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20D" w:rsidRDefault="00EF420D">
      <w:pPr>
        <w:widowControl w:val="0"/>
        <w:autoSpaceDE w:val="0"/>
        <w:autoSpaceDN w:val="0"/>
        <w:adjustRightInd w:val="0"/>
        <w:rPr>
          <w:rFonts w:ascii="Arial CYR" w:hAnsi="Arial CYR" w:cs="Arial CYR"/>
          <w:sz w:val="20"/>
          <w:szCs w:val="20"/>
        </w:rPr>
      </w:pPr>
      <w:bookmarkStart w:id="0" w:name="_GoBack"/>
      <w:bookmarkEnd w:id="0"/>
    </w:p>
    <w:p w:rsidR="00EF420D" w:rsidRPr="004D6221" w:rsidRDefault="00EF420D" w:rsidP="00EF420D">
      <w:pPr>
        <w:widowControl w:val="0"/>
        <w:autoSpaceDE w:val="0"/>
        <w:autoSpaceDN w:val="0"/>
        <w:adjustRightInd w:val="0"/>
        <w:jc w:val="center"/>
        <w:rPr>
          <w:rFonts w:ascii="Arial CYR" w:hAnsi="Arial CYR" w:cs="Arial CYR"/>
        </w:rPr>
      </w:pPr>
      <w:r w:rsidRPr="004D6221">
        <w:rPr>
          <w:rFonts w:ascii="Arial CYR" w:hAnsi="Arial CYR" w:cs="Arial CYR"/>
        </w:rPr>
        <w:t>СОВЕТ ВАВИЛОВСКОГО СЕЛЬСКОГО ПОСЕЛЕНИЯ</w:t>
      </w:r>
    </w:p>
    <w:p w:rsidR="00EF420D" w:rsidRPr="004D6221" w:rsidRDefault="00EF420D" w:rsidP="00EF420D">
      <w:pPr>
        <w:widowControl w:val="0"/>
        <w:autoSpaceDE w:val="0"/>
        <w:autoSpaceDN w:val="0"/>
        <w:adjustRightInd w:val="0"/>
        <w:jc w:val="center"/>
        <w:rPr>
          <w:rFonts w:ascii="Arial CYR" w:hAnsi="Arial CYR" w:cs="Arial CYR"/>
        </w:rPr>
      </w:pPr>
    </w:p>
    <w:p w:rsidR="00EF420D" w:rsidRPr="004D6221" w:rsidRDefault="00EF420D" w:rsidP="00EF420D">
      <w:pPr>
        <w:widowControl w:val="0"/>
        <w:autoSpaceDE w:val="0"/>
        <w:autoSpaceDN w:val="0"/>
        <w:adjustRightInd w:val="0"/>
        <w:jc w:val="center"/>
        <w:rPr>
          <w:rFonts w:ascii="Arial CYR" w:hAnsi="Arial CYR" w:cs="Arial CYR"/>
        </w:rPr>
      </w:pPr>
      <w:r w:rsidRPr="004D6221">
        <w:rPr>
          <w:rFonts w:ascii="Arial CYR" w:hAnsi="Arial CYR" w:cs="Arial CYR"/>
        </w:rPr>
        <w:t>РЕШЕНИЕ</w:t>
      </w:r>
    </w:p>
    <w:p w:rsidR="00EF420D" w:rsidRPr="004D6221" w:rsidRDefault="00EF420D">
      <w:pPr>
        <w:widowControl w:val="0"/>
        <w:autoSpaceDE w:val="0"/>
        <w:autoSpaceDN w:val="0"/>
        <w:adjustRightInd w:val="0"/>
        <w:rPr>
          <w:rFonts w:ascii="Arial CYR" w:hAnsi="Arial CYR" w:cs="Arial CYR"/>
        </w:rPr>
      </w:pPr>
    </w:p>
    <w:p w:rsidR="00EF420D" w:rsidRPr="004D6221" w:rsidRDefault="00EF420D">
      <w:pPr>
        <w:widowControl w:val="0"/>
        <w:autoSpaceDE w:val="0"/>
        <w:autoSpaceDN w:val="0"/>
        <w:adjustRightInd w:val="0"/>
        <w:rPr>
          <w:rFonts w:ascii="Arial CYR" w:hAnsi="Arial CYR" w:cs="Arial CYR"/>
        </w:rPr>
      </w:pPr>
      <w:r w:rsidRPr="004D6221">
        <w:rPr>
          <w:rFonts w:ascii="Arial CYR" w:hAnsi="Arial CYR" w:cs="Arial CYR"/>
        </w:rPr>
        <w:t xml:space="preserve"> </w:t>
      </w:r>
      <w:r w:rsidR="004D6221" w:rsidRPr="004D6221">
        <w:rPr>
          <w:rFonts w:ascii="Arial CYR" w:hAnsi="Arial CYR" w:cs="Arial CYR"/>
        </w:rPr>
        <w:t>13.</w:t>
      </w:r>
      <w:r w:rsidR="00965223" w:rsidRPr="004D6221">
        <w:rPr>
          <w:rFonts w:ascii="Arial CYR" w:hAnsi="Arial CYR" w:cs="Arial CYR"/>
        </w:rPr>
        <w:t>11</w:t>
      </w:r>
      <w:r w:rsidRPr="004D6221">
        <w:rPr>
          <w:rFonts w:ascii="Arial CYR" w:hAnsi="Arial CYR" w:cs="Arial CYR"/>
        </w:rPr>
        <w:t>.201</w:t>
      </w:r>
      <w:r w:rsidR="004D6221" w:rsidRPr="004D6221">
        <w:rPr>
          <w:rFonts w:ascii="Arial CYR" w:hAnsi="Arial CYR" w:cs="Arial CYR"/>
        </w:rPr>
        <w:t>3</w:t>
      </w:r>
      <w:r w:rsidRPr="004D6221">
        <w:rPr>
          <w:rFonts w:ascii="Arial CYR" w:hAnsi="Arial CYR" w:cs="Arial CYR"/>
        </w:rPr>
        <w:t xml:space="preserve">                </w:t>
      </w:r>
      <w:r w:rsidR="004D6221">
        <w:rPr>
          <w:rFonts w:ascii="Arial CYR" w:hAnsi="Arial CYR" w:cs="Arial CYR"/>
        </w:rPr>
        <w:t xml:space="preserve">                          </w:t>
      </w:r>
      <w:r w:rsidRPr="004D6221">
        <w:rPr>
          <w:rFonts w:ascii="Arial CYR" w:hAnsi="Arial CYR" w:cs="Arial CYR"/>
        </w:rPr>
        <w:t xml:space="preserve">д.Вавиловка                       </w:t>
      </w:r>
      <w:r w:rsidR="004D6221">
        <w:rPr>
          <w:rFonts w:ascii="Arial CYR" w:hAnsi="Arial CYR" w:cs="Arial CYR"/>
        </w:rPr>
        <w:t xml:space="preserve">                      </w:t>
      </w:r>
      <w:r w:rsidRPr="004D6221">
        <w:rPr>
          <w:rFonts w:ascii="Arial CYR" w:hAnsi="Arial CYR" w:cs="Arial CYR"/>
        </w:rPr>
        <w:t xml:space="preserve">№ </w:t>
      </w:r>
      <w:r w:rsidR="004D6221" w:rsidRPr="004D6221">
        <w:rPr>
          <w:rFonts w:ascii="Arial CYR" w:hAnsi="Arial CYR" w:cs="Arial CYR"/>
        </w:rPr>
        <w:t>42</w:t>
      </w:r>
      <w:r w:rsidRPr="004D6221">
        <w:rPr>
          <w:rFonts w:ascii="Arial CYR" w:hAnsi="Arial CYR" w:cs="Arial CYR"/>
        </w:rPr>
        <w:t xml:space="preserve">              </w:t>
      </w:r>
      <w:r w:rsidR="00DB3DAD" w:rsidRPr="004D6221">
        <w:rPr>
          <w:rFonts w:ascii="Arial CYR" w:hAnsi="Arial CYR" w:cs="Arial CYR"/>
        </w:rPr>
        <w:t xml:space="preserve"> </w:t>
      </w:r>
    </w:p>
    <w:p w:rsidR="00EF420D" w:rsidRPr="004D6221" w:rsidRDefault="00EF420D">
      <w:pPr>
        <w:widowControl w:val="0"/>
        <w:autoSpaceDE w:val="0"/>
        <w:autoSpaceDN w:val="0"/>
        <w:adjustRightInd w:val="0"/>
        <w:rPr>
          <w:rFonts w:ascii="Arial CYR" w:hAnsi="Arial CYR" w:cs="Arial CYR"/>
        </w:rPr>
      </w:pPr>
    </w:p>
    <w:p w:rsidR="00EF420D" w:rsidRPr="004D6221" w:rsidRDefault="00EF420D">
      <w:pPr>
        <w:widowControl w:val="0"/>
        <w:autoSpaceDE w:val="0"/>
        <w:autoSpaceDN w:val="0"/>
        <w:adjustRightInd w:val="0"/>
        <w:rPr>
          <w:rFonts w:ascii="Arial CYR" w:hAnsi="Arial CYR" w:cs="Arial CYR"/>
        </w:rPr>
      </w:pPr>
    </w:p>
    <w:p w:rsidR="006B74C4" w:rsidRPr="004D6221" w:rsidRDefault="006B74C4">
      <w:pPr>
        <w:widowControl w:val="0"/>
        <w:autoSpaceDE w:val="0"/>
        <w:autoSpaceDN w:val="0"/>
        <w:adjustRightInd w:val="0"/>
        <w:rPr>
          <w:rFonts w:ascii="Arial CYR" w:hAnsi="Arial CYR" w:cs="Arial CYR"/>
        </w:rPr>
      </w:pPr>
      <w:r w:rsidRPr="004D6221">
        <w:rPr>
          <w:rFonts w:ascii="Arial CYR" w:hAnsi="Arial CYR" w:cs="Arial CYR"/>
        </w:rPr>
        <w:t>О внесении изменений в решение № 28 от 24.11.2010 года</w:t>
      </w:r>
    </w:p>
    <w:p w:rsidR="00EF420D" w:rsidRPr="004D6221" w:rsidRDefault="00DB3DAD">
      <w:pPr>
        <w:widowControl w:val="0"/>
        <w:autoSpaceDE w:val="0"/>
        <w:autoSpaceDN w:val="0"/>
        <w:adjustRightInd w:val="0"/>
        <w:rPr>
          <w:rFonts w:ascii="Arial CYR" w:hAnsi="Arial CYR" w:cs="Arial CYR"/>
        </w:rPr>
      </w:pPr>
      <w:r w:rsidRPr="004D6221">
        <w:rPr>
          <w:rFonts w:ascii="Arial CYR" w:hAnsi="Arial CYR" w:cs="Arial CYR"/>
        </w:rPr>
        <w:t xml:space="preserve">"Об утверждении Положения о предоставлении </w:t>
      </w:r>
    </w:p>
    <w:p w:rsidR="00EF420D" w:rsidRPr="004D6221" w:rsidRDefault="00DB3DAD">
      <w:pPr>
        <w:widowControl w:val="0"/>
        <w:autoSpaceDE w:val="0"/>
        <w:autoSpaceDN w:val="0"/>
        <w:adjustRightInd w:val="0"/>
        <w:rPr>
          <w:rFonts w:ascii="Arial CYR" w:hAnsi="Arial CYR" w:cs="Arial CYR"/>
        </w:rPr>
      </w:pPr>
      <w:r w:rsidRPr="004D6221">
        <w:rPr>
          <w:rFonts w:ascii="Arial CYR" w:hAnsi="Arial CYR" w:cs="Arial CYR"/>
        </w:rPr>
        <w:t xml:space="preserve">земельных участков, для целей не связанных </w:t>
      </w:r>
    </w:p>
    <w:p w:rsidR="00DB3DAD" w:rsidRPr="004D6221" w:rsidRDefault="00DB3DAD">
      <w:pPr>
        <w:widowControl w:val="0"/>
        <w:autoSpaceDE w:val="0"/>
        <w:autoSpaceDN w:val="0"/>
        <w:adjustRightInd w:val="0"/>
        <w:rPr>
          <w:rFonts w:ascii="Arial CYR" w:hAnsi="Arial CYR" w:cs="Arial CYR"/>
        </w:rPr>
      </w:pPr>
      <w:r w:rsidRPr="004D6221">
        <w:rPr>
          <w:rFonts w:ascii="Arial CYR" w:hAnsi="Arial CYR" w:cs="Arial CYR"/>
        </w:rPr>
        <w:t>со строительством"</w:t>
      </w:r>
    </w:p>
    <w:p w:rsidR="00DB3DAD" w:rsidRPr="004D6221" w:rsidRDefault="00DB3DAD">
      <w:pPr>
        <w:widowControl w:val="0"/>
        <w:autoSpaceDE w:val="0"/>
        <w:autoSpaceDN w:val="0"/>
        <w:adjustRightInd w:val="0"/>
        <w:rPr>
          <w:rFonts w:ascii="Arial CYR" w:hAnsi="Arial CYR" w:cs="Arial CYR"/>
        </w:rPr>
      </w:pPr>
    </w:p>
    <w:p w:rsidR="00DB3DAD" w:rsidRPr="004D6221" w:rsidRDefault="00033F77">
      <w:pPr>
        <w:widowControl w:val="0"/>
        <w:autoSpaceDE w:val="0"/>
        <w:autoSpaceDN w:val="0"/>
        <w:adjustRightInd w:val="0"/>
        <w:rPr>
          <w:rFonts w:ascii="Arial CYR" w:hAnsi="Arial CYR" w:cs="Arial CYR"/>
        </w:rPr>
      </w:pPr>
      <w:r w:rsidRPr="004D6221">
        <w:rPr>
          <w:rFonts w:ascii="Arial CYR" w:hAnsi="Arial CYR" w:cs="Arial CYR"/>
        </w:rPr>
        <w:t xml:space="preserve">        </w:t>
      </w:r>
      <w:r w:rsidR="00DB3DAD" w:rsidRPr="004D6221">
        <w:rPr>
          <w:rFonts w:ascii="Arial CYR" w:hAnsi="Arial CYR" w:cs="Arial CYR"/>
        </w:rPr>
        <w:t xml:space="preserve">В соответствии с </w:t>
      </w:r>
      <w:r w:rsidR="006B74C4" w:rsidRPr="004D6221">
        <w:rPr>
          <w:rFonts w:ascii="Arial CYR" w:hAnsi="Arial CYR" w:cs="Arial CYR"/>
        </w:rPr>
        <w:t xml:space="preserve">пунктом 17 Правил предоставления льгот инвалидам и семьям, имеющим детей-инвалидов по обеспечению их жилыми помещениями, оплате жилья и коммунальных услуг, утвержденных постановлением Правительства Российской Федерации от 27.07.1996 года № 901 </w:t>
      </w:r>
      <w:r w:rsidR="00DB3DAD" w:rsidRPr="004D6221">
        <w:rPr>
          <w:rFonts w:ascii="Arial CYR" w:hAnsi="Arial CYR" w:cs="Arial CYR"/>
        </w:rPr>
        <w:t xml:space="preserve">и руководствуясь Уставом муниципального образования </w:t>
      </w:r>
      <w:r w:rsidRPr="004D6221">
        <w:rPr>
          <w:rFonts w:ascii="Arial CYR" w:hAnsi="Arial CYR" w:cs="Arial CYR"/>
        </w:rPr>
        <w:t xml:space="preserve">«Вавиловское </w:t>
      </w:r>
      <w:r w:rsidR="00DB3DAD" w:rsidRPr="004D6221">
        <w:rPr>
          <w:rFonts w:ascii="Arial CYR" w:hAnsi="Arial CYR" w:cs="Arial CYR"/>
        </w:rPr>
        <w:t>сельское поселение</w:t>
      </w:r>
      <w:r w:rsidRPr="004D6221">
        <w:rPr>
          <w:rFonts w:ascii="Arial CYR" w:hAnsi="Arial CYR" w:cs="Arial CYR"/>
        </w:rPr>
        <w:t>»</w:t>
      </w:r>
      <w:r w:rsidR="00DB3DAD" w:rsidRPr="004D6221">
        <w:rPr>
          <w:rFonts w:ascii="Arial CYR" w:hAnsi="Arial CYR" w:cs="Arial CYR"/>
        </w:rPr>
        <w:t xml:space="preserve">, </w:t>
      </w:r>
    </w:p>
    <w:p w:rsidR="00033F77" w:rsidRPr="004D6221" w:rsidRDefault="00033F77">
      <w:pPr>
        <w:widowControl w:val="0"/>
        <w:autoSpaceDE w:val="0"/>
        <w:autoSpaceDN w:val="0"/>
        <w:adjustRightInd w:val="0"/>
        <w:rPr>
          <w:rFonts w:ascii="Arial CYR" w:hAnsi="Arial CYR" w:cs="Arial CYR"/>
        </w:rPr>
      </w:pPr>
    </w:p>
    <w:p w:rsidR="00033F77" w:rsidRPr="004D6221" w:rsidRDefault="00033F77">
      <w:pPr>
        <w:widowControl w:val="0"/>
        <w:autoSpaceDE w:val="0"/>
        <w:autoSpaceDN w:val="0"/>
        <w:adjustRightInd w:val="0"/>
        <w:rPr>
          <w:rFonts w:ascii="Arial CYR" w:hAnsi="Arial CYR" w:cs="Arial CYR"/>
        </w:rPr>
      </w:pPr>
      <w:r w:rsidRPr="004D6221">
        <w:rPr>
          <w:rFonts w:ascii="Arial CYR" w:hAnsi="Arial CYR" w:cs="Arial CYR"/>
        </w:rPr>
        <w:t>Совет Вавиловского сельского поселения решил:</w:t>
      </w:r>
    </w:p>
    <w:p w:rsidR="00033F77" w:rsidRPr="004D6221" w:rsidRDefault="00033F77">
      <w:pPr>
        <w:widowControl w:val="0"/>
        <w:autoSpaceDE w:val="0"/>
        <w:autoSpaceDN w:val="0"/>
        <w:adjustRightInd w:val="0"/>
        <w:rPr>
          <w:rFonts w:ascii="Arial CYR" w:hAnsi="Arial CYR" w:cs="Arial CYR"/>
        </w:rPr>
      </w:pPr>
    </w:p>
    <w:p w:rsidR="006B74C4" w:rsidRPr="004D6221" w:rsidRDefault="00DB3DAD">
      <w:pPr>
        <w:widowControl w:val="0"/>
        <w:autoSpaceDE w:val="0"/>
        <w:autoSpaceDN w:val="0"/>
        <w:adjustRightInd w:val="0"/>
        <w:rPr>
          <w:rFonts w:ascii="Arial CYR" w:hAnsi="Arial CYR" w:cs="Arial CYR"/>
        </w:rPr>
      </w:pPr>
      <w:r w:rsidRPr="004D6221">
        <w:rPr>
          <w:rFonts w:ascii="Arial CYR" w:hAnsi="Arial CYR" w:cs="Arial CYR"/>
        </w:rPr>
        <w:t xml:space="preserve">1. </w:t>
      </w:r>
      <w:r w:rsidR="006B74C4" w:rsidRPr="004D6221">
        <w:rPr>
          <w:rFonts w:ascii="Arial CYR" w:hAnsi="Arial CYR" w:cs="Arial CYR"/>
        </w:rPr>
        <w:t>Внести следующие изменения в решение № 28 от 24.11.2010 года «Об утверждении</w:t>
      </w:r>
      <w:r w:rsidRPr="004D6221">
        <w:rPr>
          <w:rFonts w:ascii="Arial CYR" w:hAnsi="Arial CYR" w:cs="Arial CYR"/>
        </w:rPr>
        <w:t xml:space="preserve"> Положени</w:t>
      </w:r>
      <w:r w:rsidR="006B74C4" w:rsidRPr="004D6221">
        <w:rPr>
          <w:rFonts w:ascii="Arial CYR" w:hAnsi="Arial CYR" w:cs="Arial CYR"/>
        </w:rPr>
        <w:t>я</w:t>
      </w:r>
      <w:r w:rsidRPr="004D6221">
        <w:rPr>
          <w:rFonts w:ascii="Arial CYR" w:hAnsi="Arial CYR" w:cs="Arial CYR"/>
        </w:rPr>
        <w:t xml:space="preserve"> о предоставлении земельных  участков, для целей не  связанных со строительством в муниципальном образовании</w:t>
      </w:r>
      <w:r w:rsidR="00033F77" w:rsidRPr="004D6221">
        <w:rPr>
          <w:rFonts w:ascii="Arial CYR" w:hAnsi="Arial CYR" w:cs="Arial CYR"/>
        </w:rPr>
        <w:t xml:space="preserve"> «Вавиловское</w:t>
      </w:r>
      <w:r w:rsidRPr="004D6221">
        <w:rPr>
          <w:rFonts w:ascii="Arial CYR" w:hAnsi="Arial CYR" w:cs="Arial CYR"/>
        </w:rPr>
        <w:t xml:space="preserve"> сельское поселение</w:t>
      </w:r>
      <w:r w:rsidR="00033F77" w:rsidRPr="004D6221">
        <w:rPr>
          <w:rFonts w:ascii="Arial CYR" w:hAnsi="Arial CYR" w:cs="Arial CYR"/>
        </w:rPr>
        <w:t>»</w:t>
      </w:r>
      <w:r w:rsidRPr="004D6221">
        <w:rPr>
          <w:rFonts w:ascii="Arial CYR" w:hAnsi="Arial CYR" w:cs="Arial CYR"/>
        </w:rPr>
        <w:t xml:space="preserve"> </w:t>
      </w:r>
      <w:r w:rsidR="006B74C4" w:rsidRPr="004D6221">
        <w:rPr>
          <w:rFonts w:ascii="Arial CYR" w:hAnsi="Arial CYR" w:cs="Arial CYR"/>
        </w:rPr>
        <w:t>:</w:t>
      </w:r>
    </w:p>
    <w:p w:rsidR="004D6221" w:rsidRPr="004D6221" w:rsidRDefault="006B74C4">
      <w:pPr>
        <w:widowControl w:val="0"/>
        <w:autoSpaceDE w:val="0"/>
        <w:autoSpaceDN w:val="0"/>
        <w:adjustRightInd w:val="0"/>
        <w:rPr>
          <w:rFonts w:ascii="Arial CYR" w:hAnsi="Arial CYR" w:cs="Arial CYR"/>
        </w:rPr>
      </w:pPr>
      <w:r w:rsidRPr="004D6221">
        <w:rPr>
          <w:rFonts w:ascii="Arial CYR" w:hAnsi="Arial CYR" w:cs="Arial CYR"/>
        </w:rPr>
        <w:t xml:space="preserve">- </w:t>
      </w:r>
      <w:r w:rsidR="004D6221" w:rsidRPr="004D6221">
        <w:rPr>
          <w:rFonts w:ascii="Arial CYR" w:hAnsi="Arial CYR" w:cs="Arial CYR"/>
        </w:rPr>
        <w:t xml:space="preserve"> дополнить абзац 1 пункта 2.4 текстом следующего содержания:</w:t>
      </w:r>
    </w:p>
    <w:p w:rsidR="004D6221" w:rsidRPr="004D6221" w:rsidRDefault="004D6221" w:rsidP="004D6221">
      <w:pPr>
        <w:widowControl w:val="0"/>
        <w:autoSpaceDE w:val="0"/>
        <w:autoSpaceDN w:val="0"/>
        <w:adjustRightInd w:val="0"/>
        <w:rPr>
          <w:rFonts w:ascii="Arial CYR" w:hAnsi="Arial CYR" w:cs="Arial CYR"/>
          <w:color w:val="0000FF"/>
        </w:rPr>
      </w:pPr>
      <w:r w:rsidRPr="004D6221">
        <w:rPr>
          <w:rFonts w:ascii="Arial CYR" w:hAnsi="Arial CYR" w:cs="Arial CYR"/>
        </w:rPr>
        <w:t xml:space="preserve">- </w:t>
      </w:r>
      <w:r w:rsidRPr="004D6221">
        <w:rPr>
          <w:rFonts w:ascii="Arial CYR" w:hAnsi="Arial CYR" w:cs="Arial CYR"/>
          <w:color w:val="0000FF"/>
        </w:rPr>
        <w:t>инвалидам, имеющим право на обеспечение в первоочередном порядке земельными участками для индивидуального жилищного строительства, ведения подсобного и дачного хозяйства и садоводства – справку , подтверждающую факт установления инвалидности.</w:t>
      </w:r>
    </w:p>
    <w:p w:rsidR="006B74C4" w:rsidRPr="004D6221" w:rsidRDefault="00033F77">
      <w:pPr>
        <w:widowControl w:val="0"/>
        <w:autoSpaceDE w:val="0"/>
        <w:autoSpaceDN w:val="0"/>
        <w:adjustRightInd w:val="0"/>
        <w:rPr>
          <w:rFonts w:ascii="Arial CYR" w:hAnsi="Arial CYR" w:cs="Arial CYR"/>
        </w:rPr>
      </w:pPr>
      <w:r w:rsidRPr="004D6221">
        <w:rPr>
          <w:rFonts w:ascii="Arial CYR" w:hAnsi="Arial CYR" w:cs="Arial CYR"/>
        </w:rPr>
        <w:t xml:space="preserve">           </w:t>
      </w:r>
    </w:p>
    <w:p w:rsidR="00DB3DAD" w:rsidRPr="004D6221" w:rsidRDefault="00033F77">
      <w:pPr>
        <w:widowControl w:val="0"/>
        <w:autoSpaceDE w:val="0"/>
        <w:autoSpaceDN w:val="0"/>
        <w:adjustRightInd w:val="0"/>
        <w:rPr>
          <w:rFonts w:ascii="Arial CYR" w:hAnsi="Arial CYR" w:cs="Arial CYR"/>
        </w:rPr>
      </w:pPr>
      <w:r w:rsidRPr="004D6221">
        <w:rPr>
          <w:rFonts w:ascii="Arial CYR" w:hAnsi="Arial CYR" w:cs="Arial CYR"/>
        </w:rPr>
        <w:t>2</w:t>
      </w:r>
      <w:r w:rsidR="00DB3DAD" w:rsidRPr="004D6221">
        <w:rPr>
          <w:rFonts w:ascii="Arial CYR" w:hAnsi="Arial CYR" w:cs="Arial CYR"/>
        </w:rPr>
        <w:t xml:space="preserve">. Настоящее решение вступает в силу со дня </w:t>
      </w:r>
      <w:r w:rsidRPr="004D6221">
        <w:rPr>
          <w:rFonts w:ascii="Arial CYR" w:hAnsi="Arial CYR" w:cs="Arial CYR"/>
        </w:rPr>
        <w:t>обнародования</w:t>
      </w:r>
      <w:r w:rsidR="00DB3DAD" w:rsidRPr="004D6221">
        <w:rPr>
          <w:rFonts w:ascii="Arial CYR" w:hAnsi="Arial CYR" w:cs="Arial CYR"/>
        </w:rPr>
        <w:t>.</w:t>
      </w:r>
    </w:p>
    <w:p w:rsidR="00DB3DAD" w:rsidRPr="004D6221" w:rsidRDefault="00DB3DAD">
      <w:pPr>
        <w:widowControl w:val="0"/>
        <w:autoSpaceDE w:val="0"/>
        <w:autoSpaceDN w:val="0"/>
        <w:adjustRightInd w:val="0"/>
        <w:rPr>
          <w:rFonts w:ascii="Arial CYR" w:hAnsi="Arial CYR" w:cs="Arial CYR"/>
        </w:rPr>
      </w:pPr>
    </w:p>
    <w:p w:rsidR="00033F77" w:rsidRPr="004D6221" w:rsidRDefault="00033F77">
      <w:pPr>
        <w:widowControl w:val="0"/>
        <w:autoSpaceDE w:val="0"/>
        <w:autoSpaceDN w:val="0"/>
        <w:adjustRightInd w:val="0"/>
        <w:rPr>
          <w:rFonts w:ascii="Arial CYR" w:hAnsi="Arial CYR" w:cs="Arial CYR"/>
        </w:rPr>
      </w:pPr>
    </w:p>
    <w:p w:rsidR="00033F77" w:rsidRPr="004D6221" w:rsidRDefault="00033F77">
      <w:pPr>
        <w:widowControl w:val="0"/>
        <w:autoSpaceDE w:val="0"/>
        <w:autoSpaceDN w:val="0"/>
        <w:adjustRightInd w:val="0"/>
        <w:rPr>
          <w:rFonts w:ascii="Arial CYR" w:hAnsi="Arial CYR" w:cs="Arial CYR"/>
        </w:rPr>
      </w:pPr>
    </w:p>
    <w:p w:rsidR="00033F77" w:rsidRPr="004D6221" w:rsidRDefault="00033F77">
      <w:pPr>
        <w:widowControl w:val="0"/>
        <w:autoSpaceDE w:val="0"/>
        <w:autoSpaceDN w:val="0"/>
        <w:adjustRightInd w:val="0"/>
        <w:rPr>
          <w:rFonts w:ascii="Arial CYR" w:hAnsi="Arial CYR" w:cs="Arial CYR"/>
        </w:rPr>
      </w:pPr>
    </w:p>
    <w:p w:rsidR="00DB3DAD" w:rsidRPr="004D6221" w:rsidRDefault="00DB3DAD">
      <w:pPr>
        <w:widowControl w:val="0"/>
        <w:autoSpaceDE w:val="0"/>
        <w:autoSpaceDN w:val="0"/>
        <w:adjustRightInd w:val="0"/>
        <w:rPr>
          <w:rFonts w:ascii="Arial CYR" w:hAnsi="Arial CYR" w:cs="Arial CYR"/>
        </w:rPr>
      </w:pPr>
      <w:r w:rsidRPr="004D6221">
        <w:rPr>
          <w:rFonts w:ascii="Arial CYR" w:hAnsi="Arial CYR" w:cs="Arial CYR"/>
        </w:rPr>
        <w:t xml:space="preserve">Глава </w:t>
      </w:r>
      <w:r w:rsidR="00033F77" w:rsidRPr="004D6221">
        <w:rPr>
          <w:rFonts w:ascii="Arial CYR" w:hAnsi="Arial CYR" w:cs="Arial CYR"/>
        </w:rPr>
        <w:t xml:space="preserve">Вавиловского </w:t>
      </w:r>
      <w:r w:rsidRPr="004D6221">
        <w:rPr>
          <w:rFonts w:ascii="Arial CYR" w:hAnsi="Arial CYR" w:cs="Arial CYR"/>
        </w:rPr>
        <w:t>сельского поселения</w:t>
      </w:r>
      <w:r w:rsidR="00033F77" w:rsidRPr="004D6221">
        <w:rPr>
          <w:rFonts w:ascii="Arial CYR" w:hAnsi="Arial CYR" w:cs="Arial CYR"/>
        </w:rPr>
        <w:t>:                                       П.А.Иванов</w:t>
      </w:r>
    </w:p>
    <w:p w:rsidR="00033F77" w:rsidRPr="004D6221" w:rsidRDefault="00033F77">
      <w:pPr>
        <w:widowControl w:val="0"/>
        <w:autoSpaceDE w:val="0"/>
        <w:autoSpaceDN w:val="0"/>
        <w:adjustRightInd w:val="0"/>
        <w:rPr>
          <w:rFonts w:ascii="Arial CYR" w:hAnsi="Arial CYR" w:cs="Arial CYR"/>
        </w:rPr>
      </w:pPr>
    </w:p>
    <w:p w:rsidR="00033F77" w:rsidRPr="004D6221" w:rsidRDefault="00033F77">
      <w:pPr>
        <w:widowControl w:val="0"/>
        <w:autoSpaceDE w:val="0"/>
        <w:autoSpaceDN w:val="0"/>
        <w:adjustRightInd w:val="0"/>
        <w:rPr>
          <w:rFonts w:ascii="Arial CYR" w:hAnsi="Arial CYR" w:cs="Arial CYR"/>
        </w:rPr>
      </w:pPr>
    </w:p>
    <w:p w:rsidR="00033F77" w:rsidRPr="004D6221" w:rsidRDefault="00033F77">
      <w:pPr>
        <w:widowControl w:val="0"/>
        <w:autoSpaceDE w:val="0"/>
        <w:autoSpaceDN w:val="0"/>
        <w:adjustRightInd w:val="0"/>
        <w:rPr>
          <w:rFonts w:ascii="Arial CYR" w:hAnsi="Arial CYR" w:cs="Arial CYR"/>
        </w:rPr>
      </w:pPr>
    </w:p>
    <w:p w:rsidR="00033F77" w:rsidRPr="004D6221" w:rsidRDefault="00033F77">
      <w:pPr>
        <w:widowControl w:val="0"/>
        <w:autoSpaceDE w:val="0"/>
        <w:autoSpaceDN w:val="0"/>
        <w:adjustRightInd w:val="0"/>
        <w:rPr>
          <w:rFonts w:ascii="Arial CYR" w:hAnsi="Arial CYR" w:cs="Arial CYR"/>
        </w:rPr>
      </w:pPr>
    </w:p>
    <w:p w:rsidR="00033F77" w:rsidRPr="004D6221" w:rsidRDefault="00033F77">
      <w:pPr>
        <w:widowControl w:val="0"/>
        <w:autoSpaceDE w:val="0"/>
        <w:autoSpaceDN w:val="0"/>
        <w:adjustRightInd w:val="0"/>
        <w:rPr>
          <w:rFonts w:ascii="Arial CYR" w:hAnsi="Arial CYR" w:cs="Arial CYR"/>
        </w:rPr>
      </w:pPr>
    </w:p>
    <w:p w:rsidR="00033F77" w:rsidRDefault="00033F77">
      <w:pPr>
        <w:widowControl w:val="0"/>
        <w:autoSpaceDE w:val="0"/>
        <w:autoSpaceDN w:val="0"/>
        <w:adjustRightInd w:val="0"/>
        <w:rPr>
          <w:rFonts w:ascii="Arial CYR" w:hAnsi="Arial CYR" w:cs="Arial CYR"/>
          <w:sz w:val="20"/>
          <w:szCs w:val="20"/>
        </w:rPr>
      </w:pPr>
    </w:p>
    <w:p w:rsidR="00033F77" w:rsidRDefault="00033F77">
      <w:pPr>
        <w:widowControl w:val="0"/>
        <w:autoSpaceDE w:val="0"/>
        <w:autoSpaceDN w:val="0"/>
        <w:adjustRightInd w:val="0"/>
        <w:rPr>
          <w:rFonts w:ascii="Arial CYR" w:hAnsi="Arial CYR" w:cs="Arial CYR"/>
          <w:sz w:val="20"/>
          <w:szCs w:val="20"/>
        </w:rPr>
      </w:pPr>
    </w:p>
    <w:p w:rsidR="00033F77" w:rsidRDefault="00033F77">
      <w:pPr>
        <w:widowControl w:val="0"/>
        <w:autoSpaceDE w:val="0"/>
        <w:autoSpaceDN w:val="0"/>
        <w:adjustRightInd w:val="0"/>
        <w:rPr>
          <w:rFonts w:ascii="Arial CYR" w:hAnsi="Arial CYR" w:cs="Arial CYR"/>
          <w:sz w:val="20"/>
          <w:szCs w:val="20"/>
        </w:rPr>
      </w:pPr>
    </w:p>
    <w:p w:rsidR="00033F77" w:rsidRDefault="00033F77">
      <w:pPr>
        <w:widowControl w:val="0"/>
        <w:autoSpaceDE w:val="0"/>
        <w:autoSpaceDN w:val="0"/>
        <w:adjustRightInd w:val="0"/>
        <w:rPr>
          <w:rFonts w:ascii="Arial CYR" w:hAnsi="Arial CYR" w:cs="Arial CYR"/>
          <w:sz w:val="20"/>
          <w:szCs w:val="20"/>
        </w:rPr>
      </w:pPr>
    </w:p>
    <w:p w:rsidR="00033F77" w:rsidRDefault="00033F77">
      <w:pPr>
        <w:widowControl w:val="0"/>
        <w:autoSpaceDE w:val="0"/>
        <w:autoSpaceDN w:val="0"/>
        <w:adjustRightInd w:val="0"/>
        <w:rPr>
          <w:rFonts w:ascii="Arial CYR" w:hAnsi="Arial CYR" w:cs="Arial CYR"/>
          <w:sz w:val="20"/>
          <w:szCs w:val="20"/>
        </w:rPr>
      </w:pPr>
    </w:p>
    <w:p w:rsidR="00033F77" w:rsidRDefault="00033F77">
      <w:pPr>
        <w:widowControl w:val="0"/>
        <w:autoSpaceDE w:val="0"/>
        <w:autoSpaceDN w:val="0"/>
        <w:adjustRightInd w:val="0"/>
        <w:rPr>
          <w:rFonts w:ascii="Arial CYR" w:hAnsi="Arial CYR" w:cs="Arial CYR"/>
          <w:sz w:val="20"/>
          <w:szCs w:val="20"/>
        </w:rPr>
      </w:pPr>
    </w:p>
    <w:p w:rsidR="00033F77" w:rsidRDefault="00033F77">
      <w:pPr>
        <w:widowControl w:val="0"/>
        <w:autoSpaceDE w:val="0"/>
        <w:autoSpaceDN w:val="0"/>
        <w:adjustRightInd w:val="0"/>
        <w:rPr>
          <w:rFonts w:ascii="Arial CYR" w:hAnsi="Arial CYR" w:cs="Arial CYR"/>
          <w:sz w:val="20"/>
          <w:szCs w:val="20"/>
        </w:rPr>
      </w:pPr>
    </w:p>
    <w:p w:rsidR="00033F77" w:rsidRDefault="00033F77">
      <w:pPr>
        <w:widowControl w:val="0"/>
        <w:autoSpaceDE w:val="0"/>
        <w:autoSpaceDN w:val="0"/>
        <w:adjustRightInd w:val="0"/>
        <w:rPr>
          <w:rFonts w:ascii="Arial CYR" w:hAnsi="Arial CYR" w:cs="Arial CYR"/>
          <w:sz w:val="20"/>
          <w:szCs w:val="20"/>
        </w:rPr>
      </w:pPr>
    </w:p>
    <w:p w:rsidR="00033F77" w:rsidRDefault="00033F77">
      <w:pPr>
        <w:widowControl w:val="0"/>
        <w:autoSpaceDE w:val="0"/>
        <w:autoSpaceDN w:val="0"/>
        <w:adjustRightInd w:val="0"/>
        <w:rPr>
          <w:rFonts w:ascii="Arial CYR" w:hAnsi="Arial CYR" w:cs="Arial CYR"/>
          <w:sz w:val="20"/>
          <w:szCs w:val="20"/>
        </w:rPr>
      </w:pPr>
    </w:p>
    <w:p w:rsidR="00033F77" w:rsidRDefault="00033F77">
      <w:pPr>
        <w:widowControl w:val="0"/>
        <w:autoSpaceDE w:val="0"/>
        <w:autoSpaceDN w:val="0"/>
        <w:adjustRightInd w:val="0"/>
        <w:rPr>
          <w:rFonts w:ascii="Arial CYR" w:hAnsi="Arial CYR" w:cs="Arial CYR"/>
          <w:sz w:val="20"/>
          <w:szCs w:val="20"/>
        </w:rPr>
      </w:pPr>
    </w:p>
    <w:p w:rsidR="00DB3DAD" w:rsidRDefault="00DB3DAD" w:rsidP="00033F77">
      <w:pPr>
        <w:widowControl w:val="0"/>
        <w:autoSpaceDE w:val="0"/>
        <w:autoSpaceDN w:val="0"/>
        <w:adjustRightInd w:val="0"/>
        <w:jc w:val="right"/>
        <w:rPr>
          <w:rFonts w:ascii="Arial CYR" w:hAnsi="Arial CYR" w:cs="Arial CYR"/>
          <w:sz w:val="20"/>
          <w:szCs w:val="20"/>
        </w:rPr>
      </w:pPr>
      <w:r>
        <w:rPr>
          <w:rFonts w:ascii="Arial CYR" w:hAnsi="Arial CYR" w:cs="Arial CYR"/>
          <w:sz w:val="20"/>
          <w:szCs w:val="20"/>
        </w:rPr>
        <w:t>Приложение к</w:t>
      </w:r>
    </w:p>
    <w:p w:rsidR="00DB3DAD" w:rsidRDefault="00DB3DAD" w:rsidP="00033F77">
      <w:pPr>
        <w:widowControl w:val="0"/>
        <w:autoSpaceDE w:val="0"/>
        <w:autoSpaceDN w:val="0"/>
        <w:adjustRightInd w:val="0"/>
        <w:jc w:val="right"/>
        <w:rPr>
          <w:rFonts w:ascii="Arial CYR" w:hAnsi="Arial CYR" w:cs="Arial CYR"/>
          <w:sz w:val="20"/>
          <w:szCs w:val="20"/>
        </w:rPr>
      </w:pPr>
      <w:r>
        <w:rPr>
          <w:rFonts w:ascii="Arial CYR" w:hAnsi="Arial CYR" w:cs="Arial CYR"/>
          <w:sz w:val="20"/>
          <w:szCs w:val="20"/>
        </w:rPr>
        <w:t xml:space="preserve">Решению № </w:t>
      </w:r>
      <w:r w:rsidR="004D6221">
        <w:rPr>
          <w:rFonts w:ascii="Arial CYR" w:hAnsi="Arial CYR" w:cs="Arial CYR"/>
          <w:sz w:val="20"/>
          <w:szCs w:val="20"/>
        </w:rPr>
        <w:t>42</w:t>
      </w:r>
      <w:r>
        <w:rPr>
          <w:rFonts w:ascii="Arial CYR" w:hAnsi="Arial CYR" w:cs="Arial CYR"/>
          <w:sz w:val="20"/>
          <w:szCs w:val="20"/>
        </w:rPr>
        <w:t xml:space="preserve"> от </w:t>
      </w:r>
      <w:r w:rsidR="004D6221">
        <w:rPr>
          <w:rFonts w:ascii="Arial CYR" w:hAnsi="Arial CYR" w:cs="Arial CYR"/>
          <w:sz w:val="20"/>
          <w:szCs w:val="20"/>
        </w:rPr>
        <w:t>13.11</w:t>
      </w:r>
      <w:r w:rsidR="00033F77">
        <w:rPr>
          <w:rFonts w:ascii="Arial CYR" w:hAnsi="Arial CYR" w:cs="Arial CYR"/>
          <w:sz w:val="20"/>
          <w:szCs w:val="20"/>
        </w:rPr>
        <w:t>.</w:t>
      </w:r>
      <w:r>
        <w:rPr>
          <w:rFonts w:ascii="Arial CYR" w:hAnsi="Arial CYR" w:cs="Arial CYR"/>
          <w:sz w:val="20"/>
          <w:szCs w:val="20"/>
        </w:rPr>
        <w:t xml:space="preserve"> </w:t>
      </w:r>
      <w:smartTag w:uri="urn:schemas-microsoft-com:office:smarttags" w:element="metricconverter">
        <w:smartTagPr>
          <w:attr w:name="ProductID" w:val="2013 г"/>
        </w:smartTagPr>
        <w:r>
          <w:rPr>
            <w:rFonts w:ascii="Arial CYR" w:hAnsi="Arial CYR" w:cs="Arial CYR"/>
            <w:sz w:val="20"/>
            <w:szCs w:val="20"/>
          </w:rPr>
          <w:t>20</w:t>
        </w:r>
        <w:r w:rsidR="004D6221">
          <w:rPr>
            <w:rFonts w:ascii="Arial CYR" w:hAnsi="Arial CYR" w:cs="Arial CYR"/>
            <w:sz w:val="20"/>
            <w:szCs w:val="20"/>
          </w:rPr>
          <w:t>13</w:t>
        </w:r>
        <w:r>
          <w:rPr>
            <w:rFonts w:ascii="Arial CYR" w:hAnsi="Arial CYR" w:cs="Arial CYR"/>
            <w:sz w:val="20"/>
            <w:szCs w:val="20"/>
          </w:rPr>
          <w:t xml:space="preserve"> г</w:t>
        </w:r>
      </w:smartTag>
      <w:r>
        <w:rPr>
          <w:rFonts w:ascii="Arial CYR" w:hAnsi="Arial CYR" w:cs="Arial CYR"/>
          <w:sz w:val="20"/>
          <w:szCs w:val="20"/>
        </w:rPr>
        <w:t>.</w:t>
      </w:r>
    </w:p>
    <w:p w:rsidR="00033F77" w:rsidRDefault="00033F77">
      <w:pPr>
        <w:widowControl w:val="0"/>
        <w:autoSpaceDE w:val="0"/>
        <w:autoSpaceDN w:val="0"/>
        <w:adjustRightInd w:val="0"/>
        <w:rPr>
          <w:rFonts w:ascii="Arial CYR" w:hAnsi="Arial CYR" w:cs="Arial CYR"/>
          <w:sz w:val="20"/>
          <w:szCs w:val="20"/>
        </w:rPr>
      </w:pPr>
    </w:p>
    <w:p w:rsidR="00033F77" w:rsidRDefault="00033F77">
      <w:pPr>
        <w:widowControl w:val="0"/>
        <w:autoSpaceDE w:val="0"/>
        <w:autoSpaceDN w:val="0"/>
        <w:adjustRightInd w:val="0"/>
        <w:rPr>
          <w:rFonts w:ascii="Arial CYR" w:hAnsi="Arial CYR" w:cs="Arial CYR"/>
          <w:sz w:val="20"/>
          <w:szCs w:val="20"/>
        </w:rPr>
      </w:pPr>
    </w:p>
    <w:p w:rsidR="00DB3DAD" w:rsidRDefault="00DB3DAD" w:rsidP="00033F77">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ПОЛОЖЕНИЕ</w:t>
      </w:r>
    </w:p>
    <w:p w:rsidR="00DB3DAD" w:rsidRDefault="00DB3DAD" w:rsidP="00033F77">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 xml:space="preserve">о предоставлении земельных  участков, для целей не  связанных со строительством в муниципальном образовании </w:t>
      </w:r>
      <w:r w:rsidR="00033F77">
        <w:rPr>
          <w:rFonts w:ascii="Arial CYR" w:hAnsi="Arial CYR" w:cs="Arial CYR"/>
          <w:sz w:val="20"/>
          <w:szCs w:val="20"/>
        </w:rPr>
        <w:t xml:space="preserve">«Вавиловское </w:t>
      </w:r>
      <w:r>
        <w:rPr>
          <w:rFonts w:ascii="Arial CYR" w:hAnsi="Arial CYR" w:cs="Arial CYR"/>
          <w:sz w:val="20"/>
          <w:szCs w:val="20"/>
        </w:rPr>
        <w:t>сельское поселение</w:t>
      </w:r>
      <w:r w:rsidR="00033F77">
        <w:rPr>
          <w:rFonts w:ascii="Arial CYR" w:hAnsi="Arial CYR" w:cs="Arial CYR"/>
          <w:sz w:val="20"/>
          <w:szCs w:val="20"/>
        </w:rPr>
        <w:t>»</w:t>
      </w:r>
    </w:p>
    <w:p w:rsidR="00DB3DAD" w:rsidRDefault="00DB3DAD">
      <w:pPr>
        <w:widowControl w:val="0"/>
        <w:autoSpaceDE w:val="0"/>
        <w:autoSpaceDN w:val="0"/>
        <w:adjustRightInd w:val="0"/>
        <w:rPr>
          <w:rFonts w:ascii="Arial CYR" w:hAnsi="Arial CYR" w:cs="Arial CYR"/>
          <w:sz w:val="20"/>
          <w:szCs w:val="20"/>
        </w:rPr>
      </w:pPr>
    </w:p>
    <w:p w:rsidR="00DB3DAD" w:rsidRDefault="00033F77">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r w:rsidR="00DB3DAD">
        <w:rPr>
          <w:rFonts w:ascii="Arial CYR" w:hAnsi="Arial CYR" w:cs="Arial CYR"/>
          <w:sz w:val="20"/>
          <w:szCs w:val="20"/>
        </w:rPr>
        <w:t xml:space="preserve">Настоящее Положение определяет  порядок  предоставления на территории муниципального образования </w:t>
      </w:r>
      <w:r>
        <w:rPr>
          <w:rFonts w:ascii="Arial CYR" w:hAnsi="Arial CYR" w:cs="Arial CYR"/>
          <w:sz w:val="20"/>
          <w:szCs w:val="20"/>
        </w:rPr>
        <w:t xml:space="preserve">«Вавиловское </w:t>
      </w:r>
      <w:r w:rsidR="00DB3DAD">
        <w:rPr>
          <w:rFonts w:ascii="Arial CYR" w:hAnsi="Arial CYR" w:cs="Arial CYR"/>
          <w:sz w:val="20"/>
          <w:szCs w:val="20"/>
        </w:rPr>
        <w:t>сельское поселение</w:t>
      </w:r>
      <w:r>
        <w:rPr>
          <w:rFonts w:ascii="Arial CYR" w:hAnsi="Arial CYR" w:cs="Arial CYR"/>
          <w:sz w:val="20"/>
          <w:szCs w:val="20"/>
        </w:rPr>
        <w:t xml:space="preserve">» </w:t>
      </w:r>
      <w:r w:rsidR="00DB3DAD">
        <w:rPr>
          <w:rFonts w:ascii="Arial CYR" w:hAnsi="Arial CYR" w:cs="Arial CYR"/>
          <w:sz w:val="20"/>
          <w:szCs w:val="20"/>
        </w:rPr>
        <w:t xml:space="preserve"> земельных участков из состава земель, находящихся в собственности муниципального образования (далее - муниципальной собственности), юридическим и физическим лицам для целей,  не связанных со строительством.</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1. Общие  положения</w:t>
      </w:r>
    </w:p>
    <w:p w:rsidR="00DB3DAD" w:rsidRDefault="00DB3DAD">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1.1. Настоящее Положение  разработано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w:t>
      </w:r>
      <w:r w:rsidRPr="00EF420D">
        <w:rPr>
          <w:rFonts w:ascii="Arial" w:hAnsi="Arial" w:cs="Arial"/>
          <w:sz w:val="20"/>
          <w:szCs w:val="20"/>
        </w:rPr>
        <w:t>«</w:t>
      </w:r>
      <w:r>
        <w:rPr>
          <w:rFonts w:ascii="Arial CYR" w:hAnsi="Arial CYR" w:cs="Arial CYR"/>
          <w:sz w:val="20"/>
          <w:szCs w:val="20"/>
        </w:rPr>
        <w:t>О введении в действие Земельного кодекса Российской Федерации</w:t>
      </w:r>
      <w:r w:rsidRPr="00EF420D">
        <w:rPr>
          <w:rFonts w:ascii="Arial" w:hAnsi="Arial" w:cs="Arial"/>
          <w:sz w:val="20"/>
          <w:szCs w:val="20"/>
        </w:rPr>
        <w:t xml:space="preserve">»,  </w:t>
      </w:r>
      <w:r>
        <w:rPr>
          <w:rFonts w:ascii="Arial CYR" w:hAnsi="Arial CYR" w:cs="Arial CYR"/>
          <w:sz w:val="20"/>
          <w:szCs w:val="20"/>
        </w:rPr>
        <w:t xml:space="preserve">Федеральным законом от 15.12.1998 г. № 66-ФЗ </w:t>
      </w:r>
      <w:r w:rsidRPr="00EF420D">
        <w:rPr>
          <w:rFonts w:ascii="Arial" w:hAnsi="Arial" w:cs="Arial"/>
          <w:sz w:val="20"/>
          <w:szCs w:val="20"/>
        </w:rPr>
        <w:t>«</w:t>
      </w:r>
      <w:r>
        <w:rPr>
          <w:rFonts w:ascii="Arial CYR" w:hAnsi="Arial CYR" w:cs="Arial CYR"/>
          <w:sz w:val="20"/>
          <w:szCs w:val="20"/>
        </w:rPr>
        <w:t>О садоводческих, огороднических и дачных некоммерческих объединениях граждан</w:t>
      </w:r>
      <w:r w:rsidRPr="00EF420D">
        <w:rPr>
          <w:rFonts w:ascii="Arial" w:hAnsi="Arial" w:cs="Arial"/>
          <w:sz w:val="20"/>
          <w:szCs w:val="20"/>
        </w:rPr>
        <w:t xml:space="preserve">», </w:t>
      </w:r>
      <w:r>
        <w:rPr>
          <w:rFonts w:ascii="Arial CYR" w:hAnsi="Arial CYR" w:cs="Arial CYR"/>
          <w:sz w:val="20"/>
          <w:szCs w:val="20"/>
        </w:rPr>
        <w:t xml:space="preserve">Федеральным законом от 24.07.2002 г. № 101-ФЗ  </w:t>
      </w:r>
      <w:r w:rsidRPr="00EF420D">
        <w:rPr>
          <w:rFonts w:ascii="Arial" w:hAnsi="Arial" w:cs="Arial"/>
          <w:sz w:val="20"/>
          <w:szCs w:val="20"/>
        </w:rPr>
        <w:t>«</w:t>
      </w:r>
      <w:r>
        <w:rPr>
          <w:rFonts w:ascii="Arial CYR" w:hAnsi="Arial CYR" w:cs="Arial CYR"/>
          <w:sz w:val="20"/>
          <w:szCs w:val="20"/>
        </w:rPr>
        <w:t>Об обороте земель сельскохозяйственного назначения</w:t>
      </w:r>
      <w:r w:rsidRPr="00EF420D">
        <w:rPr>
          <w:rFonts w:ascii="Arial" w:hAnsi="Arial" w:cs="Arial"/>
          <w:sz w:val="20"/>
          <w:szCs w:val="20"/>
        </w:rPr>
        <w:t xml:space="preserve">», </w:t>
      </w:r>
      <w:r>
        <w:rPr>
          <w:rFonts w:ascii="Arial CYR" w:hAnsi="Arial CYR" w:cs="Arial CYR"/>
          <w:sz w:val="20"/>
          <w:szCs w:val="20"/>
        </w:rPr>
        <w:t xml:space="preserve">Федеральным законом от 07.07.03 г. № 112-ФЗ </w:t>
      </w:r>
      <w:r w:rsidRPr="00EF420D">
        <w:rPr>
          <w:rFonts w:ascii="Arial" w:hAnsi="Arial" w:cs="Arial"/>
          <w:sz w:val="20"/>
          <w:szCs w:val="20"/>
        </w:rPr>
        <w:t>«</w:t>
      </w:r>
      <w:r>
        <w:rPr>
          <w:rFonts w:ascii="Arial CYR" w:hAnsi="Arial CYR" w:cs="Arial CYR"/>
          <w:sz w:val="20"/>
          <w:szCs w:val="20"/>
        </w:rPr>
        <w:t>О личном подсобном хозяйстве</w:t>
      </w:r>
      <w:r w:rsidRPr="00EF420D">
        <w:rPr>
          <w:rFonts w:ascii="Arial" w:hAnsi="Arial" w:cs="Arial"/>
          <w:sz w:val="20"/>
          <w:szCs w:val="20"/>
        </w:rPr>
        <w:t xml:space="preserve">», </w:t>
      </w:r>
      <w:r>
        <w:rPr>
          <w:rFonts w:ascii="Arial CYR" w:hAnsi="Arial CYR" w:cs="Arial CYR"/>
          <w:sz w:val="20"/>
          <w:szCs w:val="20"/>
        </w:rPr>
        <w:t xml:space="preserve">Федеральным законом от 11.07.03 № 74-ФЗ </w:t>
      </w:r>
      <w:r w:rsidRPr="00EF420D">
        <w:rPr>
          <w:rFonts w:ascii="Arial" w:hAnsi="Arial" w:cs="Arial"/>
          <w:sz w:val="20"/>
          <w:szCs w:val="20"/>
        </w:rPr>
        <w:t>«</w:t>
      </w:r>
      <w:r>
        <w:rPr>
          <w:rFonts w:ascii="Arial CYR" w:hAnsi="Arial CYR" w:cs="Arial CYR"/>
          <w:sz w:val="20"/>
          <w:szCs w:val="20"/>
        </w:rPr>
        <w:t>О крестьянском (фермерском) хозяйстве</w:t>
      </w:r>
      <w:r w:rsidRPr="00EF420D">
        <w:rPr>
          <w:rFonts w:ascii="Arial" w:hAnsi="Arial" w:cs="Arial"/>
          <w:sz w:val="20"/>
          <w:szCs w:val="20"/>
        </w:rPr>
        <w:t xml:space="preserve">», </w:t>
      </w:r>
      <w:r>
        <w:rPr>
          <w:rFonts w:ascii="Arial CYR" w:hAnsi="Arial CYR" w:cs="Arial CYR"/>
          <w:sz w:val="20"/>
          <w:szCs w:val="20"/>
        </w:rPr>
        <w:t xml:space="preserve">Федеральным законом </w:t>
      </w:r>
      <w:r w:rsidRPr="00EF420D">
        <w:rPr>
          <w:rFonts w:ascii="Arial" w:hAnsi="Arial" w:cs="Arial"/>
          <w:sz w:val="20"/>
          <w:szCs w:val="20"/>
        </w:rPr>
        <w:t>«</w:t>
      </w:r>
      <w:r>
        <w:rPr>
          <w:rFonts w:ascii="Arial CYR" w:hAnsi="Arial CYR" w:cs="Arial CYR"/>
          <w:sz w:val="20"/>
          <w:szCs w:val="20"/>
        </w:rPr>
        <w:t>О государственном земельном кадастре</w:t>
      </w:r>
      <w:r w:rsidRPr="00EF420D">
        <w:rPr>
          <w:rFonts w:ascii="Arial" w:hAnsi="Arial" w:cs="Arial"/>
          <w:sz w:val="20"/>
          <w:szCs w:val="20"/>
        </w:rPr>
        <w:t xml:space="preserve">», </w:t>
      </w:r>
      <w:r>
        <w:rPr>
          <w:rFonts w:ascii="Arial CYR" w:hAnsi="Arial CYR" w:cs="Arial CYR"/>
          <w:sz w:val="20"/>
          <w:szCs w:val="20"/>
        </w:rPr>
        <w:t xml:space="preserve">Федеральным законом </w:t>
      </w:r>
      <w:r w:rsidRPr="00EF420D">
        <w:rPr>
          <w:rFonts w:ascii="Arial" w:hAnsi="Arial" w:cs="Arial"/>
          <w:sz w:val="20"/>
          <w:szCs w:val="20"/>
        </w:rPr>
        <w:t>«</w:t>
      </w:r>
      <w:r>
        <w:rPr>
          <w:rFonts w:ascii="Arial CYR" w:hAnsi="Arial CYR" w:cs="Arial CYR"/>
          <w:sz w:val="20"/>
          <w:szCs w:val="20"/>
        </w:rPr>
        <w:t>О землеустройстве</w:t>
      </w:r>
      <w:r w:rsidRPr="00EF420D">
        <w:rPr>
          <w:rFonts w:ascii="Arial" w:hAnsi="Arial" w:cs="Arial"/>
          <w:sz w:val="20"/>
          <w:szCs w:val="20"/>
        </w:rPr>
        <w:t xml:space="preserve">», </w:t>
      </w:r>
      <w:r>
        <w:rPr>
          <w:rFonts w:ascii="Arial CYR" w:hAnsi="Arial CYR" w:cs="Arial CYR"/>
          <w:sz w:val="20"/>
          <w:szCs w:val="20"/>
        </w:rPr>
        <w:t xml:space="preserve">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утвержденными Постановлением Правительства Российской Федерации от 11.11.2002 г. № 808, Постановлением Правительства Российской Федерации от 07.06.2002 г. № 396 </w:t>
      </w:r>
      <w:r w:rsidRPr="00EF420D">
        <w:rPr>
          <w:rFonts w:ascii="Arial" w:hAnsi="Arial" w:cs="Arial"/>
          <w:sz w:val="20"/>
          <w:szCs w:val="20"/>
        </w:rPr>
        <w:t>«</w:t>
      </w:r>
      <w:r>
        <w:rPr>
          <w:rFonts w:ascii="Arial CYR" w:hAnsi="Arial CYR" w:cs="Arial CYR"/>
          <w:sz w:val="20"/>
          <w:szCs w:val="20"/>
        </w:rPr>
        <w:t>Об утверждении Положения о проведении территориального землеустройства</w:t>
      </w:r>
      <w:r w:rsidRPr="00EF420D">
        <w:rPr>
          <w:rFonts w:ascii="Arial" w:hAnsi="Arial" w:cs="Arial"/>
          <w:sz w:val="20"/>
          <w:szCs w:val="20"/>
        </w:rPr>
        <w:t xml:space="preserve">», </w:t>
      </w:r>
      <w:r>
        <w:rPr>
          <w:rFonts w:ascii="Arial CYR" w:hAnsi="Arial CYR" w:cs="Arial CYR"/>
          <w:sz w:val="20"/>
          <w:szCs w:val="20"/>
        </w:rPr>
        <w:t xml:space="preserve">Постановлением Правительства Российской Федерации от 11.07.2002 г. № 514 </w:t>
      </w:r>
      <w:r w:rsidRPr="00EF420D">
        <w:rPr>
          <w:rFonts w:ascii="Arial" w:hAnsi="Arial" w:cs="Arial"/>
          <w:sz w:val="20"/>
          <w:szCs w:val="20"/>
        </w:rPr>
        <w:t>«</w:t>
      </w:r>
      <w:r>
        <w:rPr>
          <w:rFonts w:ascii="Arial CYR" w:hAnsi="Arial CYR" w:cs="Arial CYR"/>
          <w:sz w:val="20"/>
          <w:szCs w:val="20"/>
        </w:rPr>
        <w:t xml:space="preserve">Об утверждении </w:t>
      </w:r>
      <w:r w:rsidRPr="00EF420D">
        <w:rPr>
          <w:rFonts w:ascii="Arial" w:hAnsi="Arial" w:cs="Arial"/>
          <w:sz w:val="20"/>
          <w:szCs w:val="20"/>
        </w:rPr>
        <w:t>«</w:t>
      </w:r>
      <w:r>
        <w:rPr>
          <w:rFonts w:ascii="Arial CYR" w:hAnsi="Arial CYR" w:cs="Arial CYR"/>
          <w:sz w:val="20"/>
          <w:szCs w:val="20"/>
        </w:rPr>
        <w:t>Положения о согласовании и утверждении землеустроительной документации, создании и ведении государственного фонда данных, полученных в результате проведения землеустройства</w:t>
      </w:r>
      <w:r w:rsidRPr="00EF420D">
        <w:rPr>
          <w:rFonts w:ascii="Arial" w:hAnsi="Arial" w:cs="Arial"/>
          <w:sz w:val="20"/>
          <w:szCs w:val="20"/>
        </w:rPr>
        <w:t xml:space="preserve">», </w:t>
      </w:r>
      <w:r>
        <w:rPr>
          <w:rFonts w:ascii="Arial CYR" w:hAnsi="Arial CYR" w:cs="Arial CYR"/>
          <w:sz w:val="20"/>
          <w:szCs w:val="20"/>
        </w:rPr>
        <w:t xml:space="preserve">Уставом муниципального образования </w:t>
      </w:r>
      <w:r w:rsidR="00033F77">
        <w:rPr>
          <w:rFonts w:ascii="Arial CYR" w:hAnsi="Arial CYR" w:cs="Arial CYR"/>
          <w:sz w:val="20"/>
          <w:szCs w:val="20"/>
        </w:rPr>
        <w:t xml:space="preserve">«Вавиловское </w:t>
      </w:r>
      <w:r>
        <w:rPr>
          <w:rFonts w:ascii="Arial CYR" w:hAnsi="Arial CYR" w:cs="Arial CYR"/>
          <w:sz w:val="20"/>
          <w:szCs w:val="20"/>
        </w:rPr>
        <w:t>сельское поселение</w:t>
      </w:r>
      <w:r w:rsidR="00033F77">
        <w:rPr>
          <w:rFonts w:ascii="Arial CYR" w:hAnsi="Arial CYR" w:cs="Arial CYR"/>
          <w:sz w:val="20"/>
          <w:szCs w:val="20"/>
        </w:rPr>
        <w:t>»</w:t>
      </w:r>
      <w:r>
        <w:rPr>
          <w:rFonts w:ascii="Arial CYR" w:hAnsi="Arial CYR" w:cs="Arial CYR"/>
          <w:sz w:val="20"/>
          <w:szCs w:val="20"/>
        </w:rPr>
        <w:t>.</w:t>
      </w:r>
    </w:p>
    <w:p w:rsidR="009E73DB" w:rsidRDefault="009E73DB">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1.2. Настоящее Положение устанавливает процедуры и критерии предоставления гражданам и юридическим лицам земельных участков из земель, находящихся в муниципальной собственности, для целей, не связанных со строительством, в том числе порядок подачи заявлений и принятия решений.</w:t>
      </w:r>
    </w:p>
    <w:p w:rsidR="009E73DB" w:rsidRDefault="009E73DB">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1.3. Настоящее Положение является открытым для физических и юридических лиц.</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Администрация муниципального образования </w:t>
      </w:r>
      <w:r w:rsidR="00033F77">
        <w:rPr>
          <w:rFonts w:ascii="Arial CYR" w:hAnsi="Arial CYR" w:cs="Arial CYR"/>
          <w:sz w:val="20"/>
          <w:szCs w:val="20"/>
        </w:rPr>
        <w:t xml:space="preserve">«Вавиловское </w:t>
      </w:r>
      <w:r>
        <w:rPr>
          <w:rFonts w:ascii="Arial CYR" w:hAnsi="Arial CYR" w:cs="Arial CYR"/>
          <w:sz w:val="20"/>
          <w:szCs w:val="20"/>
        </w:rPr>
        <w:t>сельское поселение</w:t>
      </w:r>
      <w:r w:rsidR="00033F77">
        <w:rPr>
          <w:rFonts w:ascii="Arial CYR" w:hAnsi="Arial CYR" w:cs="Arial CYR"/>
          <w:sz w:val="20"/>
          <w:szCs w:val="20"/>
        </w:rPr>
        <w:t>»</w:t>
      </w:r>
      <w:r>
        <w:rPr>
          <w:rFonts w:ascii="Arial CYR" w:hAnsi="Arial CYR" w:cs="Arial CYR"/>
          <w:sz w:val="20"/>
          <w:szCs w:val="20"/>
        </w:rPr>
        <w:t xml:space="preserve"> (далее - местная администрация) обеспечивает возможность ознакомления с настоящим Положением путем его </w:t>
      </w:r>
      <w:r w:rsidR="00033F77">
        <w:rPr>
          <w:rFonts w:ascii="Arial CYR" w:hAnsi="Arial CYR" w:cs="Arial CYR"/>
          <w:sz w:val="20"/>
          <w:szCs w:val="20"/>
        </w:rPr>
        <w:t>обнародования</w:t>
      </w:r>
      <w:r>
        <w:rPr>
          <w:rFonts w:ascii="Arial CYR" w:hAnsi="Arial CYR" w:cs="Arial CYR"/>
          <w:sz w:val="20"/>
          <w:szCs w:val="20"/>
        </w:rPr>
        <w:t xml:space="preserve"> и создания условий для ознакомления с ним.</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Источником </w:t>
      </w:r>
      <w:r w:rsidR="00033F77">
        <w:rPr>
          <w:rFonts w:ascii="Arial CYR" w:hAnsi="Arial CYR" w:cs="Arial CYR"/>
          <w:sz w:val="20"/>
          <w:szCs w:val="20"/>
        </w:rPr>
        <w:t>обнародования</w:t>
      </w:r>
      <w:r>
        <w:rPr>
          <w:rFonts w:ascii="Arial CYR" w:hAnsi="Arial CYR" w:cs="Arial CYR"/>
          <w:sz w:val="20"/>
          <w:szCs w:val="20"/>
        </w:rPr>
        <w:t xml:space="preserve"> Положения, сообщений о проведении торгов, приеме заявлений о предоставлении земельных участков без проведения торгов, а также иной информации в соответствии с Земельным кодексом РФ, явля</w:t>
      </w:r>
      <w:r w:rsidR="00033F77">
        <w:rPr>
          <w:rFonts w:ascii="Arial CYR" w:hAnsi="Arial CYR" w:cs="Arial CYR"/>
          <w:sz w:val="20"/>
          <w:szCs w:val="20"/>
        </w:rPr>
        <w:t>ются специально отведенные места для обнародования</w:t>
      </w:r>
      <w:r>
        <w:rPr>
          <w:rFonts w:ascii="Arial CYR" w:hAnsi="Arial CYR" w:cs="Arial CYR"/>
          <w:sz w:val="20"/>
          <w:szCs w:val="20"/>
        </w:rPr>
        <w:t>.</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Положение обязательно для граждан и юридических лиц по вопросам земельных отношений на территории муниципального образования </w:t>
      </w:r>
      <w:r w:rsidR="00033F77">
        <w:rPr>
          <w:rFonts w:ascii="Arial CYR" w:hAnsi="Arial CYR" w:cs="Arial CYR"/>
          <w:sz w:val="20"/>
          <w:szCs w:val="20"/>
        </w:rPr>
        <w:t xml:space="preserve">«Вавиловское </w:t>
      </w:r>
      <w:r>
        <w:rPr>
          <w:rFonts w:ascii="Arial CYR" w:hAnsi="Arial CYR" w:cs="Arial CYR"/>
          <w:sz w:val="20"/>
          <w:szCs w:val="20"/>
        </w:rPr>
        <w:t>сельское поселение</w:t>
      </w:r>
      <w:r w:rsidR="00033F77">
        <w:rPr>
          <w:rFonts w:ascii="Arial CYR" w:hAnsi="Arial CYR" w:cs="Arial CYR"/>
          <w:sz w:val="20"/>
          <w:szCs w:val="20"/>
        </w:rPr>
        <w:t>»</w:t>
      </w:r>
      <w:r>
        <w:rPr>
          <w:rFonts w:ascii="Arial CYR" w:hAnsi="Arial CYR" w:cs="Arial CYR"/>
          <w:sz w:val="20"/>
          <w:szCs w:val="20"/>
        </w:rPr>
        <w:t>.</w:t>
      </w:r>
    </w:p>
    <w:p w:rsidR="009E73DB" w:rsidRDefault="009E73DB">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1.4. Все земельные участки, находящиеся в муниципальной собственности, предусмотренные к отводу для целей, не связанных со строительством, могут быть предоставлены в собственность, аренду, постоянное (бессрочное) и безвозмездное срочное пользование.</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В постоянное (бессрочное) и безвозмездное срочное пользование земельные участки для целей, не связанных со строительством   предоставляются   государственным   и муниципальным учреждениям, фе</w:t>
      </w:r>
      <w:r w:rsidR="00965223">
        <w:rPr>
          <w:rFonts w:ascii="Arial CYR" w:hAnsi="Arial CYR" w:cs="Arial CYR"/>
          <w:sz w:val="20"/>
          <w:szCs w:val="20"/>
        </w:rPr>
        <w:t xml:space="preserve">деральным казенным предприятиям, центром исторического наследия президентов РФ, прекративших исполнение своих полномочий, а также органам государственной власти и органам </w:t>
      </w:r>
      <w:r w:rsidR="00965223">
        <w:rPr>
          <w:rFonts w:ascii="Arial CYR" w:hAnsi="Arial CYR" w:cs="Arial CYR"/>
          <w:sz w:val="20"/>
          <w:szCs w:val="20"/>
        </w:rPr>
        <w:lastRenderedPageBreak/>
        <w:t>местного самоуправления.</w:t>
      </w:r>
    </w:p>
    <w:p w:rsidR="00DB3DAD" w:rsidRDefault="00965223">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r w:rsidR="00DB3DAD">
        <w:rPr>
          <w:rFonts w:ascii="Arial CYR" w:hAnsi="Arial CYR" w:cs="Arial CYR"/>
          <w:sz w:val="20"/>
          <w:szCs w:val="20"/>
        </w:rPr>
        <w:t xml:space="preserve">Гражданам земельные участки в постоянное (бессрочное) пользование не предоставляются. Земельные участки для целей, не связанных со строительством могут быть предоставлены гражданам и юридическим лицам в собственность бесплатно или за плату по основаниям, установленным законодательством Российской Федерации в зависимости от градостроительной ситуации. Каждый гражданин имеет право однократно бесплатно приобрести в собственность находящийся в его пользовании или пожизненном наследуемом владении земельный участок для ведения садоводства или личного подсобного хозяйства площадью, не превышающей максимальные размеры, установленные Законом </w:t>
      </w:r>
      <w:r w:rsidR="00CC6070">
        <w:rPr>
          <w:rFonts w:ascii="Arial CYR" w:hAnsi="Arial CYR" w:cs="Arial CYR"/>
          <w:sz w:val="20"/>
          <w:szCs w:val="20"/>
        </w:rPr>
        <w:t>Томской области</w:t>
      </w:r>
      <w:r w:rsidR="00DB3DAD">
        <w:rPr>
          <w:rFonts w:ascii="Arial CYR" w:hAnsi="Arial CYR" w:cs="Arial CYR"/>
          <w:sz w:val="20"/>
          <w:szCs w:val="20"/>
        </w:rPr>
        <w:t xml:space="preserve"> и муниципальными правовыми актами муниципального образования </w:t>
      </w:r>
      <w:r w:rsidR="00CC6070">
        <w:rPr>
          <w:rFonts w:ascii="Arial CYR" w:hAnsi="Arial CYR" w:cs="Arial CYR"/>
          <w:sz w:val="20"/>
          <w:szCs w:val="20"/>
        </w:rPr>
        <w:t xml:space="preserve">«Вавиловское </w:t>
      </w:r>
      <w:r w:rsidR="00DB3DAD">
        <w:rPr>
          <w:rFonts w:ascii="Arial CYR" w:hAnsi="Arial CYR" w:cs="Arial CYR"/>
          <w:sz w:val="20"/>
          <w:szCs w:val="20"/>
        </w:rPr>
        <w:t>сельское поселение</w:t>
      </w:r>
      <w:r w:rsidR="00CC6070">
        <w:rPr>
          <w:rFonts w:ascii="Arial CYR" w:hAnsi="Arial CYR" w:cs="Arial CYR"/>
          <w:sz w:val="20"/>
          <w:szCs w:val="20"/>
        </w:rPr>
        <w:t>»</w:t>
      </w:r>
      <w:r w:rsidR="00DB3DAD">
        <w:rPr>
          <w:rFonts w:ascii="Arial CYR" w:hAnsi="Arial CYR" w:cs="Arial CYR"/>
          <w:sz w:val="20"/>
          <w:szCs w:val="20"/>
        </w:rPr>
        <w:t xml:space="preserve">, в зависимости от видов разрешенного использования земельных участков. Бесплатное предоставление земельных участков в собственность граждан осуществляется в случаях, установленных федеральными законами и законами </w:t>
      </w:r>
      <w:r w:rsidR="00CC6070">
        <w:rPr>
          <w:rFonts w:ascii="Arial CYR" w:hAnsi="Arial CYR" w:cs="Arial CYR"/>
          <w:sz w:val="20"/>
          <w:szCs w:val="20"/>
        </w:rPr>
        <w:t xml:space="preserve">Томской </w:t>
      </w:r>
      <w:r w:rsidR="00DB3DAD">
        <w:rPr>
          <w:rFonts w:ascii="Arial CYR" w:hAnsi="Arial CYR" w:cs="Arial CYR"/>
          <w:sz w:val="20"/>
          <w:szCs w:val="20"/>
        </w:rPr>
        <w:t xml:space="preserve"> области. Земельные участки для целей, не связанных со строительством, могут быть предоставлены как гражданам индивидуально, так и для коллективного пользования некоммерческим организациям, объединившим граждан на добровольных началах, для содействия ее членам в решении общих социально-хозяйственных задач. В указанном случае заявление о предоставлении испрашиваемого земельного участка подается от имени юридического лица - некоммерческой организации.</w:t>
      </w:r>
    </w:p>
    <w:p w:rsidR="009E73DB" w:rsidRDefault="009E73DB">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1.5. Предоставление земельных участков осуществляется:</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 без проведения торгов;</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 с проведением торгов.</w:t>
      </w:r>
    </w:p>
    <w:p w:rsidR="009E73DB" w:rsidRDefault="009E73DB">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1.6. Земельные участки для целей, не связанных со строительством, предоставляются для ведения крестьянского (фермерского) хозяйства, садоводства, огородничества, сенокошения, выпаса скота, животноводства, пчеловодства, растениеводства, организации уличной торговли (в соответствии с градостроительной документацией), оказания услуг, выполнения работ, размещения наружной рекламы и объектов дорожного сервиса, туризма и отдыха населения и иных целей, не предполагающих строительства. Земельный участок должен быть поставлен на кадастровый учет, определен вид разрешенного использования земельного участка,  независимым оценщиком определена начальная цена земельного участка или величина арендной платы.</w:t>
      </w:r>
    </w:p>
    <w:p w:rsidR="009E73DB" w:rsidRDefault="009E73DB">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1.7. Настоящее Положение не распространяется на предоставление земельных участков для размещения объектов, возведение которых требует проведения земляных и строительно-монтажных работ по устройству фундаментов, подведению инженерных коммуникаций.</w:t>
      </w:r>
    </w:p>
    <w:p w:rsidR="009E73DB" w:rsidRDefault="009E73DB">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1.8. Предоставление гражданам и юридическим лицам в собственность или аренду земельных участков из земель сельскохозяйственного назначения (за исключением предоставления для садоводства, огородничества и животноводства) осуществляется с учетом особенностей, установленных действующим законодательством, в том числе определенных настоящим Положением.</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Предоставление гражданам и юридическим лицам в собственность или аренду земельных участков из земель сельскохозяйственного назначения для садоводства, огородничества и животноводства осуществляется в общем порядке.</w:t>
      </w:r>
    </w:p>
    <w:p w:rsidR="009E73DB" w:rsidRDefault="009E73DB">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1.9. Учет находящихся в муниципальной собственности земельных участков, предоставленных в соответствии с настоящим Положением, ведет уполномоченный местной администрацией орган – отдел земельных отношений.</w:t>
      </w:r>
    </w:p>
    <w:p w:rsidR="009E73DB" w:rsidRDefault="009E73DB">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1.10. Права на земельные участки, предоставленные в соответствии с настоящим Положением, возникают с момента государственной регистрации в соответствии с Федеральным законом от 21.07.1997 г. № 122-ФЗ </w:t>
      </w:r>
      <w:r w:rsidRPr="00EF420D">
        <w:rPr>
          <w:rFonts w:ascii="Arial" w:hAnsi="Arial" w:cs="Arial"/>
          <w:sz w:val="20"/>
          <w:szCs w:val="20"/>
        </w:rPr>
        <w:t>«</w:t>
      </w:r>
      <w:r>
        <w:rPr>
          <w:rFonts w:ascii="Arial CYR" w:hAnsi="Arial CYR" w:cs="Arial CYR"/>
          <w:sz w:val="20"/>
          <w:szCs w:val="20"/>
        </w:rPr>
        <w:t>О государственной регистрации прав на недвижимое имущество и сделок с ним</w:t>
      </w:r>
      <w:r w:rsidRPr="00EF420D">
        <w:rPr>
          <w:rFonts w:ascii="Arial" w:hAnsi="Arial" w:cs="Arial"/>
          <w:sz w:val="20"/>
          <w:szCs w:val="20"/>
        </w:rPr>
        <w:t xml:space="preserve">», </w:t>
      </w:r>
      <w:r>
        <w:rPr>
          <w:rFonts w:ascii="Arial CYR" w:hAnsi="Arial CYR" w:cs="Arial CYR"/>
          <w:sz w:val="20"/>
          <w:szCs w:val="20"/>
        </w:rPr>
        <w:t>если такая регистрация требуется в соответствии с федеральным законодательством.</w:t>
      </w:r>
    </w:p>
    <w:p w:rsidR="009E73DB" w:rsidRDefault="009E73DB">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1.11. Граждане и юридические лица, получившие земельные участки для целей, не связанных со строительством, реализуют свои права и исполняют обязанности в соответствии с действующим законодательством.</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2. Порядок рассмотрения заявок и принятия решений</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lastRenderedPageBreak/>
        <w:t xml:space="preserve">                   </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2.1. Перечень земельных участков, находящихся в муниципальной собственности, которые могут быть предоставлены гражданам и юридическим лицам в собственность или аренду для целей, не связанных со строительством, является открытым и ознакомиться с ним может каждый желающий.</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В перечень могут быть включены только прошедшие кадастровый учет земельные участки, на которые в установленном законодательством порядке зарегистрировано право муниципальной собственности.</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Включение земельных участков различных категорий земель в перечень осуществляется с учетом их правового режима и особенностей предоставления в собственность или аренду, установленных законодательством.</w:t>
      </w:r>
    </w:p>
    <w:p w:rsidR="009E73DB"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2.2. В перечне должны содержаться сведения о земельных участках, включающие кадастровый номер, местоположение, площадь, вид угодий, вид разрешенного использования, имеющиеся ограничения и обременения, начальную стоимость земельного участка. Начальная стоимость земельных участков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w:t>
      </w:r>
    </w:p>
    <w:p w:rsidR="009E73DB" w:rsidRDefault="009E73DB">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2.3. Граждане и юридические лица (далее - заявители), заинтересованные в предоставлении указанных в перечне земельных участков вправе обратиться с заявлением установленной формы (Приложение 1) о предоставлении земельного участка в собственность или аренду на имя Главы муниципального образования.</w:t>
      </w:r>
    </w:p>
    <w:p w:rsidR="009E73DB" w:rsidRDefault="009E73DB">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2.4. К заявлению граждан прилагаются:</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копия документа, удостоверяющего личность;</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в случае наличия права на бесплатное предоставление в собственность земельного участка - документы, подтверждающие наличие указанного права;</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в случае подачи заявления представителем - надлежащим образом оформленная доверенность.</w:t>
      </w:r>
    </w:p>
    <w:p w:rsidR="007640B4" w:rsidRPr="007640B4" w:rsidRDefault="007640B4">
      <w:pPr>
        <w:widowControl w:val="0"/>
        <w:autoSpaceDE w:val="0"/>
        <w:autoSpaceDN w:val="0"/>
        <w:adjustRightInd w:val="0"/>
        <w:rPr>
          <w:rFonts w:ascii="Arial CYR" w:hAnsi="Arial CYR" w:cs="Arial CYR"/>
          <w:color w:val="0000FF"/>
          <w:sz w:val="20"/>
          <w:szCs w:val="20"/>
        </w:rPr>
      </w:pPr>
      <w:r>
        <w:rPr>
          <w:rFonts w:ascii="Arial CYR" w:hAnsi="Arial CYR" w:cs="Arial CYR"/>
          <w:sz w:val="20"/>
          <w:szCs w:val="20"/>
        </w:rPr>
        <w:t xml:space="preserve">- </w:t>
      </w:r>
      <w:r>
        <w:rPr>
          <w:rFonts w:ascii="Arial CYR" w:hAnsi="Arial CYR" w:cs="Arial CYR"/>
          <w:color w:val="0000FF"/>
          <w:sz w:val="20"/>
          <w:szCs w:val="20"/>
        </w:rPr>
        <w:t>инвалидам, имеющим право на обеспечение в первоочередном порядке земельными участками для индивидуального жилищного строительства, ведения подсобного и дачного хозяйства и садоводства – справку , подтверждающую факт установления инвалидности.</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К заявлению юридических лиц прилагаются:</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копии учредительных документов;</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копия свидетельства о регистрации юридического лица (включении его в Единый государственный реестр юридических лиц);</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копия свидетельства о постановке на учет в налоговом органе;</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решение в письменной форме соответствующего органа управления заявителя о приобретении земельного участка в собственность или аренду (если это необходимо в соответствии с учредительными документами заявителя);</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копии документов, подтверждающих полномочия лица, подписавшего заявление;</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в случае подачи заявления представителем - надлежащим образом оформленная доверенность.</w:t>
      </w:r>
    </w:p>
    <w:p w:rsidR="009E73DB" w:rsidRDefault="009E73DB">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2.5. Зарегистрированное в Журнале заявлений на предоставление земельных участков, для целей, не связанных со строительством, заявление направляется  Главе муниципального образования для принятия одного из следующих решений:</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о предоставлении земельного участка без проведения торгов (при наличии оснований и в порядке, установленном разделом 3 настоящего Положения);</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о проведении торгов (при наличии оснований и в порядке, установленном разделом 4 настоящего Положения);</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об отказе в предоставлении земельного участка (в случае невозможности предоставления заявителю земельного участка на испрашиваемом им праве и других условиях в соответствии с требованиями законодательства и  по иным причинам (предполагаемая цель использования земельного участка не соответствует установленному для него правовому режиму и т.д.).  Указанное решение направляется заявителю и может быть обжаловано в установленном законом порядке.</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2.6. При истребовании одного земельного участка несколькими заявителями подлежат оценке следующие обстоятельства:</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соответствие цели использования испрашиваемого земельного участка, указанной заявителем, видам разрешенного использования, а также территориальной зоне, определенной генеральным планом застройки сельского поселения;</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lastRenderedPageBreak/>
        <w:t>- соответствие площади земельного участка, испрашиваемого заявителем, установленным предельным размерам.</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наличие в соответствии с гражданским законодательством преимущественного права на заключение договора аренды земельного участка на новый срок;</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первоочерёдность подачи заявления;</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проживание на территории </w:t>
      </w:r>
      <w:r w:rsidR="00CC6070">
        <w:rPr>
          <w:rFonts w:ascii="Arial CYR" w:hAnsi="Arial CYR" w:cs="Arial CYR"/>
          <w:sz w:val="20"/>
          <w:szCs w:val="20"/>
        </w:rPr>
        <w:t xml:space="preserve">Вавиловского </w:t>
      </w:r>
      <w:r w:rsidR="00061AA5">
        <w:rPr>
          <w:rFonts w:ascii="Arial CYR" w:hAnsi="Arial CYR" w:cs="Arial CYR"/>
          <w:sz w:val="20"/>
          <w:szCs w:val="20"/>
        </w:rPr>
        <w:t>сельского поселения</w:t>
      </w:r>
      <w:r>
        <w:rPr>
          <w:rFonts w:ascii="Arial CYR" w:hAnsi="Arial CYR" w:cs="Arial CYR"/>
          <w:sz w:val="20"/>
          <w:szCs w:val="20"/>
        </w:rPr>
        <w:t>;</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отсутствие у заявителя задолженн</w:t>
      </w:r>
      <w:r w:rsidR="00061AA5">
        <w:rPr>
          <w:rFonts w:ascii="Arial CYR" w:hAnsi="Arial CYR" w:cs="Arial CYR"/>
          <w:sz w:val="20"/>
          <w:szCs w:val="20"/>
        </w:rPr>
        <w:t>ости по арендной плате за землю.</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2.7. При равных условиях преимущество отдается многодетным семьям и инвалидам.</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2.8. Для принятия решения о предоставлении испрашиваемого земельного участка Главе муниципального образования отводится двухнедельный срок. При этом к решению о предоставлении испрашиваемого земельного участка на том или ином праве должен быть приложен проект его границ.</w:t>
      </w:r>
    </w:p>
    <w:p w:rsidR="00DB3DAD" w:rsidRDefault="00DB3DAD">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3. Предоставление земельных участков без проведения торгов</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3.1. Земельный участок для целей, не связанных со строительством, предоставляется гражданам и юридическим лицам в собственность или в аренду без проведения торгов в случае, если в отношении данного земельного участка подано одно заявление.</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3.2. Земельный участок из земель сельскохозяйственного назначения, находящийся в муниципальной собственности, предоставляется в аренду для целей, не связанных со строительством, в порядке, установленном настоящим разделом, только в случае, если имеется одно заявление, при условии предварительного и заблаговременного опубликования соответствующего.</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3.3. Уполномоченный орган (должностное лицо, предусмотренные п.1.9 настоящего Положения) направляет решение о предоставлении земельного участка либо мотивированный отказ заявителю в течение 3 дней с момента его принятия. Решение об отказе может быть обжаловано заявителем в установленном законом порядке. </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3.4. Уполномоченный орган в недельный срок после принятия решения о предоставлении земельного участка заключает с заявителем договор купли-продажи или аренды земельного участка.</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3.5. Правоприобретатель в недельный срок с момента заключения договора обращается в орган, осуществляющий государственную регистрацию прав на недвижимое имущество и сделок с ним, для регистрации права собственности или договора аренды земельного участка (при сроке аренды более 1 года). Экземпляр договора аренды земельного участка с отметкой о регистрации и копия свидетельства о регистрации права собственности на земельный участок представляются в местную администрацию для внесения изменений в Перечень, предусмотренный п. 2.1. настоящего Положения.</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3.6. Государственным   и   муниципальным учреждениям, федеральным казенным предприятиям в постоянное (бессрочное) и безвозмездное срочное пользование земельные участки для целей, не связанных со строительством   предоставляются  решением Главы муниципального образования.</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 Предоставление земельных участков с проведением торгов</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4.1. Предоставление земельных участков, находящихся в муниципальной собственности, с проведением торгов осуществляется:</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в случае, если в отношении одного земельного участка подано два и более заявления;</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в случаях предоставления земельного участка из земель сельскохозяйственного назначения в соответствии с федеральным законодательством.</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4.2. Предметом торгов может быть земельный участок или право на заключение договора аренды такого участка.</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4.3. Уполномоченный орган в недельный срок после принятия решения о проведении торгов извещает заявителей, обратившихся с заявлением на предоставление одного и того же участка, о возможности приобретения прав на земельный участок на торгах и об условиях участия граждан и юридических лиц </w:t>
      </w:r>
      <w:r>
        <w:rPr>
          <w:rFonts w:ascii="Arial CYR" w:hAnsi="Arial CYR" w:cs="Arial CYR"/>
          <w:sz w:val="20"/>
          <w:szCs w:val="20"/>
        </w:rPr>
        <w:lastRenderedPageBreak/>
        <w:t>в торгах.</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4.4. Основными принципами организации и проведения торгов являются равные условия для претендентов, открытость, гласность и состязательность.</w:t>
      </w:r>
    </w:p>
    <w:p w:rsidR="00061AA5" w:rsidRDefault="00061AA5">
      <w:pPr>
        <w:widowControl w:val="0"/>
        <w:autoSpaceDE w:val="0"/>
        <w:autoSpaceDN w:val="0"/>
        <w:adjustRightInd w:val="0"/>
        <w:rPr>
          <w:rFonts w:ascii="Arial CYR" w:hAnsi="Arial CYR" w:cs="Arial CYR"/>
          <w:sz w:val="20"/>
          <w:szCs w:val="20"/>
        </w:rPr>
      </w:pPr>
    </w:p>
    <w:p w:rsidR="00061AA5"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4.5.  Глава муниципального образования - организатор торгов не менее чем за тридцать дней до </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установленной даты проведения торгов опубликовывает информационное сообщение о проведении торгов, которое содержит сведения о:</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наименовании органа местного самоуправления, принявшего решение о проведении торгов, реквизиты указанного решения, наименовании организатора торгов;</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предмете торгов, включая сведения о местоположении (адресе), площади, границах, обременениях, кадастровом номере, целевом назначении и разрешенном использовании земельного участка, а также иные позволяющие индивидуализировать земельный участок данные;</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дате, времени и порядке осмотра земельного участка на местности;</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условиях договора аренды земельного участка  с указанием срока заключения договора аренды земельного участка и начального размера  арендной платы (проект договора);</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порядке приема заявок, адресе места приема, дате и времени начала и окончания приема заявок и прилагаемых к ним документов, предложений, а также перечне документов, представляемых претендентами для участия в торгах;</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сроке принятия решения об отказе в проведении торгов;</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месте, дате, времени и порядке проведения торгов;</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месте и сроке подведения итогов торгов, порядке определения победителей торгов;</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других данных по усмотрению Комиссии.</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4.6. Лица, желающие участвовать в торгах, в установленные в информационном сообщении сроки представляют организатору торгов:</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а) заявку на участие в торгах (Приложение 2);</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б) копии учредительных документов и свидетельства о государственной регистрации;</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в) документ, подтверждающий отсутствие задолженности по платежам в местный бюджет;</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г) платежный документ, подтверждающий внесение задатка.</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4.7.  К участию в торгах допускаются физические и юридические лица, подавшие заявку и необходимые документы не позднее даты, установленной в информационном сообщении, и внесшие сумму задатка в размере 20 процентов начальной цены земельного участка или начального размера арендной платы.</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Желающие принять участие в торгах могут действовать через своих представителей (доверенных лиц).</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4.8. Лицо, ответственное за прием заявок, проверяет комплектность, правильность заполнения заявки, доверенности и других документов, регистрирует заявку в журнале регистрации заявок, где проставляется дата и время приема заявки. Сведения о лицах, подавших заявки для участия в торгах, и о количестве заявок, не подлежат разглашению. Участникам торгов запрещается разглашать сведения о поданных ими предложениях.</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4.9. В  том случае, если участник торгов отзывает заявку в сроки, предусмотренные информационным сообщением о проведении торгов, согласно  ему  возвращается сумма задатка в течение 3 рабочих дней со дня получения Организатором письменного заявления о возврате суммы задатка в свободной форме.</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4.10. Торги проводятся комиссией, численность и персональный состав которой определяется администрацией Вавиловского сельского поселения. Торги проводятся в присутствии участников. Неявка участников не является основанием для отмены либо переноса.</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4.11. Предложения участников представляются в запечатанных конвертах. Предложения должны быть изложены на русском языке и подписаны участником торгов (его представителем). Цена или размер арендной платы указываются числом и прописью. В случае если числом и прописью указаны разные цены или размеры платы, организатор торгов принимает во внимание ту цену или размер арендной платы, указанные прописью. Предложения, содержащие цену или размер арендной платы ниже начальных, не рассматриваются.</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4.12. В день проведения торгов, установленный в информационном сообщении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4.13. Заявителю может быть отказано в участии в торгах, если не подтверждено поступление в установленный срок задатка на счет , указанный в информационном сообщении о проведении торгов (Приложение 3).</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4.14. В установленный день и час организатор вскрывает конверты с предложениями. Перед вскрытием конвертов  комиссия проверяет целость указанных конвертов, что фиксируется в протоколе о результатах торгов. При вскрытии каждого конверта объявляется имя участника, предлагаемая им величина арендной платы и другие предложения участника, которые заносятся в протокол вскрытия конвертов.</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4.15. В день определения победителя результаты торгов оформляются протоколом,   который подписывается организатором, членами комиссии и победителем торгов. Протокол составляется в 2 экземплярах, имеющих равную силу, один из которых  передается победителю, а другой остается у организатора (Приложение 4).</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4.16. Лицо, выигравшее торги, при уклонении от подписания протокола утрачивает внесенный им задаток. Решение о признании его победителем аннулируется, а победителем считается лицо, следующее за ним по предложенным условиям.</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4.17. Организатор торгов направляет победителю уведомление о признании его победителем (Приложение 5).</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4.18. Победителем становится Участник, предложивший наиболее выгодные условия.</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4.19. При равенстве предложений победителем признается участник торгов, чья заявка была подана раньше.</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4.20. Участники вправе ознакомиться с протоколом торгов.</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4.21. Участникам торгов, не ставшими победителями, а так претендентам, не допущенным к участию в торгах, возвращаются внесенные ими задатки в течение трех рабочих дней после поступления письменного заявления о возврате суммы задатка (в свободной форме). </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4.22. Торги, в которых участвует только один участник, признаются несостоявшимся. В этом случае организатор вправе принять решение о повторном проведении торгов или предоставить земельный участок или заключить договор аренды с единственным участником.</w:t>
      </w:r>
    </w:p>
    <w:p w:rsidR="00061AA5"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4.23. Информация о результатах торгов публикуется в тех же средствах массовой информации, в которых было опубликовано извещение о проведении торгов, в десятидневный срок со дня заключения договора купли-продажи (аренды)  земельного участка. Информация включает в себя:</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имя (наименование) победителя торгов;</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местоположение (адрес), площадь, границы, кадастровый номер земельного участка.</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4.24. Победитель перечисляет на расчетный счет в сроки, установленные условиями торгов, заявленную величину арендной платы или цену покупки, что подтверждается копией платежного поручения с отметкой банка об исполнении, заверенной банком. Сумма внесенного задатка засчитывается победителю торгов</w:t>
      </w:r>
    </w:p>
    <w:p w:rsidR="00061AA5" w:rsidRDefault="00061AA5">
      <w:pPr>
        <w:widowControl w:val="0"/>
        <w:autoSpaceDE w:val="0"/>
        <w:autoSpaceDN w:val="0"/>
        <w:adjustRightInd w:val="0"/>
        <w:rPr>
          <w:rFonts w:ascii="Arial CYR" w:hAnsi="Arial CYR" w:cs="Arial CYR"/>
          <w:sz w:val="20"/>
          <w:szCs w:val="20"/>
        </w:rPr>
      </w:pP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4.25. Протокол о результатах торгов и распоряжение о предоставлении земельного участка являются основанием для заключения с победителем торгов договора купли-продажи (аренды) земельного участка. Уполномоченный орган в недельный срок со дня подписания протокола о результатах торгов заключает с победителем торгов договор купли-продажи или аренды земельного участка.</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4.26. При нарушении установленного срока внесения платежей, победитель торгов выплачивает пени за просрочку внесения очередного платежа в размере 1% от суммы очередного платежа за каждый день просрочки, но не более 15 дней. При просрочке свыше 15 дней организатор направляет победителю уведомление об аннулировании результатов торгов. В этом случае сумма задатка Участнику не возвращается. Данный земельный участок может повторно выставляться на торги.</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4.27. Неявка победителя в установленный срок для заключения договора может рассматриваться как отказ от победы в торгах и от заключения договора. В этом случае результаты торгов аннулируются и выплаченные денежные средства не возвращаются.</w:t>
      </w:r>
    </w:p>
    <w:p w:rsidR="00061AA5" w:rsidRDefault="00061AA5">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4.28. Победитель торгов в недельный срок с момента заключения договора обращается в орган, осуществляющий государственную регистрацию прав на недвижимое имущество и сделок с ним, для регистрации права собственности или договора аренды земельного участка (при сроке аренды более 1 года). Экземпляр договора аренды земельного участка с отметкой о регистрации и копия свидетельства о регистрации права собственности на земельный участок представляются в уполномоченный орган.</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5. Заключительные положения</w:t>
      </w:r>
    </w:p>
    <w:p w:rsidR="00DB3DAD" w:rsidRDefault="00DB3DAD">
      <w:pPr>
        <w:widowControl w:val="0"/>
        <w:autoSpaceDE w:val="0"/>
        <w:autoSpaceDN w:val="0"/>
        <w:adjustRightInd w:val="0"/>
        <w:rPr>
          <w:rFonts w:ascii="Arial CYR" w:hAnsi="Arial CYR" w:cs="Arial CYR"/>
          <w:sz w:val="20"/>
          <w:szCs w:val="20"/>
        </w:rPr>
      </w:pPr>
    </w:p>
    <w:p w:rsidR="00DB3DA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5.1. Отказ в предоставлении земельного участка для целей, не связанных со строительством, допускается лишь в случаях, установленных законодательством.</w:t>
      </w:r>
    </w:p>
    <w:p w:rsidR="00061AA5" w:rsidRDefault="00061AA5">
      <w:pPr>
        <w:widowControl w:val="0"/>
        <w:autoSpaceDE w:val="0"/>
        <w:autoSpaceDN w:val="0"/>
        <w:adjustRightInd w:val="0"/>
        <w:rPr>
          <w:rFonts w:ascii="Arial CYR" w:hAnsi="Arial CYR" w:cs="Arial CYR"/>
          <w:sz w:val="20"/>
          <w:szCs w:val="20"/>
        </w:rPr>
      </w:pPr>
    </w:p>
    <w:p w:rsidR="00DB3DAD" w:rsidRPr="00EF420D" w:rsidRDefault="00DB3DAD">
      <w:pPr>
        <w:widowControl w:val="0"/>
        <w:autoSpaceDE w:val="0"/>
        <w:autoSpaceDN w:val="0"/>
        <w:adjustRightInd w:val="0"/>
        <w:rPr>
          <w:rFonts w:ascii="Arial CYR" w:hAnsi="Arial CYR" w:cs="Arial CYR"/>
          <w:sz w:val="20"/>
          <w:szCs w:val="20"/>
        </w:rPr>
      </w:pPr>
      <w:r>
        <w:rPr>
          <w:rFonts w:ascii="Arial CYR" w:hAnsi="Arial CYR" w:cs="Arial CYR"/>
          <w:sz w:val="20"/>
          <w:szCs w:val="20"/>
        </w:rPr>
        <w:t>5.2. Отказ в предоставлении земельного участка, а также решение о предоставлении земельного участка могут быть обжалованы в судебном порядке.</w:t>
      </w:r>
    </w:p>
    <w:sectPr w:rsidR="00DB3DAD" w:rsidRPr="00EF420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20D"/>
    <w:rsid w:val="00033F77"/>
    <w:rsid w:val="00061AA5"/>
    <w:rsid w:val="004D6221"/>
    <w:rsid w:val="006B74C4"/>
    <w:rsid w:val="007640B4"/>
    <w:rsid w:val="00965223"/>
    <w:rsid w:val="009E73DB"/>
    <w:rsid w:val="00BE5734"/>
    <w:rsid w:val="00CC6070"/>
    <w:rsid w:val="00DB3DAD"/>
    <w:rsid w:val="00EF4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D6221"/>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D6221"/>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3821</Words>
  <Characters>21783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AlpUfa1</cp:lastModifiedBy>
  <cp:revision>2</cp:revision>
  <cp:lastPrinted>2013-11-12T09:44:00Z</cp:lastPrinted>
  <dcterms:created xsi:type="dcterms:W3CDTF">2024-09-02T12:10:00Z</dcterms:created>
  <dcterms:modified xsi:type="dcterms:W3CDTF">2024-09-02T12:10:00Z</dcterms:modified>
</cp:coreProperties>
</file>