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2F" w:rsidRPr="007C1B75" w:rsidRDefault="00164D3F" w:rsidP="005A2B44">
      <w:pPr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СОВЕТ</w:t>
      </w:r>
      <w:r w:rsidR="007C1B75" w:rsidRPr="007C1B75">
        <w:rPr>
          <w:b/>
          <w:bCs/>
          <w:lang w:val="ru-RU"/>
        </w:rPr>
        <w:t xml:space="preserve">  </w:t>
      </w:r>
      <w:r w:rsidR="004D4694">
        <w:rPr>
          <w:b/>
          <w:bCs/>
          <w:lang w:val="ru-RU"/>
        </w:rPr>
        <w:t>ВАВИЛОВС</w:t>
      </w:r>
      <w:r w:rsidR="007C1B75" w:rsidRPr="007C1B75">
        <w:rPr>
          <w:b/>
          <w:bCs/>
          <w:lang w:val="ru-RU"/>
        </w:rPr>
        <w:t>КОГО  СЕЛЬСКОГО  ПОСЕЛЕНИЯ</w:t>
      </w:r>
    </w:p>
    <w:p w:rsidR="0070682F" w:rsidRDefault="0070682F" w:rsidP="0070682F">
      <w:pPr>
        <w:rPr>
          <w:lang w:val="ru-RU"/>
        </w:rPr>
      </w:pPr>
    </w:p>
    <w:p w:rsidR="007C1B75" w:rsidRDefault="007C1B75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2E">
        <w:rPr>
          <w:rFonts w:ascii="Times New Roman" w:hAnsi="Times New Roman" w:cs="Times New Roman"/>
          <w:sz w:val="24"/>
          <w:szCs w:val="24"/>
        </w:rPr>
        <w:t>РЕШЕНИЕ</w:t>
      </w:r>
    </w:p>
    <w:p w:rsidR="0057292E" w:rsidRDefault="0057292E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57292E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41DA2">
        <w:rPr>
          <w:rFonts w:ascii="Times New Roman" w:hAnsi="Times New Roman" w:cs="Times New Roman"/>
          <w:sz w:val="24"/>
          <w:szCs w:val="24"/>
        </w:rPr>
        <w:t xml:space="preserve">от </w:t>
      </w:r>
      <w:r w:rsidR="00D92FA5">
        <w:rPr>
          <w:rFonts w:ascii="Times New Roman" w:hAnsi="Times New Roman" w:cs="Times New Roman"/>
          <w:sz w:val="24"/>
          <w:szCs w:val="24"/>
        </w:rPr>
        <w:t>3</w:t>
      </w:r>
      <w:r w:rsidR="00E9327F">
        <w:rPr>
          <w:rFonts w:ascii="Times New Roman" w:hAnsi="Times New Roman" w:cs="Times New Roman"/>
          <w:sz w:val="24"/>
          <w:szCs w:val="24"/>
        </w:rPr>
        <w:t>1</w:t>
      </w:r>
      <w:r w:rsidR="00C35CA6">
        <w:rPr>
          <w:rFonts w:ascii="Times New Roman" w:hAnsi="Times New Roman" w:cs="Times New Roman"/>
          <w:sz w:val="24"/>
          <w:szCs w:val="24"/>
        </w:rPr>
        <w:t>.</w:t>
      </w:r>
      <w:r w:rsidR="006443AE">
        <w:rPr>
          <w:rFonts w:ascii="Times New Roman" w:hAnsi="Times New Roman" w:cs="Times New Roman"/>
          <w:sz w:val="24"/>
          <w:szCs w:val="24"/>
        </w:rPr>
        <w:t>0</w:t>
      </w:r>
      <w:r w:rsidR="00D92FA5">
        <w:rPr>
          <w:rFonts w:ascii="Times New Roman" w:hAnsi="Times New Roman" w:cs="Times New Roman"/>
          <w:sz w:val="24"/>
          <w:szCs w:val="24"/>
        </w:rPr>
        <w:t>5</w:t>
      </w:r>
      <w:r w:rsidR="000A6877">
        <w:rPr>
          <w:rFonts w:ascii="Times New Roman" w:hAnsi="Times New Roman" w:cs="Times New Roman"/>
          <w:sz w:val="24"/>
          <w:szCs w:val="24"/>
        </w:rPr>
        <w:t>.</w:t>
      </w:r>
      <w:r w:rsidR="005661B3">
        <w:rPr>
          <w:rFonts w:ascii="Times New Roman" w:hAnsi="Times New Roman" w:cs="Times New Roman"/>
          <w:sz w:val="24"/>
          <w:szCs w:val="24"/>
        </w:rPr>
        <w:t>2</w:t>
      </w:r>
      <w:r w:rsidR="00E41DA2">
        <w:rPr>
          <w:rFonts w:ascii="Times New Roman" w:hAnsi="Times New Roman" w:cs="Times New Roman"/>
          <w:sz w:val="24"/>
          <w:szCs w:val="24"/>
        </w:rPr>
        <w:t>0</w:t>
      </w:r>
      <w:r w:rsidR="00C35CA6">
        <w:rPr>
          <w:rFonts w:ascii="Times New Roman" w:hAnsi="Times New Roman" w:cs="Times New Roman"/>
          <w:sz w:val="24"/>
          <w:szCs w:val="24"/>
        </w:rPr>
        <w:t>1</w:t>
      </w:r>
      <w:r w:rsidR="00E932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E41D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E41DA2">
        <w:rPr>
          <w:rFonts w:ascii="Times New Roman" w:hAnsi="Times New Roman" w:cs="Times New Roman"/>
          <w:sz w:val="24"/>
          <w:szCs w:val="24"/>
        </w:rPr>
        <w:t>№</w:t>
      </w:r>
      <w:r w:rsidR="00AA10FE">
        <w:rPr>
          <w:rFonts w:ascii="Times New Roman" w:hAnsi="Times New Roman" w:cs="Times New Roman"/>
          <w:sz w:val="24"/>
          <w:szCs w:val="24"/>
        </w:rPr>
        <w:t xml:space="preserve"> </w:t>
      </w:r>
      <w:r w:rsidR="00D92FA5">
        <w:rPr>
          <w:rFonts w:ascii="Times New Roman" w:hAnsi="Times New Roman" w:cs="Times New Roman"/>
          <w:sz w:val="24"/>
          <w:szCs w:val="24"/>
        </w:rPr>
        <w:t>14</w:t>
      </w:r>
    </w:p>
    <w:p w:rsidR="00E9327F" w:rsidRDefault="00E9327F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0682F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 и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дополнений</w:t>
      </w:r>
    </w:p>
    <w:p w:rsidR="00182EF5" w:rsidRDefault="00164D3F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D46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Решение  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  </w:t>
      </w:r>
      <w:r w:rsidR="00182EF5">
        <w:rPr>
          <w:rFonts w:ascii="Times New Roman" w:hAnsi="Times New Roman" w:cs="Times New Roman"/>
          <w:sz w:val="24"/>
          <w:szCs w:val="24"/>
        </w:rPr>
        <w:t xml:space="preserve">  </w:t>
      </w:r>
      <w:r w:rsidR="004D4694">
        <w:rPr>
          <w:rFonts w:ascii="Times New Roman" w:hAnsi="Times New Roman" w:cs="Times New Roman"/>
          <w:sz w:val="24"/>
          <w:szCs w:val="24"/>
        </w:rPr>
        <w:t xml:space="preserve"> Вавилов</w:t>
      </w:r>
      <w:r w:rsidR="00182EF5">
        <w:rPr>
          <w:rFonts w:ascii="Times New Roman" w:hAnsi="Times New Roman" w:cs="Times New Roman"/>
          <w:sz w:val="24"/>
          <w:szCs w:val="24"/>
        </w:rPr>
        <w:t>ского</w:t>
      </w:r>
    </w:p>
    <w:p w:rsidR="00C35CA6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70ED">
        <w:rPr>
          <w:rFonts w:ascii="Times New Roman" w:hAnsi="Times New Roman" w:cs="Times New Roman"/>
          <w:sz w:val="24"/>
          <w:szCs w:val="24"/>
        </w:rPr>
        <w:t>ел</w:t>
      </w:r>
      <w:r w:rsidR="007A4993">
        <w:rPr>
          <w:rFonts w:ascii="Times New Roman" w:hAnsi="Times New Roman" w:cs="Times New Roman"/>
          <w:sz w:val="24"/>
          <w:szCs w:val="24"/>
        </w:rPr>
        <w:t>ьс</w:t>
      </w:r>
      <w:r w:rsidR="008D3142">
        <w:rPr>
          <w:rFonts w:ascii="Times New Roman" w:hAnsi="Times New Roman" w:cs="Times New Roman"/>
          <w:sz w:val="24"/>
          <w:szCs w:val="24"/>
        </w:rPr>
        <w:t>кого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D314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74273">
        <w:rPr>
          <w:rFonts w:ascii="Times New Roman" w:hAnsi="Times New Roman" w:cs="Times New Roman"/>
          <w:sz w:val="24"/>
          <w:szCs w:val="24"/>
        </w:rPr>
        <w:t>№</w:t>
      </w:r>
      <w:r w:rsidR="00395E88">
        <w:rPr>
          <w:rFonts w:ascii="Times New Roman" w:hAnsi="Times New Roman" w:cs="Times New Roman"/>
          <w:sz w:val="24"/>
          <w:szCs w:val="24"/>
        </w:rPr>
        <w:t>50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sz w:val="24"/>
          <w:szCs w:val="24"/>
        </w:rPr>
        <w:t>от 2</w:t>
      </w:r>
      <w:r w:rsidR="00395E88">
        <w:rPr>
          <w:rFonts w:ascii="Times New Roman" w:hAnsi="Times New Roman" w:cs="Times New Roman"/>
          <w:sz w:val="24"/>
          <w:szCs w:val="24"/>
        </w:rPr>
        <w:t>9</w:t>
      </w:r>
      <w:r w:rsidR="00D732AE">
        <w:rPr>
          <w:rFonts w:ascii="Times New Roman" w:hAnsi="Times New Roman" w:cs="Times New Roman"/>
          <w:sz w:val="24"/>
          <w:szCs w:val="24"/>
        </w:rPr>
        <w:t>.12.201</w:t>
      </w:r>
      <w:r w:rsidR="00395E88">
        <w:rPr>
          <w:rFonts w:ascii="Times New Roman" w:hAnsi="Times New Roman" w:cs="Times New Roman"/>
          <w:sz w:val="24"/>
          <w:szCs w:val="24"/>
        </w:rPr>
        <w:t>5</w:t>
      </w:r>
      <w:r w:rsidR="004D4694">
        <w:rPr>
          <w:rFonts w:ascii="Times New Roman" w:hAnsi="Times New Roman" w:cs="Times New Roman"/>
          <w:sz w:val="24"/>
          <w:szCs w:val="24"/>
        </w:rPr>
        <w:t>г</w:t>
      </w:r>
      <w:r w:rsidR="00F81CB2">
        <w:rPr>
          <w:rFonts w:ascii="Times New Roman" w:hAnsi="Times New Roman" w:cs="Times New Roman"/>
          <w:sz w:val="24"/>
          <w:szCs w:val="24"/>
        </w:rPr>
        <w:t>.</w:t>
      </w:r>
    </w:p>
    <w:p w:rsidR="00C35CA6" w:rsidRDefault="00F81CB2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694">
        <w:rPr>
          <w:rFonts w:ascii="Times New Roman" w:hAnsi="Times New Roman" w:cs="Times New Roman"/>
          <w:sz w:val="24"/>
          <w:szCs w:val="24"/>
        </w:rPr>
        <w:t xml:space="preserve">«О </w:t>
      </w:r>
      <w:r w:rsidR="00874273">
        <w:rPr>
          <w:rFonts w:ascii="Times New Roman" w:hAnsi="Times New Roman" w:cs="Times New Roman"/>
          <w:sz w:val="24"/>
          <w:szCs w:val="24"/>
        </w:rPr>
        <w:t>бюджет</w:t>
      </w:r>
      <w:r w:rsidR="004D4694">
        <w:rPr>
          <w:rFonts w:ascii="Times New Roman" w:hAnsi="Times New Roman" w:cs="Times New Roman"/>
          <w:sz w:val="24"/>
          <w:szCs w:val="24"/>
        </w:rPr>
        <w:t xml:space="preserve">е </w:t>
      </w:r>
      <w:r w:rsidR="00874273">
        <w:rPr>
          <w:rFonts w:ascii="Times New Roman" w:hAnsi="Times New Roman" w:cs="Times New Roman"/>
          <w:sz w:val="24"/>
          <w:szCs w:val="24"/>
        </w:rPr>
        <w:t>МО «</w:t>
      </w:r>
      <w:r w:rsidR="004D4694">
        <w:rPr>
          <w:rFonts w:ascii="Times New Roman" w:hAnsi="Times New Roman" w:cs="Times New Roman"/>
          <w:sz w:val="24"/>
          <w:szCs w:val="24"/>
        </w:rPr>
        <w:t xml:space="preserve">Вавиловское </w:t>
      </w:r>
      <w:r w:rsidR="00874273">
        <w:rPr>
          <w:rFonts w:ascii="Times New Roman" w:hAnsi="Times New Roman" w:cs="Times New Roman"/>
          <w:sz w:val="24"/>
          <w:szCs w:val="24"/>
        </w:rPr>
        <w:t>сельское</w:t>
      </w:r>
    </w:p>
    <w:p w:rsidR="009428FD" w:rsidRPr="00055C19" w:rsidRDefault="00874273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FD">
        <w:rPr>
          <w:rFonts w:ascii="Times New Roman" w:hAnsi="Times New Roman" w:cs="Times New Roman"/>
          <w:sz w:val="24"/>
          <w:szCs w:val="24"/>
        </w:rPr>
        <w:t>поселение»</w:t>
      </w:r>
      <w:r w:rsidR="004D4694" w:rsidRPr="009428FD">
        <w:rPr>
          <w:rFonts w:ascii="Times New Roman" w:hAnsi="Times New Roman" w:cs="Times New Roman"/>
          <w:sz w:val="24"/>
          <w:szCs w:val="24"/>
        </w:rPr>
        <w:t xml:space="preserve"> </w:t>
      </w:r>
      <w:r w:rsidR="009428FD" w:rsidRPr="009428FD">
        <w:rPr>
          <w:rFonts w:ascii="Times New Roman" w:hAnsi="Times New Roman" w:cs="Times New Roman"/>
          <w:sz w:val="24"/>
          <w:szCs w:val="24"/>
        </w:rPr>
        <w:t>Бакчарского района Томской</w:t>
      </w:r>
    </w:p>
    <w:p w:rsidR="00874273" w:rsidRPr="009428FD" w:rsidRDefault="009428FD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428FD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C35CA6" w:rsidRPr="009428FD">
        <w:rPr>
          <w:rFonts w:ascii="Times New Roman" w:hAnsi="Times New Roman" w:cs="Times New Roman"/>
          <w:sz w:val="24"/>
          <w:szCs w:val="24"/>
        </w:rPr>
        <w:t>на 201</w:t>
      </w:r>
      <w:r w:rsidR="00395E88">
        <w:rPr>
          <w:rFonts w:ascii="Times New Roman" w:hAnsi="Times New Roman" w:cs="Times New Roman"/>
          <w:sz w:val="24"/>
          <w:szCs w:val="24"/>
        </w:rPr>
        <w:t>6</w:t>
      </w:r>
      <w:r w:rsidR="00874273" w:rsidRPr="009428FD">
        <w:rPr>
          <w:rFonts w:ascii="Times New Roman" w:hAnsi="Times New Roman" w:cs="Times New Roman"/>
          <w:sz w:val="24"/>
          <w:szCs w:val="24"/>
        </w:rPr>
        <w:t xml:space="preserve"> год</w:t>
      </w:r>
      <w:r w:rsidR="003D261D" w:rsidRPr="009428FD">
        <w:rPr>
          <w:rFonts w:ascii="Times New Roman" w:hAnsi="Times New Roman" w:cs="Times New Roman"/>
          <w:sz w:val="24"/>
          <w:szCs w:val="24"/>
        </w:rPr>
        <w:t>»</w:t>
      </w:r>
      <w:r w:rsidR="00874273" w:rsidRPr="009428FD">
        <w:rPr>
          <w:rFonts w:ascii="Times New Roman" w:hAnsi="Times New Roman" w:cs="Times New Roman"/>
          <w:sz w:val="24"/>
          <w:szCs w:val="24"/>
        </w:rPr>
        <w:t>.</w:t>
      </w:r>
    </w:p>
    <w:p w:rsidR="00CF407B" w:rsidRPr="009428FD" w:rsidRDefault="00CF407B" w:rsidP="0070682F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4F5BB9" w:rsidRDefault="006B6C93" w:rsidP="00AD33E9">
      <w:pPr>
        <w:jc w:val="both"/>
        <w:rPr>
          <w:lang w:val="ru-RU"/>
        </w:rPr>
      </w:pPr>
      <w:r>
        <w:rPr>
          <w:lang w:val="ru-RU"/>
        </w:rPr>
        <w:t xml:space="preserve">         </w:t>
      </w:r>
    </w:p>
    <w:p w:rsidR="006953C5" w:rsidRDefault="005E23B4" w:rsidP="00AD33E9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 </w:t>
      </w:r>
      <w:r w:rsidR="006953C5">
        <w:rPr>
          <w:lang w:val="ru-RU"/>
        </w:rPr>
        <w:t xml:space="preserve"> </w:t>
      </w:r>
      <w:r w:rsidR="006953C5">
        <w:rPr>
          <w:b/>
          <w:bCs/>
          <w:lang w:val="ru-RU"/>
        </w:rPr>
        <w:t xml:space="preserve">Совет </w:t>
      </w:r>
      <w:r w:rsidR="004D4694">
        <w:rPr>
          <w:b/>
          <w:bCs/>
          <w:lang w:val="ru-RU"/>
        </w:rPr>
        <w:t>Вавиловско</w:t>
      </w:r>
      <w:r>
        <w:rPr>
          <w:b/>
          <w:bCs/>
          <w:lang w:val="ru-RU"/>
        </w:rPr>
        <w:t>го сельского поселения решил:</w:t>
      </w:r>
    </w:p>
    <w:p w:rsidR="006953C5" w:rsidRDefault="006953C5" w:rsidP="00AD33E9">
      <w:pPr>
        <w:jc w:val="both"/>
        <w:rPr>
          <w:b/>
          <w:bCs/>
          <w:lang w:val="ru-RU"/>
        </w:rPr>
      </w:pPr>
    </w:p>
    <w:p w:rsidR="004D4694" w:rsidRDefault="004D4694" w:rsidP="00AD33E9">
      <w:pPr>
        <w:jc w:val="both"/>
        <w:rPr>
          <w:b/>
          <w:bCs/>
          <w:lang w:val="ru-RU"/>
        </w:rPr>
      </w:pPr>
    </w:p>
    <w:p w:rsidR="00EE5620" w:rsidRDefault="00EE5620" w:rsidP="007348BD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 xml:space="preserve">1.Внести изменения в решение Совета Вавиловского сельского поселения № </w:t>
      </w:r>
      <w:r w:rsidR="00395E88">
        <w:rPr>
          <w:color w:val="000000"/>
          <w:lang w:val="ru-RU"/>
        </w:rPr>
        <w:t>50</w:t>
      </w:r>
      <w:r w:rsidR="009428FD">
        <w:rPr>
          <w:color w:val="000000"/>
          <w:lang w:val="ru-RU"/>
        </w:rPr>
        <w:t xml:space="preserve"> от </w:t>
      </w:r>
      <w:r w:rsidR="009428FD" w:rsidRPr="009428FD">
        <w:rPr>
          <w:color w:val="000000"/>
          <w:lang w:val="ru-RU"/>
        </w:rPr>
        <w:t>2</w:t>
      </w:r>
      <w:r w:rsidR="00395E88">
        <w:rPr>
          <w:color w:val="000000"/>
          <w:lang w:val="ru-RU"/>
        </w:rPr>
        <w:t>9</w:t>
      </w:r>
      <w:r w:rsidR="00D732AE">
        <w:rPr>
          <w:color w:val="000000"/>
          <w:lang w:val="ru-RU"/>
        </w:rPr>
        <w:t>.12.201</w:t>
      </w:r>
      <w:r w:rsidR="00395E88">
        <w:rPr>
          <w:color w:val="000000"/>
          <w:lang w:val="ru-RU"/>
        </w:rPr>
        <w:t>5</w:t>
      </w:r>
      <w:r>
        <w:rPr>
          <w:color w:val="000000"/>
          <w:lang w:val="ru-RU"/>
        </w:rPr>
        <w:t xml:space="preserve"> г. «О бюджете МО «Вавиловское сельское поселение»</w:t>
      </w:r>
      <w:r w:rsidR="009428FD" w:rsidRPr="009428FD">
        <w:rPr>
          <w:color w:val="000000"/>
          <w:lang w:val="ru-RU"/>
        </w:rPr>
        <w:t xml:space="preserve"> </w:t>
      </w:r>
      <w:r w:rsidR="009428FD">
        <w:rPr>
          <w:color w:val="000000"/>
          <w:lang w:val="ru-RU"/>
        </w:rPr>
        <w:t>Бакчарского района Томской области</w:t>
      </w:r>
      <w:r w:rsidR="00C35CA6">
        <w:rPr>
          <w:color w:val="000000"/>
          <w:lang w:val="ru-RU"/>
        </w:rPr>
        <w:t xml:space="preserve"> на 201</w:t>
      </w:r>
      <w:r w:rsidR="00395E88">
        <w:rPr>
          <w:color w:val="000000"/>
          <w:lang w:val="ru-RU"/>
        </w:rPr>
        <w:t>6</w:t>
      </w:r>
      <w:r w:rsidR="00C35CA6">
        <w:rPr>
          <w:color w:val="000000"/>
          <w:lang w:val="ru-RU"/>
        </w:rPr>
        <w:t xml:space="preserve"> год</w:t>
      </w:r>
      <w:r>
        <w:rPr>
          <w:color w:val="000000"/>
          <w:lang w:val="ru-RU"/>
        </w:rPr>
        <w:t>:</w:t>
      </w:r>
    </w:p>
    <w:p w:rsidR="00EE5620" w:rsidRDefault="00EE5620" w:rsidP="00EE5620">
      <w:pPr>
        <w:ind w:firstLine="708"/>
        <w:rPr>
          <w:lang w:val="ru-RU"/>
        </w:rPr>
      </w:pPr>
      <w:r>
        <w:rPr>
          <w:lang w:val="ru-RU"/>
        </w:rPr>
        <w:t>Статью 1 абзац 1</w:t>
      </w:r>
      <w:r w:rsidR="006E2FA5">
        <w:rPr>
          <w:lang w:val="ru-RU"/>
        </w:rPr>
        <w:t xml:space="preserve"> </w:t>
      </w:r>
      <w:r>
        <w:rPr>
          <w:lang w:val="ru-RU"/>
        </w:rPr>
        <w:t>изложить в следующей редакции:</w:t>
      </w:r>
    </w:p>
    <w:p w:rsidR="00134497" w:rsidRDefault="006E2FA5" w:rsidP="00134497">
      <w:pPr>
        <w:jc w:val="both"/>
        <w:rPr>
          <w:lang w:val="ru-RU"/>
        </w:rPr>
      </w:pPr>
      <w:r>
        <w:rPr>
          <w:lang w:val="ru-RU"/>
        </w:rPr>
        <w:t>Утвердить  бюджет  МО «Вавиловское   сельское  поселение»</w:t>
      </w:r>
      <w:r w:rsidR="009428FD">
        <w:rPr>
          <w:lang w:val="ru-RU"/>
        </w:rPr>
        <w:t xml:space="preserve"> Бакчарского района Томской области</w:t>
      </w:r>
      <w:r>
        <w:rPr>
          <w:lang w:val="ru-RU"/>
        </w:rPr>
        <w:t xml:space="preserve">      (далее бюджет   сель</w:t>
      </w:r>
      <w:r w:rsidR="00C35CA6">
        <w:rPr>
          <w:lang w:val="ru-RU"/>
        </w:rPr>
        <w:t>ского поселения)        на   201</w:t>
      </w:r>
      <w:r w:rsidR="00395E88">
        <w:rPr>
          <w:lang w:val="ru-RU"/>
        </w:rPr>
        <w:t>6</w:t>
      </w:r>
      <w:r w:rsidR="00172E37">
        <w:rPr>
          <w:lang w:val="ru-RU"/>
        </w:rPr>
        <w:t xml:space="preserve"> год   по</w:t>
      </w:r>
      <w:r w:rsidR="003D261D">
        <w:rPr>
          <w:lang w:val="ru-RU"/>
        </w:rPr>
        <w:t xml:space="preserve">  доходам  в   сумме  </w:t>
      </w:r>
      <w:r w:rsidR="00D92FA5">
        <w:rPr>
          <w:lang w:val="ru-RU"/>
        </w:rPr>
        <w:t>7 840 645,00</w:t>
      </w:r>
      <w:r>
        <w:rPr>
          <w:lang w:val="ru-RU"/>
        </w:rPr>
        <w:t xml:space="preserve"> рублей </w:t>
      </w:r>
      <w:r w:rsidR="00B777CC">
        <w:rPr>
          <w:lang w:val="ru-RU"/>
        </w:rPr>
        <w:t xml:space="preserve">  и</w:t>
      </w:r>
      <w:r w:rsidR="00EA639A">
        <w:rPr>
          <w:lang w:val="ru-RU"/>
        </w:rPr>
        <w:t xml:space="preserve">  по расходам </w:t>
      </w:r>
      <w:r w:rsidR="003D261D">
        <w:rPr>
          <w:lang w:val="ru-RU"/>
        </w:rPr>
        <w:t xml:space="preserve">в  сумме   </w:t>
      </w:r>
      <w:r w:rsidR="00D92FA5">
        <w:rPr>
          <w:lang w:val="ru-RU"/>
        </w:rPr>
        <w:t>7 949 984,85</w:t>
      </w:r>
      <w:r>
        <w:rPr>
          <w:lang w:val="ru-RU"/>
        </w:rPr>
        <w:t xml:space="preserve"> рублей. </w:t>
      </w:r>
      <w:r w:rsidR="00134497">
        <w:rPr>
          <w:lang w:val="ru-RU"/>
        </w:rPr>
        <w:t>Превышение расходов над</w:t>
      </w:r>
      <w:r w:rsidR="00BE0DB6">
        <w:rPr>
          <w:lang w:val="ru-RU"/>
        </w:rPr>
        <w:t xml:space="preserve"> доходами (дефицит) составляет </w:t>
      </w:r>
      <w:r w:rsidR="00481540">
        <w:rPr>
          <w:lang w:val="ru-RU"/>
        </w:rPr>
        <w:t>109 339,85</w:t>
      </w:r>
      <w:r w:rsidR="00134497">
        <w:rPr>
          <w:lang w:val="ru-RU"/>
        </w:rPr>
        <w:t xml:space="preserve"> рублей.</w:t>
      </w:r>
    </w:p>
    <w:p w:rsidR="00EE5620" w:rsidRDefault="00EE5F2A" w:rsidP="00EE5620">
      <w:pPr>
        <w:ind w:firstLine="708"/>
        <w:rPr>
          <w:lang w:val="ru-RU"/>
        </w:rPr>
      </w:pPr>
      <w:r>
        <w:rPr>
          <w:lang w:val="ru-RU"/>
        </w:rPr>
        <w:t>2</w:t>
      </w:r>
      <w:r w:rsidR="00EE5620">
        <w:rPr>
          <w:lang w:val="ru-RU"/>
        </w:rPr>
        <w:t>. Приложение № 1, 2, 3,</w:t>
      </w:r>
      <w:r w:rsidR="00A75B35">
        <w:rPr>
          <w:lang w:val="ru-RU"/>
        </w:rPr>
        <w:t>4,</w:t>
      </w:r>
      <w:r w:rsidR="00220CD9">
        <w:rPr>
          <w:lang w:val="ru-RU"/>
        </w:rPr>
        <w:t xml:space="preserve"> 11,</w:t>
      </w:r>
      <w:r w:rsidR="00EE5620">
        <w:rPr>
          <w:lang w:val="ru-RU"/>
        </w:rPr>
        <w:t xml:space="preserve"> </w:t>
      </w:r>
      <w:r w:rsidR="00F321D3">
        <w:rPr>
          <w:lang w:val="ru-RU"/>
        </w:rPr>
        <w:t>1</w:t>
      </w:r>
      <w:r w:rsidR="00A75B35">
        <w:rPr>
          <w:lang w:val="ru-RU"/>
        </w:rPr>
        <w:t>2</w:t>
      </w:r>
      <w:r w:rsidR="005936B2">
        <w:rPr>
          <w:lang w:val="ru-RU"/>
        </w:rPr>
        <w:t xml:space="preserve"> </w:t>
      </w:r>
      <w:r w:rsidR="00EE5620">
        <w:rPr>
          <w:lang w:val="ru-RU"/>
        </w:rPr>
        <w:t xml:space="preserve"> изложить в следующей редакции: </w:t>
      </w: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5E23B4" w:rsidRDefault="005E23B4" w:rsidP="00AD33E9">
      <w:pPr>
        <w:jc w:val="both"/>
        <w:rPr>
          <w:lang w:val="ru-RU"/>
        </w:rPr>
      </w:pPr>
    </w:p>
    <w:p w:rsidR="00AA10FE" w:rsidRDefault="00AA10FE" w:rsidP="00AD33E9">
      <w:pPr>
        <w:jc w:val="both"/>
        <w:rPr>
          <w:lang w:val="ru-RU"/>
        </w:rPr>
      </w:pPr>
      <w:r>
        <w:rPr>
          <w:lang w:val="ru-RU"/>
        </w:rPr>
        <w:t>Председатель Совета Вавиловс</w:t>
      </w:r>
      <w:r w:rsidR="005E23B4">
        <w:rPr>
          <w:lang w:val="ru-RU"/>
        </w:rPr>
        <w:t xml:space="preserve">кого </w:t>
      </w:r>
    </w:p>
    <w:p w:rsidR="005E23B4" w:rsidRDefault="00AA10FE" w:rsidP="00AD33E9">
      <w:pPr>
        <w:jc w:val="both"/>
        <w:rPr>
          <w:lang w:val="ru-RU"/>
        </w:rPr>
      </w:pPr>
      <w:r>
        <w:rPr>
          <w:lang w:val="ru-RU"/>
        </w:rPr>
        <w:t xml:space="preserve">сельского </w:t>
      </w:r>
      <w:r w:rsidR="005E23B4">
        <w:rPr>
          <w:lang w:val="ru-RU"/>
        </w:rPr>
        <w:t>поселения</w:t>
      </w:r>
      <w:r w:rsidR="005E23B4">
        <w:rPr>
          <w:lang w:val="ru-RU"/>
        </w:rPr>
        <w:tab/>
      </w:r>
      <w:r w:rsidR="005E23B4">
        <w:rPr>
          <w:lang w:val="ru-RU"/>
        </w:rPr>
        <w:tab/>
      </w:r>
      <w:r>
        <w:rPr>
          <w:lang w:val="ru-RU"/>
        </w:rPr>
        <w:t xml:space="preserve">                                                </w:t>
      </w:r>
      <w:r w:rsidR="005E23B4">
        <w:rPr>
          <w:lang w:val="ru-RU"/>
        </w:rPr>
        <w:tab/>
      </w:r>
      <w:r>
        <w:rPr>
          <w:lang w:val="ru-RU"/>
        </w:rPr>
        <w:t>П.А.Иванов</w:t>
      </w:r>
    </w:p>
    <w:p w:rsidR="006953C5" w:rsidRDefault="006953C5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tbl>
      <w:tblPr>
        <w:tblW w:w="9918" w:type="dxa"/>
        <w:tblInd w:w="90" w:type="dxa"/>
        <w:tblLook w:val="0000" w:firstRow="0" w:lastRow="0" w:firstColumn="0" w:lastColumn="0" w:noHBand="0" w:noVBand="0"/>
      </w:tblPr>
      <w:tblGrid>
        <w:gridCol w:w="1940"/>
        <w:gridCol w:w="6740"/>
        <w:gridCol w:w="1238"/>
      </w:tblGrid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Приложение № 1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Вавиловского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сельского поселения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от 31.05.2016 года № 14</w:t>
            </w:r>
          </w:p>
        </w:tc>
      </w:tr>
      <w:tr w:rsidR="00F0182C" w:rsidTr="00F0182C">
        <w:trPr>
          <w:trHeight w:val="1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</w:tr>
      <w:tr w:rsidR="00F0182C" w:rsidRPr="00F0182C" w:rsidTr="00F0182C">
        <w:trPr>
          <w:trHeight w:val="30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0182C">
              <w:rPr>
                <w:b/>
                <w:bCs/>
                <w:i/>
                <w:iCs/>
                <w:sz w:val="28"/>
                <w:szCs w:val="28"/>
                <w:lang w:val="ru-RU"/>
              </w:rPr>
              <w:t>Объём налоговых и неналоговых доходов</w:t>
            </w:r>
          </w:p>
        </w:tc>
      </w:tr>
      <w:tr w:rsidR="00F0182C" w:rsidRPr="00F0182C" w:rsidTr="00F0182C">
        <w:trPr>
          <w:trHeight w:val="30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0182C">
              <w:rPr>
                <w:b/>
                <w:bCs/>
                <w:i/>
                <w:iCs/>
                <w:sz w:val="28"/>
                <w:szCs w:val="28"/>
                <w:lang w:val="ru-RU"/>
              </w:rPr>
              <w:t>бюджета МО "Вавиловское  сельское  поселение"  на 2016 год</w:t>
            </w:r>
          </w:p>
        </w:tc>
      </w:tr>
      <w:tr w:rsidR="00F0182C" w:rsidRPr="00F0182C" w:rsidTr="00F0182C">
        <w:trPr>
          <w:trHeight w:val="150"/>
        </w:trPr>
        <w:tc>
          <w:tcPr>
            <w:tcW w:w="99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6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F0182C" w:rsidTr="00F0182C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182C" w:rsidTr="00F0182C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182C" w:rsidTr="00F0182C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СОБСТВЕННЫЕ ДОХОДЫ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1 032 000,00</w:t>
            </w:r>
          </w:p>
        </w:tc>
      </w:tr>
      <w:tr w:rsidR="00F0182C" w:rsidTr="00F0182C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907 000,00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1 01 00000 00 0000 000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221 000,00</w:t>
            </w:r>
          </w:p>
        </w:tc>
      </w:tr>
      <w:tr w:rsidR="00F0182C" w:rsidTr="00F0182C">
        <w:trPr>
          <w:trHeight w:val="102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1 01 02010 01 0000 110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1 03 00000 00 0000 000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1 03 02230 01 0000 110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181 300,00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1 03 02240 01 0000 110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1 03 02250 01 0000 110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 от уплаты акцизов на автомобильный бензин, производимые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443 300,00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2 03 02260 01 0000 110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 от уплаты акцизов на прямогонный бензин, производимые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-8 700,00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1 05 00000 00 0000 000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8 000,00</w:t>
            </w:r>
          </w:p>
        </w:tc>
      </w:tr>
      <w:tr w:rsidR="00F0182C" w:rsidTr="00F0182C">
        <w:trPr>
          <w:trHeight w:val="2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1 06 0000 00 0000 000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1 06 01030 10 0000 110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1 06 06043 10 1000 110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Земельный налог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36 000,00</w:t>
            </w:r>
          </w:p>
        </w:tc>
      </w:tr>
      <w:tr w:rsidR="00F0182C" w:rsidRPr="00F0182C" w:rsidTr="00F0182C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1 08 04020 01 0000 110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должнос-тными лицами органом местного самоуправления, уполномоченными в со-ответствии с законодательными актами Российской Федерации на соверше-ние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тяжелых и (или) крупногабаритных грузов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Pr="00F0182C" w:rsidRDefault="00F0182C">
            <w:pPr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0182C" w:rsidTr="00F0182C">
        <w:trPr>
          <w:trHeight w:val="2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125 000,00</w:t>
            </w:r>
          </w:p>
        </w:tc>
      </w:tr>
      <w:tr w:rsidR="00F0182C" w:rsidTr="00F0182C">
        <w:trPr>
          <w:trHeight w:val="10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125 000,00</w:t>
            </w:r>
          </w:p>
        </w:tc>
      </w:tr>
      <w:tr w:rsidR="00F0182C" w:rsidTr="00F0182C">
        <w:trPr>
          <w:trHeight w:val="102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182C" w:rsidRDefault="00F01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1 11 05010 10 0000 120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Доходы, полученные в виде арендной платы за земельные участки, государст-венная собственность на которые не разграничена и которые расположены в границах поселения, а так же средства от продажи права на заключение дого-воров аренды указанных земельных участков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103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 от сдачи  в  аренду  имущества, находящегося  в  оперативном управ-лении  органов  управления поселений и созданных ими учреждений (за исклю-чением имущества муниципальных автономных учреждений)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85 000,00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собствен-ности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1 14 06013 10 0000 120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Доходы от продажи земельных участков, государственнасть собственность на которые не разграничена и которые расположены в границах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0182C" w:rsidRP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1 16 90050 10 0000 140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Pr="00F0182C" w:rsidRDefault="00F0182C">
            <w:pPr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1 17 00000 00 0000 000  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0182C" w:rsidTr="00F0182C">
        <w:trPr>
          <w:trHeight w:val="3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ВСЕГО ДОХОДОВ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1 032 000,00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1940"/>
        <w:gridCol w:w="6740"/>
        <w:gridCol w:w="1235"/>
      </w:tblGrid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Приложение № 2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Вавиловского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сельского поселения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от 31.05.2016 года № 14</w:t>
            </w:r>
          </w:p>
        </w:tc>
      </w:tr>
      <w:tr w:rsidR="00F0182C" w:rsidTr="00F0182C">
        <w:trPr>
          <w:trHeight w:val="1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</w:tr>
      <w:tr w:rsidR="00F0182C" w:rsidTr="00F0182C">
        <w:trPr>
          <w:trHeight w:val="300"/>
        </w:trPr>
        <w:tc>
          <w:tcPr>
            <w:tcW w:w="99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Объём межбюджетных трансфертов </w:t>
            </w:r>
          </w:p>
        </w:tc>
      </w:tr>
      <w:tr w:rsidR="00F0182C" w:rsidRPr="00F0182C" w:rsidTr="00F0182C">
        <w:trPr>
          <w:trHeight w:val="330"/>
        </w:trPr>
        <w:tc>
          <w:tcPr>
            <w:tcW w:w="99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0182C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бюджету МО "Вавиловское  сельское  поселение" </w:t>
            </w:r>
          </w:p>
        </w:tc>
      </w:tr>
      <w:tr w:rsidR="00F0182C" w:rsidRPr="00F0182C" w:rsidTr="00F0182C">
        <w:trPr>
          <w:trHeight w:val="330"/>
        </w:trPr>
        <w:tc>
          <w:tcPr>
            <w:tcW w:w="99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0182C">
              <w:rPr>
                <w:b/>
                <w:bCs/>
                <w:i/>
                <w:iCs/>
                <w:sz w:val="28"/>
                <w:szCs w:val="28"/>
                <w:lang w:val="ru-RU"/>
              </w:rPr>
              <w:t>от других бюджетов бюджетной системы на 2016 год</w:t>
            </w:r>
          </w:p>
        </w:tc>
      </w:tr>
      <w:tr w:rsidR="00F0182C" w:rsidRPr="00F0182C" w:rsidTr="00F0182C">
        <w:trPr>
          <w:trHeight w:val="150"/>
        </w:trPr>
        <w:tc>
          <w:tcPr>
            <w:tcW w:w="99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6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F0182C" w:rsidTr="00F0182C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182C" w:rsidTr="00F0182C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182C" w:rsidTr="00F0182C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6 808 645,00</w:t>
            </w:r>
          </w:p>
        </w:tc>
      </w:tr>
      <w:tr w:rsidR="00F0182C" w:rsidTr="00F0182C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2 115 000,00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 xml:space="preserve">    в том числе за счёт субвенций из областного фонда компенсаций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1 792 000,00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2 02 03015 10 0000 151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99 200,00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2 02 04999 10 0000 151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4 594 445,00</w:t>
            </w:r>
          </w:p>
        </w:tc>
      </w:tr>
      <w:tr w:rsidR="00F0182C" w:rsidTr="00F0182C">
        <w:trPr>
          <w:trHeight w:val="49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из них 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182C" w:rsidTr="00F0182C">
        <w:trPr>
          <w:trHeight w:val="5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1 647 000,00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173 543,00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969 320,00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F0182C" w:rsidTr="00F0182C">
        <w:trPr>
          <w:trHeight w:val="102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осуществление государственных полномочийпо обеспечению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944 460,00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реализацию мероприятий по подготовке объектов коммунального хозяйства к работе в отопительный период 2015 года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850 122,00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реализацию мероприятий МП "Патриотическое воспитание граждан Бакчарского района на 2016-2020 года"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реализацию МП "Развитие внутреннего и въездного туризма в МО "Бакчарский район" на 2014-2017 годы"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реализацию МП "Развитие физической культуры и спорта на территории муниципального образования Бакчарский район на 2013-2015 годы"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финансовое обеспечение дорожной деятельности за счет средств федерального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3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ВСЕГО ДОХОДОВ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6 808 645,00</w:t>
            </w:r>
          </w:p>
        </w:tc>
      </w:tr>
    </w:tbl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tbl>
      <w:tblPr>
        <w:tblW w:w="991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320"/>
        <w:gridCol w:w="762"/>
        <w:gridCol w:w="800"/>
        <w:gridCol w:w="1316"/>
        <w:gridCol w:w="617"/>
        <w:gridCol w:w="1103"/>
      </w:tblGrid>
      <w:tr w:rsidR="00F0182C" w:rsidTr="00F0182C">
        <w:trPr>
          <w:trHeight w:val="255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Приложение № 3</w:t>
            </w:r>
          </w:p>
        </w:tc>
      </w:tr>
      <w:tr w:rsidR="00F0182C" w:rsidTr="00F0182C">
        <w:trPr>
          <w:trHeight w:val="255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 Совета Вавиловского</w:t>
            </w:r>
          </w:p>
        </w:tc>
      </w:tr>
      <w:tr w:rsidR="00F0182C" w:rsidTr="00F0182C">
        <w:trPr>
          <w:trHeight w:val="255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сельского поселения</w:t>
            </w:r>
          </w:p>
        </w:tc>
      </w:tr>
      <w:tr w:rsidR="00F0182C" w:rsidTr="00F0182C">
        <w:trPr>
          <w:trHeight w:val="255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от 31.05.2016 года № 14</w:t>
            </w:r>
          </w:p>
        </w:tc>
      </w:tr>
      <w:tr w:rsidR="00F0182C" w:rsidRPr="00F0182C" w:rsidTr="00F0182C">
        <w:trPr>
          <w:trHeight w:val="1260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0182C">
              <w:rPr>
                <w:b/>
                <w:bCs/>
                <w:i/>
                <w:iCs/>
                <w:sz w:val="28"/>
                <w:szCs w:val="28"/>
                <w:lang w:val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2016 год</w:t>
            </w:r>
          </w:p>
        </w:tc>
      </w:tr>
      <w:tr w:rsidR="00F0182C" w:rsidRPr="00F0182C" w:rsidTr="00F0182C">
        <w:trPr>
          <w:trHeight w:val="330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Pr="00F0182C" w:rsidRDefault="00F0182C">
            <w:pPr>
              <w:rPr>
                <w:b/>
                <w:bCs/>
                <w:lang w:val="ru-RU"/>
              </w:rPr>
            </w:pPr>
          </w:p>
        </w:tc>
      </w:tr>
      <w:tr w:rsidR="00F0182C" w:rsidTr="00F0182C">
        <w:trPr>
          <w:trHeight w:val="255"/>
        </w:trPr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Наименование получателей средств из бюджета поселения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руб.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182C" w:rsidTr="00F0182C">
        <w:trPr>
          <w:trHeight w:val="54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МКУ "Администрация Вавиловского сельского поселения"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7 949 984,85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2 360 299,85</w:t>
            </w:r>
          </w:p>
        </w:tc>
      </w:tr>
      <w:tr w:rsidR="00F0182C" w:rsidTr="00F0182C">
        <w:trPr>
          <w:trHeight w:val="8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833 280,00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833 280,00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640 000,00   </w:t>
            </w:r>
          </w:p>
        </w:tc>
      </w:tr>
      <w:tr w:rsidR="00F0182C" w:rsidTr="00F0182C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193 280,00   </w:t>
            </w:r>
          </w:p>
        </w:tc>
      </w:tr>
      <w:tr w:rsidR="00F0182C" w:rsidTr="00F0182C">
        <w:trPr>
          <w:trHeight w:val="79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1 000,00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1 000,00   </w:t>
            </w:r>
          </w:p>
        </w:tc>
      </w:tr>
      <w:tr w:rsidR="00F0182C" w:rsidTr="00F0182C">
        <w:trPr>
          <w:trHeight w:val="10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1 506 019,85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1 506 019,85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840 000,00   </w:t>
            </w:r>
          </w:p>
        </w:tc>
      </w:tr>
      <w:tr w:rsidR="00F0182C" w:rsidTr="00F0182C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253 680,00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236 315,85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информационно-коммунальных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170 800,00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1 000,00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4 224,00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-  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20 000,00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Муниципальная программа "Патриотическое воспитание граждан Бакчарского района на 2012-2015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15 000,00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15 000,00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 противопаводковых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0923000000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5 000,00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5 000,00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99 200,00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99 200,00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74 654,00   </w:t>
            </w:r>
          </w:p>
        </w:tc>
      </w:tr>
      <w:tr w:rsidR="00F0182C" w:rsidTr="00F0182C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22 546,00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2 000,00   </w:t>
            </w:r>
          </w:p>
        </w:tc>
      </w:tr>
      <w:tr w:rsidR="00F0182C" w:rsidTr="00F0182C">
        <w:trPr>
          <w:trHeight w:val="54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0921500000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6 500,00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0921500000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6 500,00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6 500,00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6 500,00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1 639 </w:t>
            </w: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320,00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1 639 320,00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270 000,00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270 000,00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400 000,00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348 983,00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51 017,00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1828440895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969 320,00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969 320,00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-  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1 495 172,00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80 000,00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выполнение мероприятий в области жилищного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80 000,00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77 000,00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2 950,00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50,00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1 162 616,00   </w:t>
            </w:r>
          </w:p>
        </w:tc>
      </w:tr>
      <w:tr w:rsidR="00F0182C" w:rsidTr="00F0182C">
        <w:trPr>
          <w:trHeight w:val="102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Проведение капитального ремонта объектов коммунальной инфпаструктуры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850 122,00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850 122,00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312 494,00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312 494,00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252 556,00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53 500,00   </w:t>
            </w:r>
          </w:p>
        </w:tc>
      </w:tr>
      <w:tr w:rsidR="00F0182C" w:rsidTr="00F0182C">
        <w:trPr>
          <w:trHeight w:val="49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53 400,00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Прочее 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191 556,00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191 556,00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7 500,00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 </w:t>
            </w:r>
            <w:r>
              <w:rPr>
                <w:sz w:val="20"/>
                <w:szCs w:val="20"/>
              </w:rPr>
              <w:lastRenderedPageBreak/>
              <w:t xml:space="preserve">500,00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-  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964 460,00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964 460,00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50586S0710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944 460,00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193 543,00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193 543,00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133 290,00   </w:t>
            </w:r>
          </w:p>
        </w:tc>
      </w:tr>
      <w:tr w:rsidR="00F0182C" w:rsidTr="00F0182C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40 253,00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20 000,00   </w:t>
            </w:r>
          </w:p>
        </w:tc>
      </w:tr>
      <w:tr w:rsidR="00F0182C" w:rsidTr="00F0182C">
        <w:trPr>
          <w:trHeight w:val="54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Межбюджетные трансферты  бюджетам субъектов Российской Федерации и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1 191 490,00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1 191 490,00   </w:t>
            </w:r>
          </w:p>
        </w:tc>
      </w:tr>
      <w:tr w:rsidR="00F0182C" w:rsidTr="00F0182C">
        <w:trPr>
          <w:trHeight w:val="33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7 949 984,85  </w:t>
            </w:r>
          </w:p>
        </w:tc>
      </w:tr>
      <w:tr w:rsidR="00F0182C" w:rsidTr="00F0182C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/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</w:p>
        </w:tc>
      </w:tr>
    </w:tbl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7"/>
        <w:gridCol w:w="2208"/>
        <w:gridCol w:w="2485"/>
      </w:tblGrid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Приложение № 4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 решению  Совета Вавиловского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сельского поселения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от 31.05.2016 года № 14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Экономическая структура расходов бюджета  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МО " Вавиловское сельское поселение" на 2016 год </w:t>
            </w: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экономических статей расходов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Сумма, руб.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23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 РАСХОДОВ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7 949 984,85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Оплата труда и начисления на оплату труда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2 197 703,00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Заработная плата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1 687 944,00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Прочие выплаты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212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3.Начисления на ФОТ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213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509 759,00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Приобретение услуг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2 975 194,85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Услуги связи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42 000,00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Транспортные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222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 Коммунальные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223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135 900,00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4.Арендная плата за пользование имуществом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5. Услуги по содержанию имущества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2 472 903,00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6. Прочие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226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324 391,85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III.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Обслуживание долговых обязательств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Обслуживание внутренних долговых обязательств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IV.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Безвозмездные и безвозвратные перечисления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Безвозмездные и безвозвратные перечисления  государственным и муниципальным организациям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2.Безвозмездные и безвозвратные перечисления негосударственным организациям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V.Безвозмездные и безвозвратные перечисления бюджетам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1 191 490,00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1.Перечисления другим бюджетам бюджетной системы Российской Федерации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1 191 490,00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Пособия по социальной помощи населению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262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Прочие расходы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290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33 874,00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VIII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. Поступление нефинансовых активов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1 551 723,00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Увеличение стоимости основных фондов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1 001 460,00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Увеличение стоимости материальных запасов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510 263,00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IX.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Увеличение задолженности по бюджетным ссудам и кредитам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Х.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Уменьшение задолженности по бюджетным ссудам и кредитам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23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Pr="00F0182C" w:rsidRDefault="00F0182C" w:rsidP="00F0182C">
      <w:pPr>
        <w:ind w:left="7088"/>
        <w:rPr>
          <w:sz w:val="20"/>
          <w:szCs w:val="20"/>
          <w:lang w:val="ru-RU"/>
        </w:rPr>
      </w:pPr>
      <w:r w:rsidRPr="00F0182C">
        <w:rPr>
          <w:sz w:val="20"/>
          <w:szCs w:val="20"/>
          <w:lang w:val="ru-RU"/>
        </w:rPr>
        <w:t>Приложение № 11</w:t>
      </w:r>
    </w:p>
    <w:p w:rsidR="00F0182C" w:rsidRPr="00F0182C" w:rsidRDefault="00F0182C" w:rsidP="00F0182C">
      <w:pPr>
        <w:ind w:left="7088"/>
        <w:rPr>
          <w:sz w:val="20"/>
          <w:szCs w:val="20"/>
          <w:lang w:val="ru-RU"/>
        </w:rPr>
      </w:pPr>
      <w:r w:rsidRPr="00F0182C">
        <w:rPr>
          <w:sz w:val="20"/>
          <w:szCs w:val="20"/>
          <w:lang w:val="ru-RU"/>
        </w:rPr>
        <w:t>к решению Совета Вавиловского</w:t>
      </w:r>
    </w:p>
    <w:p w:rsidR="00F0182C" w:rsidRPr="00F0182C" w:rsidRDefault="00F0182C" w:rsidP="00F0182C">
      <w:pPr>
        <w:ind w:left="7088"/>
        <w:rPr>
          <w:sz w:val="20"/>
          <w:szCs w:val="20"/>
          <w:lang w:val="ru-RU"/>
        </w:rPr>
      </w:pPr>
      <w:r w:rsidRPr="00F0182C">
        <w:rPr>
          <w:sz w:val="20"/>
          <w:szCs w:val="20"/>
          <w:lang w:val="ru-RU"/>
        </w:rPr>
        <w:t>сельского поселения</w:t>
      </w:r>
    </w:p>
    <w:p w:rsidR="00F0182C" w:rsidRPr="00BD1448" w:rsidRDefault="00F0182C" w:rsidP="00F0182C">
      <w:pPr>
        <w:tabs>
          <w:tab w:val="left" w:pos="5953"/>
        </w:tabs>
        <w:ind w:left="7088"/>
        <w:rPr>
          <w:sz w:val="20"/>
          <w:szCs w:val="20"/>
        </w:rPr>
      </w:pPr>
      <w:r w:rsidRPr="00BD1448">
        <w:rPr>
          <w:sz w:val="20"/>
          <w:szCs w:val="20"/>
        </w:rPr>
        <w:t xml:space="preserve">от </w:t>
      </w:r>
      <w:r>
        <w:rPr>
          <w:sz w:val="20"/>
          <w:szCs w:val="20"/>
        </w:rPr>
        <w:t>31.05</w:t>
      </w:r>
      <w:r w:rsidRPr="00BD1448">
        <w:rPr>
          <w:sz w:val="20"/>
          <w:szCs w:val="20"/>
        </w:rPr>
        <w:t>.201</w:t>
      </w:r>
      <w:r>
        <w:rPr>
          <w:sz w:val="20"/>
          <w:szCs w:val="20"/>
        </w:rPr>
        <w:t>6 года № 14</w:t>
      </w:r>
    </w:p>
    <w:p w:rsidR="00F0182C" w:rsidRDefault="00F0182C" w:rsidP="00F0182C">
      <w:pPr>
        <w:ind w:left="5940"/>
      </w:pPr>
    </w:p>
    <w:p w:rsidR="00F0182C" w:rsidRPr="00F0182C" w:rsidRDefault="00F0182C" w:rsidP="00F0182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  <w:lang w:val="ru-RU"/>
        </w:rPr>
      </w:pPr>
      <w:r w:rsidRPr="00F0182C">
        <w:rPr>
          <w:b/>
          <w:i/>
          <w:sz w:val="28"/>
          <w:szCs w:val="28"/>
          <w:lang w:val="ru-RU"/>
        </w:rPr>
        <w:t xml:space="preserve">Перечень субвенций передаваемых </w:t>
      </w:r>
      <w:r w:rsidRPr="00F0182C">
        <w:rPr>
          <w:b/>
          <w:i/>
          <w:sz w:val="28"/>
          <w:szCs w:val="28"/>
          <w:lang w:val="ru-RU"/>
        </w:rPr>
        <w:br/>
        <w:t xml:space="preserve">из бюджета МО «Вавиловское сельское поселение» в бюджет </w:t>
      </w:r>
      <w:r w:rsidRPr="00F0182C">
        <w:rPr>
          <w:b/>
          <w:i/>
          <w:sz w:val="28"/>
          <w:szCs w:val="28"/>
          <w:lang w:val="ru-RU"/>
        </w:rPr>
        <w:br/>
        <w:t>муниципального образования «Бакчарский район»</w:t>
      </w:r>
      <w:r w:rsidRPr="00F0182C">
        <w:rPr>
          <w:b/>
          <w:i/>
          <w:sz w:val="28"/>
          <w:szCs w:val="28"/>
          <w:lang w:val="ru-RU"/>
        </w:rPr>
        <w:br/>
        <w:t xml:space="preserve"> в связи с передачей полномочий.</w:t>
      </w:r>
    </w:p>
    <w:p w:rsidR="00F0182C" w:rsidRPr="00F0182C" w:rsidRDefault="00F0182C" w:rsidP="00F0182C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0182C" w:rsidRPr="00F0182C" w:rsidRDefault="00F0182C" w:rsidP="00F0182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Муниципальное образование «Вавиловское сельское поселение» на 2016 год передает муниципальному образованию «Бакчарский район» осуществление части полномочий по следующим вопросам местного значения: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Часть полномочия по владению, пользованию и распоряжению имуществом, находящимся в муниципальной собственности Вавиловского сельского поселения – 83 940,00 (Восемьдесят три тысячи девятьсот сорок) рублей;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Часть полномочия по формированию и размещению муниципального заказа –      45 795,00 (Сорок пять тысяч семьсот девяносто пять) рублей;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Полномочие по регулированию тарифов на товары и услуги организаций –                  83 940,00 (Восемьдесят три тысячи девятьсот сорок) рублей коммунального комплекса (за исключением тарифов на товары и услуги организаций коммунального комплекса - производителей товаров и услуг в сфере электро - и (или) теплоснабжения), тарифов на подключение к системе коммунальной инфраструктуры, надбавок к тарифам на товары и услуги организаций коммунального комплекса, надбавок к ценам, тарифов для потребителей.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Исполнение бюджета Вавиловского сельского поселения – 86 409,00</w:t>
      </w:r>
      <w:r w:rsidRPr="00F0182C">
        <w:rPr>
          <w:b/>
          <w:lang w:val="ru-RU"/>
        </w:rPr>
        <w:t xml:space="preserve"> </w:t>
      </w:r>
      <w:r w:rsidRPr="00F0182C">
        <w:rPr>
          <w:lang w:val="ru-RU"/>
        </w:rPr>
        <w:t>(Восемьдесят шесть тысяч четыреста девять) рублей.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Осуществление контроля за исполнением бюджета – 2</w:t>
      </w:r>
      <w:r>
        <w:t> </w:t>
      </w:r>
      <w:r w:rsidRPr="00F0182C">
        <w:rPr>
          <w:lang w:val="ru-RU"/>
        </w:rPr>
        <w:t>740,00 (две тысячи семьсот сорок) рублей.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lastRenderedPageBreak/>
        <w:t>Полномочия по организации культуры – 888 666,00 (Восемьсот восемьдесят восемь тысяч шестьсот шестьдесят шесть) рублей.</w:t>
      </w:r>
    </w:p>
    <w:p w:rsidR="00F0182C" w:rsidRPr="00F0182C" w:rsidRDefault="00F0182C" w:rsidP="00F0182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Сумма субвенции для исполнения передаваемых полномочий, в соответствии с п. 1 на 2016 год планируется в размере 1</w:t>
      </w:r>
      <w:r>
        <w:t> </w:t>
      </w:r>
      <w:r w:rsidRPr="00F0182C">
        <w:rPr>
          <w:lang w:val="ru-RU"/>
        </w:rPr>
        <w:t>191 490,00 (Один миллион сто девяносто одна тысяча четыреста девяносто) рублей.</w:t>
      </w:r>
    </w:p>
    <w:p w:rsidR="00F0182C" w:rsidRPr="00F0182C" w:rsidRDefault="00F0182C" w:rsidP="00F0182C">
      <w:pPr>
        <w:rPr>
          <w:lang w:val="ru-RU"/>
        </w:rPr>
      </w:pPr>
    </w:p>
    <w:p w:rsidR="00F0182C" w:rsidRPr="00F0182C" w:rsidRDefault="00F0182C" w:rsidP="00F0182C">
      <w:pPr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Pr="00F0182C" w:rsidRDefault="00F0182C" w:rsidP="00F0182C">
      <w:pPr>
        <w:ind w:left="6120"/>
        <w:rPr>
          <w:sz w:val="20"/>
          <w:szCs w:val="20"/>
          <w:lang w:val="ru-RU"/>
        </w:rPr>
      </w:pPr>
      <w:r w:rsidRPr="00311DEA">
        <w:rPr>
          <w:sz w:val="20"/>
          <w:szCs w:val="20"/>
          <w:lang w:val="ru-RU"/>
        </w:rPr>
        <w:t>Приложение № 1</w:t>
      </w:r>
      <w:r w:rsidRPr="00F0182C">
        <w:rPr>
          <w:sz w:val="20"/>
          <w:szCs w:val="20"/>
          <w:lang w:val="ru-RU"/>
        </w:rPr>
        <w:t>2</w:t>
      </w:r>
    </w:p>
    <w:p w:rsidR="00F0182C" w:rsidRPr="00311DEA" w:rsidRDefault="00F0182C" w:rsidP="00F0182C">
      <w:pPr>
        <w:ind w:left="6120"/>
        <w:rPr>
          <w:sz w:val="20"/>
          <w:szCs w:val="20"/>
          <w:lang w:val="ru-RU"/>
        </w:rPr>
      </w:pPr>
      <w:r w:rsidRPr="00311DEA">
        <w:rPr>
          <w:sz w:val="20"/>
          <w:szCs w:val="20"/>
          <w:lang w:val="ru-RU"/>
        </w:rPr>
        <w:t>к Решению  Совета Вавиловского</w:t>
      </w:r>
    </w:p>
    <w:p w:rsidR="00F0182C" w:rsidRPr="00780EC8" w:rsidRDefault="00F0182C" w:rsidP="00F0182C">
      <w:pPr>
        <w:ind w:left="6120"/>
        <w:rPr>
          <w:sz w:val="20"/>
          <w:szCs w:val="20"/>
          <w:lang w:val="ru-RU"/>
        </w:rPr>
      </w:pPr>
      <w:r w:rsidRPr="00780EC8">
        <w:rPr>
          <w:sz w:val="20"/>
          <w:szCs w:val="20"/>
          <w:lang w:val="ru-RU"/>
        </w:rPr>
        <w:t xml:space="preserve">сельского поселения                                                                                     </w:t>
      </w:r>
    </w:p>
    <w:p w:rsidR="00F0182C" w:rsidRDefault="00F0182C" w:rsidP="00F0182C">
      <w:pPr>
        <w:ind w:left="6120"/>
        <w:rPr>
          <w:sz w:val="20"/>
          <w:szCs w:val="20"/>
          <w:lang w:val="ru-RU"/>
        </w:rPr>
      </w:pPr>
      <w:r w:rsidRPr="00780EC8">
        <w:rPr>
          <w:sz w:val="20"/>
          <w:szCs w:val="20"/>
          <w:lang w:val="ru-RU"/>
        </w:rPr>
        <w:t xml:space="preserve">от  </w:t>
      </w:r>
      <w:r>
        <w:rPr>
          <w:sz w:val="20"/>
          <w:szCs w:val="20"/>
          <w:lang w:val="ru-RU"/>
        </w:rPr>
        <w:t>31</w:t>
      </w:r>
      <w:r w:rsidRPr="00780EC8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05</w:t>
      </w:r>
      <w:r w:rsidRPr="00780EC8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6</w:t>
      </w:r>
      <w:r w:rsidRPr="00780EC8">
        <w:rPr>
          <w:sz w:val="20"/>
          <w:szCs w:val="20"/>
          <w:lang w:val="ru-RU"/>
        </w:rPr>
        <w:t xml:space="preserve"> № </w:t>
      </w:r>
      <w:r>
        <w:rPr>
          <w:sz w:val="20"/>
          <w:szCs w:val="20"/>
          <w:lang w:val="ru-RU"/>
        </w:rPr>
        <w:t>14</w:t>
      </w:r>
    </w:p>
    <w:p w:rsidR="00F0182C" w:rsidRPr="00780EC8" w:rsidRDefault="00F0182C" w:rsidP="00F0182C">
      <w:pPr>
        <w:rPr>
          <w:lang w:val="ru-RU"/>
        </w:rPr>
      </w:pPr>
      <w:r w:rsidRPr="00780EC8">
        <w:rPr>
          <w:lang w:val="ru-RU"/>
        </w:rPr>
        <w:t xml:space="preserve">                                                                                                                          </w:t>
      </w:r>
    </w:p>
    <w:p w:rsidR="00F0182C" w:rsidRDefault="00F0182C" w:rsidP="00F0182C">
      <w:pPr>
        <w:jc w:val="center"/>
        <w:rPr>
          <w:b/>
          <w:i/>
          <w:sz w:val="28"/>
          <w:szCs w:val="28"/>
          <w:lang w:val="ru-RU"/>
        </w:rPr>
      </w:pPr>
    </w:p>
    <w:p w:rsidR="00F0182C" w:rsidRDefault="00F0182C" w:rsidP="00F0182C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Источники финансирования дефицита бюджета </w:t>
      </w:r>
    </w:p>
    <w:p w:rsidR="00F0182C" w:rsidRDefault="00F0182C" w:rsidP="00F0182C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Вавиловского сельского поселения в 2016 году</w:t>
      </w:r>
    </w:p>
    <w:p w:rsidR="00F0182C" w:rsidRDefault="00F0182C" w:rsidP="00F0182C">
      <w:pPr>
        <w:jc w:val="center"/>
        <w:rPr>
          <w:sz w:val="28"/>
          <w:szCs w:val="28"/>
          <w:lang w:val="ru-RU"/>
        </w:rPr>
      </w:pPr>
    </w:p>
    <w:tbl>
      <w:tblPr>
        <w:tblW w:w="10313" w:type="dxa"/>
        <w:tblInd w:w="-6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4212"/>
        <w:gridCol w:w="2393"/>
      </w:tblGrid>
      <w:tr w:rsidR="00F0182C" w:rsidRPr="000F7087" w:rsidTr="00E57963">
        <w:tc>
          <w:tcPr>
            <w:tcW w:w="1008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sz w:val="20"/>
                <w:szCs w:val="20"/>
                <w:lang w:val="ru-RU"/>
              </w:rPr>
            </w:pPr>
            <w:r w:rsidRPr="000F7087">
              <w:rPr>
                <w:sz w:val="20"/>
                <w:szCs w:val="20"/>
                <w:lang w:val="ru-RU"/>
              </w:rPr>
              <w:t>Код админис тратора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sz w:val="20"/>
                <w:szCs w:val="20"/>
                <w:lang w:val="ru-RU"/>
              </w:rPr>
            </w:pPr>
            <w:r w:rsidRPr="000F7087">
              <w:rPr>
                <w:sz w:val="20"/>
                <w:szCs w:val="20"/>
                <w:lang w:val="ru-RU"/>
              </w:rPr>
              <w:t>Код вида источника</w:t>
            </w:r>
          </w:p>
        </w:tc>
        <w:tc>
          <w:tcPr>
            <w:tcW w:w="421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sz w:val="20"/>
                <w:szCs w:val="20"/>
                <w:lang w:val="ru-RU"/>
              </w:rPr>
            </w:pPr>
            <w:r w:rsidRPr="000F7087">
              <w:rPr>
                <w:sz w:val="20"/>
                <w:szCs w:val="20"/>
                <w:lang w:val="ru-RU"/>
              </w:rPr>
              <w:t>Наименование кода вида источника</w:t>
            </w:r>
          </w:p>
        </w:tc>
        <w:tc>
          <w:tcPr>
            <w:tcW w:w="2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sz w:val="20"/>
                <w:szCs w:val="20"/>
                <w:lang w:val="ru-RU"/>
              </w:rPr>
            </w:pPr>
            <w:r w:rsidRPr="000F7087">
              <w:rPr>
                <w:sz w:val="20"/>
                <w:szCs w:val="20"/>
                <w:lang w:val="ru-RU"/>
              </w:rPr>
              <w:t>План, рубл.</w:t>
            </w:r>
          </w:p>
        </w:tc>
      </w:tr>
      <w:tr w:rsidR="00F0182C" w:rsidRPr="000F7087" w:rsidTr="00E57963">
        <w:tc>
          <w:tcPr>
            <w:tcW w:w="1008" w:type="dxa"/>
            <w:tcBorders>
              <w:top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700" w:type="dxa"/>
            <w:tcBorders>
              <w:top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b/>
                <w:lang w:val="ru-RU"/>
              </w:rPr>
            </w:pPr>
            <w:r w:rsidRPr="000F7087">
              <w:rPr>
                <w:b/>
                <w:lang w:val="ru-RU"/>
              </w:rPr>
              <w:t>01 05 00 00 00 0000 000</w:t>
            </w:r>
          </w:p>
        </w:tc>
        <w:tc>
          <w:tcPr>
            <w:tcW w:w="4212" w:type="dxa"/>
            <w:tcBorders>
              <w:top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rPr>
                <w:b/>
                <w:lang w:val="ru-RU"/>
              </w:rPr>
            </w:pPr>
            <w:r w:rsidRPr="000F7087">
              <w:rPr>
                <w:b/>
                <w:lang w:val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393" w:type="dxa"/>
            <w:tcBorders>
              <w:top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b/>
                <w:lang w:val="ru-RU"/>
              </w:rPr>
            </w:pPr>
          </w:p>
        </w:tc>
      </w:tr>
      <w:tr w:rsidR="00F0182C" w:rsidRPr="000F7087" w:rsidTr="00E57963">
        <w:tc>
          <w:tcPr>
            <w:tcW w:w="1008" w:type="dxa"/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 w:rsidRPr="000F7087">
              <w:rPr>
                <w:lang w:val="ru-RU"/>
              </w:rPr>
              <w:t xml:space="preserve">905 </w:t>
            </w:r>
          </w:p>
        </w:tc>
        <w:tc>
          <w:tcPr>
            <w:tcW w:w="2700" w:type="dxa"/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 w:rsidRPr="000F7087">
              <w:rPr>
                <w:lang w:val="ru-RU"/>
              </w:rPr>
              <w:t>01 05 02 01 10 0000 510</w:t>
            </w:r>
          </w:p>
        </w:tc>
        <w:tc>
          <w:tcPr>
            <w:tcW w:w="4212" w:type="dxa"/>
            <w:vAlign w:val="center"/>
          </w:tcPr>
          <w:p w:rsidR="00F0182C" w:rsidRPr="000F7087" w:rsidRDefault="00F0182C" w:rsidP="00E57963">
            <w:pPr>
              <w:rPr>
                <w:lang w:val="ru-RU"/>
              </w:rPr>
            </w:pPr>
            <w:r w:rsidRPr="000F7087">
              <w:rPr>
                <w:lang w:val="ru-RU"/>
              </w:rPr>
              <w:t xml:space="preserve">Увеличение прочих остатков денежных средств бюджета сельских поселений </w:t>
            </w:r>
          </w:p>
        </w:tc>
        <w:tc>
          <w:tcPr>
            <w:tcW w:w="2393" w:type="dxa"/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 w:rsidRPr="000F7087">
              <w:rPr>
                <w:lang w:val="ru-RU"/>
              </w:rPr>
              <w:t>0,00</w:t>
            </w:r>
          </w:p>
        </w:tc>
      </w:tr>
      <w:tr w:rsidR="00F0182C" w:rsidRPr="000F7087" w:rsidTr="00E57963">
        <w:tc>
          <w:tcPr>
            <w:tcW w:w="1008" w:type="dxa"/>
            <w:tcBorders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 w:rsidRPr="000F7087">
              <w:rPr>
                <w:lang w:val="ru-RU"/>
              </w:rPr>
              <w:t>905</w:t>
            </w:r>
          </w:p>
        </w:tc>
        <w:tc>
          <w:tcPr>
            <w:tcW w:w="2700" w:type="dxa"/>
            <w:tcBorders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 w:rsidRPr="000F7087">
              <w:rPr>
                <w:lang w:val="ru-RU"/>
              </w:rPr>
              <w:t>01 05 02 01 10 0000 610</w:t>
            </w:r>
          </w:p>
        </w:tc>
        <w:tc>
          <w:tcPr>
            <w:tcW w:w="4212" w:type="dxa"/>
            <w:tcBorders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rPr>
                <w:lang w:val="ru-RU"/>
              </w:rPr>
            </w:pPr>
            <w:r w:rsidRPr="000F7087">
              <w:rPr>
                <w:lang w:val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2393" w:type="dxa"/>
            <w:tcBorders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109 339,85</w:t>
            </w:r>
          </w:p>
        </w:tc>
      </w:tr>
    </w:tbl>
    <w:p w:rsidR="00F0182C" w:rsidRDefault="00F0182C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sectPr w:rsidR="00055C19" w:rsidSect="008F1C2E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0347"/>
    <w:multiLevelType w:val="hybridMultilevel"/>
    <w:tmpl w:val="7AEAC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E4B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13ED7"/>
    <w:rsid w:val="00020F66"/>
    <w:rsid w:val="00050F39"/>
    <w:rsid w:val="00055C19"/>
    <w:rsid w:val="000A65DA"/>
    <w:rsid w:val="000A6877"/>
    <w:rsid w:val="000B0246"/>
    <w:rsid w:val="000B6CFA"/>
    <w:rsid w:val="000C3C2A"/>
    <w:rsid w:val="000F3AB1"/>
    <w:rsid w:val="000F7087"/>
    <w:rsid w:val="001107BF"/>
    <w:rsid w:val="001258F5"/>
    <w:rsid w:val="00134497"/>
    <w:rsid w:val="00164D3F"/>
    <w:rsid w:val="00167BB4"/>
    <w:rsid w:val="00172E37"/>
    <w:rsid w:val="001759FE"/>
    <w:rsid w:val="00182EF5"/>
    <w:rsid w:val="001B713B"/>
    <w:rsid w:val="001E4066"/>
    <w:rsid w:val="001F7951"/>
    <w:rsid w:val="00220CD9"/>
    <w:rsid w:val="00243EE7"/>
    <w:rsid w:val="00297EC2"/>
    <w:rsid w:val="00311DEA"/>
    <w:rsid w:val="003328AF"/>
    <w:rsid w:val="00332985"/>
    <w:rsid w:val="003470CF"/>
    <w:rsid w:val="00365C7B"/>
    <w:rsid w:val="00395E88"/>
    <w:rsid w:val="003A749D"/>
    <w:rsid w:val="003B62CE"/>
    <w:rsid w:val="003C241A"/>
    <w:rsid w:val="003D261D"/>
    <w:rsid w:val="003F4918"/>
    <w:rsid w:val="003F721B"/>
    <w:rsid w:val="0043009D"/>
    <w:rsid w:val="00434BA4"/>
    <w:rsid w:val="0043665E"/>
    <w:rsid w:val="00447819"/>
    <w:rsid w:val="0045011D"/>
    <w:rsid w:val="00450B53"/>
    <w:rsid w:val="00481540"/>
    <w:rsid w:val="004903A4"/>
    <w:rsid w:val="004B0D97"/>
    <w:rsid w:val="004D4694"/>
    <w:rsid w:val="004E7E05"/>
    <w:rsid w:val="004F5BB9"/>
    <w:rsid w:val="005109F8"/>
    <w:rsid w:val="0051143B"/>
    <w:rsid w:val="005172C2"/>
    <w:rsid w:val="00537449"/>
    <w:rsid w:val="00554AB7"/>
    <w:rsid w:val="005661B3"/>
    <w:rsid w:val="0057292E"/>
    <w:rsid w:val="00576425"/>
    <w:rsid w:val="00582A23"/>
    <w:rsid w:val="005936B2"/>
    <w:rsid w:val="005A2B44"/>
    <w:rsid w:val="005A6795"/>
    <w:rsid w:val="005D078F"/>
    <w:rsid w:val="005E21D7"/>
    <w:rsid w:val="005E23B4"/>
    <w:rsid w:val="00614115"/>
    <w:rsid w:val="00617465"/>
    <w:rsid w:val="006302DB"/>
    <w:rsid w:val="00630B03"/>
    <w:rsid w:val="00641DAC"/>
    <w:rsid w:val="006443AE"/>
    <w:rsid w:val="00647A0E"/>
    <w:rsid w:val="00673303"/>
    <w:rsid w:val="00683E93"/>
    <w:rsid w:val="006845F6"/>
    <w:rsid w:val="006953C5"/>
    <w:rsid w:val="006B6C93"/>
    <w:rsid w:val="006B70ED"/>
    <w:rsid w:val="006C5152"/>
    <w:rsid w:val="006E2FA5"/>
    <w:rsid w:val="0070682F"/>
    <w:rsid w:val="0071751D"/>
    <w:rsid w:val="007348BD"/>
    <w:rsid w:val="00743798"/>
    <w:rsid w:val="00755185"/>
    <w:rsid w:val="00763533"/>
    <w:rsid w:val="0076529C"/>
    <w:rsid w:val="007671FF"/>
    <w:rsid w:val="00780EC8"/>
    <w:rsid w:val="007A4993"/>
    <w:rsid w:val="007C1B75"/>
    <w:rsid w:val="007C48F1"/>
    <w:rsid w:val="007D3C5D"/>
    <w:rsid w:val="007E00BD"/>
    <w:rsid w:val="007E74D0"/>
    <w:rsid w:val="008368E4"/>
    <w:rsid w:val="00874273"/>
    <w:rsid w:val="00883141"/>
    <w:rsid w:val="008C21C7"/>
    <w:rsid w:val="008D3142"/>
    <w:rsid w:val="008F1C2E"/>
    <w:rsid w:val="008F6DDD"/>
    <w:rsid w:val="00914F2A"/>
    <w:rsid w:val="009428FD"/>
    <w:rsid w:val="0095535A"/>
    <w:rsid w:val="009756C5"/>
    <w:rsid w:val="009A59CD"/>
    <w:rsid w:val="009B429B"/>
    <w:rsid w:val="009B513B"/>
    <w:rsid w:val="00A1166D"/>
    <w:rsid w:val="00A377F2"/>
    <w:rsid w:val="00A51D82"/>
    <w:rsid w:val="00A53EA5"/>
    <w:rsid w:val="00A75B35"/>
    <w:rsid w:val="00A8650C"/>
    <w:rsid w:val="00A9076F"/>
    <w:rsid w:val="00AA10FE"/>
    <w:rsid w:val="00AA413D"/>
    <w:rsid w:val="00AA6BCC"/>
    <w:rsid w:val="00AC38A9"/>
    <w:rsid w:val="00AD1C72"/>
    <w:rsid w:val="00AD33E9"/>
    <w:rsid w:val="00AE12F9"/>
    <w:rsid w:val="00AF72EA"/>
    <w:rsid w:val="00B059A0"/>
    <w:rsid w:val="00B51850"/>
    <w:rsid w:val="00B5503B"/>
    <w:rsid w:val="00B633C7"/>
    <w:rsid w:val="00B7313A"/>
    <w:rsid w:val="00B777CC"/>
    <w:rsid w:val="00BD1448"/>
    <w:rsid w:val="00BE0DB6"/>
    <w:rsid w:val="00C0339E"/>
    <w:rsid w:val="00C27E6B"/>
    <w:rsid w:val="00C35CA6"/>
    <w:rsid w:val="00C50910"/>
    <w:rsid w:val="00C66669"/>
    <w:rsid w:val="00C759AB"/>
    <w:rsid w:val="00CA2ADD"/>
    <w:rsid w:val="00CE486A"/>
    <w:rsid w:val="00CF407B"/>
    <w:rsid w:val="00D16604"/>
    <w:rsid w:val="00D6379A"/>
    <w:rsid w:val="00D732AE"/>
    <w:rsid w:val="00D80674"/>
    <w:rsid w:val="00D92FA5"/>
    <w:rsid w:val="00DD168F"/>
    <w:rsid w:val="00DD441A"/>
    <w:rsid w:val="00DD7667"/>
    <w:rsid w:val="00E00B0B"/>
    <w:rsid w:val="00E051F5"/>
    <w:rsid w:val="00E215CA"/>
    <w:rsid w:val="00E242BB"/>
    <w:rsid w:val="00E41DA2"/>
    <w:rsid w:val="00E57963"/>
    <w:rsid w:val="00E813D0"/>
    <w:rsid w:val="00E82AA2"/>
    <w:rsid w:val="00E9327F"/>
    <w:rsid w:val="00E9331E"/>
    <w:rsid w:val="00EA639A"/>
    <w:rsid w:val="00EE0451"/>
    <w:rsid w:val="00EE5620"/>
    <w:rsid w:val="00EE5F2A"/>
    <w:rsid w:val="00F0182C"/>
    <w:rsid w:val="00F22684"/>
    <w:rsid w:val="00F31BE6"/>
    <w:rsid w:val="00F321D3"/>
    <w:rsid w:val="00F672A5"/>
    <w:rsid w:val="00F73590"/>
    <w:rsid w:val="00F81CB2"/>
    <w:rsid w:val="00F92087"/>
    <w:rsid w:val="00FB3CE9"/>
    <w:rsid w:val="00FB4F10"/>
    <w:rsid w:val="00FC011F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A12724-66CA-42F7-B189-B88D920B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706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7068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7068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Web">
    <w:name w:val="Обычный (Web)"/>
    <w:basedOn w:val="a"/>
    <w:uiPriority w:val="99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uiPriority w:val="99"/>
    <w:rsid w:val="0070682F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437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99"/>
    <w:rsid w:val="00055C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Frolova</dc:creator>
  <cp:keywords/>
  <dc:description/>
  <cp:lastModifiedBy>Elmira</cp:lastModifiedBy>
  <cp:revision>2</cp:revision>
  <cp:lastPrinted>2014-10-17T07:49:00Z</cp:lastPrinted>
  <dcterms:created xsi:type="dcterms:W3CDTF">2021-01-19T10:15:00Z</dcterms:created>
  <dcterms:modified xsi:type="dcterms:W3CDTF">2021-01-19T10:15:00Z</dcterms:modified>
</cp:coreProperties>
</file>