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второй квартал 2017года в МО «Вавиловское сельское поселение» </w:t>
      </w:r>
      <w:proofErr w:type="gramEnd"/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701"/>
        <w:gridCol w:w="2268"/>
        <w:gridCol w:w="2693"/>
      </w:tblGrid>
      <w:tr w:rsidR="00247769" w:rsidRPr="00247769" w:rsidTr="00646AA9">
        <w:tc>
          <w:tcPr>
            <w:tcW w:w="22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1701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247769" w:rsidRPr="00247769" w:rsidTr="00646AA9">
        <w:tc>
          <w:tcPr>
            <w:tcW w:w="22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7769" w:rsidRPr="00247769" w:rsidTr="00646AA9">
        <w:tc>
          <w:tcPr>
            <w:tcW w:w="22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строительство объектов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капитального строительства, </w:t>
      </w: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второй квартал 2017года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в МО «Вавиловское сельское поселение», Бакчарского района, Томской области</w:t>
      </w:r>
    </w:p>
    <w:tbl>
      <w:tblPr>
        <w:tblStyle w:val="a3"/>
        <w:tblW w:w="10031" w:type="dxa"/>
        <w:tblLayout w:type="fixed"/>
        <w:tblLook w:val="04A0"/>
      </w:tblPr>
      <w:tblGrid>
        <w:gridCol w:w="2660"/>
        <w:gridCol w:w="1843"/>
        <w:gridCol w:w="2835"/>
        <w:gridCol w:w="2693"/>
      </w:tblGrid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  <w:lang w:val="en-US"/>
              </w:rPr>
              <w:t>RU-503301-0</w:t>
            </w:r>
            <w:r w:rsidRPr="00247769">
              <w:rPr>
                <w:rFonts w:ascii="Arial" w:hAnsi="Arial" w:cs="Arial"/>
                <w:sz w:val="24"/>
                <w:szCs w:val="24"/>
              </w:rPr>
              <w:t>4</w:t>
            </w:r>
            <w:r w:rsidRPr="00247769">
              <w:rPr>
                <w:rFonts w:ascii="Arial" w:hAnsi="Arial" w:cs="Arial"/>
                <w:sz w:val="24"/>
                <w:szCs w:val="24"/>
                <w:lang w:val="en-US"/>
              </w:rPr>
              <w:t>-201</w:t>
            </w:r>
            <w:r w:rsidRPr="00247769">
              <w:rPr>
                <w:rFonts w:ascii="Arial" w:hAnsi="Arial" w:cs="Arial"/>
                <w:sz w:val="24"/>
                <w:szCs w:val="24"/>
              </w:rPr>
              <w:t>7от 01.06.2017г.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Томская область, Бакчарский район, д.Вавиловка, ул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ентральная,д.11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  <w:lang w:val="en-US"/>
              </w:rPr>
              <w:t>RU-503301-0</w:t>
            </w:r>
            <w:r w:rsidRPr="00247769">
              <w:rPr>
                <w:rFonts w:ascii="Arial" w:hAnsi="Arial" w:cs="Arial"/>
                <w:sz w:val="24"/>
                <w:szCs w:val="24"/>
              </w:rPr>
              <w:t>5</w:t>
            </w:r>
            <w:r w:rsidRPr="00247769">
              <w:rPr>
                <w:rFonts w:ascii="Arial" w:hAnsi="Arial" w:cs="Arial"/>
                <w:sz w:val="24"/>
                <w:szCs w:val="24"/>
                <w:lang w:val="en-US"/>
              </w:rPr>
              <w:t>-201</w:t>
            </w:r>
            <w:r w:rsidRPr="00247769">
              <w:rPr>
                <w:rFonts w:ascii="Arial" w:hAnsi="Arial" w:cs="Arial"/>
                <w:sz w:val="24"/>
                <w:szCs w:val="24"/>
              </w:rPr>
              <w:t>7от 01.06.2017г.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Томская область, Бакчарский район, д.Вавиловка, ул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ентральная,.9а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  <w:lang w:val="en-US"/>
              </w:rPr>
              <w:t>RU-503301-0</w:t>
            </w:r>
            <w:r w:rsidRPr="00247769">
              <w:rPr>
                <w:rFonts w:ascii="Arial" w:hAnsi="Arial" w:cs="Arial"/>
                <w:sz w:val="24"/>
                <w:szCs w:val="24"/>
              </w:rPr>
              <w:t>6</w:t>
            </w:r>
            <w:r w:rsidRPr="00247769">
              <w:rPr>
                <w:rFonts w:ascii="Arial" w:hAnsi="Arial" w:cs="Arial"/>
                <w:sz w:val="24"/>
                <w:szCs w:val="24"/>
                <w:lang w:val="en-US"/>
              </w:rPr>
              <w:t>-201</w:t>
            </w:r>
            <w:r w:rsidRPr="00247769">
              <w:rPr>
                <w:rFonts w:ascii="Arial" w:hAnsi="Arial" w:cs="Arial"/>
                <w:sz w:val="24"/>
                <w:szCs w:val="24"/>
              </w:rPr>
              <w:t>7от 01.06.2017г.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Томская область, Бакчарский район, д.Вавиловка, ул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ереговая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  <w:lang w:val="en-US"/>
              </w:rPr>
              <w:t>RU-503301-0</w:t>
            </w:r>
            <w:r w:rsidRPr="00247769">
              <w:rPr>
                <w:rFonts w:ascii="Arial" w:hAnsi="Arial" w:cs="Arial"/>
                <w:sz w:val="24"/>
                <w:szCs w:val="24"/>
              </w:rPr>
              <w:t>7</w:t>
            </w:r>
            <w:r w:rsidRPr="00247769">
              <w:rPr>
                <w:rFonts w:ascii="Arial" w:hAnsi="Arial" w:cs="Arial"/>
                <w:sz w:val="24"/>
                <w:szCs w:val="24"/>
                <w:lang w:val="en-US"/>
              </w:rPr>
              <w:t>-201</w:t>
            </w:r>
            <w:r w:rsidRPr="00247769">
              <w:rPr>
                <w:rFonts w:ascii="Arial" w:hAnsi="Arial" w:cs="Arial"/>
                <w:sz w:val="24"/>
                <w:szCs w:val="24"/>
              </w:rPr>
              <w:t>7от 06.06.2017г.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гараж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Томская область, Бакчарский район, д.Вавиловка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015C3E" w:rsidRDefault="00015C3E"/>
    <w:sectPr w:rsidR="0001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5C3E"/>
    <w:rsid w:val="0024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2017-06-30T02:08:00Z</dcterms:created>
  <dcterms:modified xsi:type="dcterms:W3CDTF">2017-06-30T02:09:00Z</dcterms:modified>
</cp:coreProperties>
</file>