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C5389C" w:rsidRDefault="00C5389C" w:rsidP="009C3B07">
      <w:pPr>
        <w:autoSpaceDE w:val="0"/>
        <w:autoSpaceDN w:val="0"/>
        <w:adjustRightInd w:val="0"/>
        <w:spacing w:line="240" w:lineRule="auto"/>
        <w:rPr>
          <w:rFonts w:ascii="Arial" w:hAnsi="Arial" w:cs="Arial"/>
          <w:sz w:val="24"/>
          <w:szCs w:val="24"/>
        </w:rPr>
      </w:pPr>
    </w:p>
    <w:p w:rsidR="00C5389C" w:rsidRDefault="00C5389C"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C5389C" w:rsidRDefault="00C5389C" w:rsidP="009C3B07">
      <w:pPr>
        <w:autoSpaceDE w:val="0"/>
        <w:autoSpaceDN w:val="0"/>
        <w:adjustRightInd w:val="0"/>
        <w:spacing w:line="240" w:lineRule="auto"/>
        <w:rPr>
          <w:rFonts w:ascii="Arial" w:hAnsi="Arial" w:cs="Arial"/>
          <w:sz w:val="24"/>
          <w:szCs w:val="24"/>
        </w:rPr>
      </w:pPr>
      <w:r>
        <w:rPr>
          <w:rFonts w:ascii="Arial" w:hAnsi="Arial" w:cs="Arial"/>
          <w:sz w:val="24"/>
          <w:szCs w:val="24"/>
        </w:rPr>
        <w:t>11.12.2017                                   д.Вавиловка                                          № 98</w:t>
      </w:r>
    </w:p>
    <w:p w:rsidR="00C5389C" w:rsidRDefault="00C5389C" w:rsidP="009C3B07">
      <w:pPr>
        <w:autoSpaceDE w:val="0"/>
        <w:autoSpaceDN w:val="0"/>
        <w:adjustRightInd w:val="0"/>
        <w:spacing w:line="240" w:lineRule="auto"/>
        <w:rPr>
          <w:rFonts w:ascii="Arial" w:hAnsi="Arial" w:cs="Arial"/>
          <w:sz w:val="24"/>
          <w:szCs w:val="24"/>
        </w:rPr>
      </w:pPr>
    </w:p>
    <w:p w:rsidR="00C5389C" w:rsidRPr="000C7754" w:rsidRDefault="00C5389C" w:rsidP="000C7754">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 внесении изменений в постановление  Администрации Вавиловского сельского поселения от 10.11.2014 № 73  «Об утверждении  административного регламента 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eastAsia="PMingLiU" w:hAnsi="Arial" w:cs="Arial"/>
          <w:b/>
          <w:sz w:val="24"/>
          <w:szCs w:val="24"/>
        </w:rPr>
        <w:t xml:space="preserve"> (в редакции постановления № 17 от 19.02.2015)</w:t>
      </w:r>
    </w:p>
    <w:p w:rsidR="00C5389C" w:rsidRDefault="00C5389C" w:rsidP="009C3B07">
      <w:pPr>
        <w:autoSpaceDE w:val="0"/>
        <w:autoSpaceDN w:val="0"/>
        <w:adjustRightInd w:val="0"/>
        <w:spacing w:line="240" w:lineRule="auto"/>
        <w:rPr>
          <w:rFonts w:ascii="Arial" w:hAnsi="Arial" w:cs="Arial"/>
          <w:sz w:val="24"/>
          <w:szCs w:val="24"/>
        </w:rPr>
      </w:pPr>
    </w:p>
    <w:p w:rsidR="00C5389C" w:rsidRDefault="00C5389C" w:rsidP="009C3B07">
      <w:pPr>
        <w:pStyle w:val="NormalWeb"/>
        <w:ind w:firstLine="720"/>
        <w:jc w:val="both"/>
        <w:rPr>
          <w:rFonts w:ascii="Arial" w:hAnsi="Arial" w:cs="Arial"/>
          <w:color w:val="000000"/>
        </w:rPr>
      </w:pPr>
      <w:r w:rsidRPr="00536BC1">
        <w:rPr>
          <w:rFonts w:ascii="Arial" w:hAnsi="Arial" w:cs="Arial"/>
          <w:color w:val="000000"/>
        </w:rPr>
        <w:t xml:space="preserve">В </w:t>
      </w:r>
      <w:r>
        <w:rPr>
          <w:rFonts w:ascii="Arial" w:hAnsi="Arial" w:cs="Arial"/>
          <w:color w:val="000000"/>
        </w:rPr>
        <w:t>целях</w:t>
      </w:r>
      <w:r w:rsidRPr="00536BC1">
        <w:rPr>
          <w:rFonts w:ascii="Arial" w:hAnsi="Arial" w:cs="Arial"/>
          <w:color w:val="000000"/>
        </w:rPr>
        <w:t xml:space="preserve"> приведени</w:t>
      </w:r>
      <w:r>
        <w:rPr>
          <w:rFonts w:ascii="Arial" w:hAnsi="Arial" w:cs="Arial"/>
          <w:color w:val="000000"/>
        </w:rPr>
        <w:t>я нормативного правового акта в соответствие с законодательством,</w:t>
      </w:r>
    </w:p>
    <w:p w:rsidR="00C5389C" w:rsidRPr="00536BC1" w:rsidRDefault="00C5389C" w:rsidP="009C3B07">
      <w:pPr>
        <w:pStyle w:val="NormalWeb"/>
        <w:ind w:firstLine="720"/>
        <w:jc w:val="both"/>
        <w:rPr>
          <w:rFonts w:ascii="Arial" w:hAnsi="Arial" w:cs="Arial"/>
        </w:rPr>
      </w:pPr>
      <w:r w:rsidRPr="00536BC1">
        <w:rPr>
          <w:rStyle w:val="Strong"/>
          <w:rFonts w:ascii="Arial" w:hAnsi="Arial" w:cs="Arial"/>
          <w:b w:val="0"/>
          <w:color w:val="000000"/>
        </w:rPr>
        <w:t>ПОСТАНОВЛЯЮ:</w:t>
      </w:r>
    </w:p>
    <w:p w:rsidR="00C5389C" w:rsidRPr="00536BC1" w:rsidRDefault="00C5389C" w:rsidP="009C3B07">
      <w:pPr>
        <w:widowControl w:val="0"/>
        <w:autoSpaceDE w:val="0"/>
        <w:autoSpaceDN w:val="0"/>
        <w:adjustRightInd w:val="0"/>
        <w:spacing w:after="0" w:line="240" w:lineRule="auto"/>
        <w:rPr>
          <w:rFonts w:ascii="Arial" w:eastAsia="PMingLiU" w:hAnsi="Arial" w:cs="Arial"/>
          <w:sz w:val="24"/>
          <w:szCs w:val="24"/>
        </w:rPr>
      </w:pPr>
      <w:r w:rsidRPr="00536BC1">
        <w:rPr>
          <w:rFonts w:ascii="Arial" w:hAnsi="Arial" w:cs="Arial"/>
          <w:sz w:val="24"/>
          <w:szCs w:val="24"/>
        </w:rPr>
        <w:t xml:space="preserve">         1  Внести следующие изменения и дополнения в постановление </w:t>
      </w:r>
      <w:r>
        <w:rPr>
          <w:rFonts w:ascii="Arial" w:hAnsi="Arial" w:cs="Arial"/>
          <w:sz w:val="24"/>
          <w:szCs w:val="24"/>
        </w:rPr>
        <w:t xml:space="preserve">Администрации Вавиловского сельского поселения </w:t>
      </w:r>
      <w:r w:rsidRPr="00536BC1">
        <w:rPr>
          <w:rFonts w:ascii="Arial" w:hAnsi="Arial" w:cs="Arial"/>
          <w:sz w:val="24"/>
          <w:szCs w:val="24"/>
        </w:rPr>
        <w:t xml:space="preserve">№ 73 от 10.11.2014 года «Об утверждении   административного регламента </w:t>
      </w:r>
      <w:r w:rsidRPr="00536BC1">
        <w:rPr>
          <w:rFonts w:ascii="Arial" w:eastAsia="PMingLiU" w:hAnsi="Arial" w:cs="Arial"/>
          <w:bCs/>
          <w:sz w:val="24"/>
          <w:szCs w:val="24"/>
        </w:rPr>
        <w:t>предоставления муниципальной услуги «</w:t>
      </w:r>
      <w:r w:rsidRPr="00536BC1">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  (в редакции постановления № 17 от 19.02.2015 года):</w:t>
      </w:r>
    </w:p>
    <w:p w:rsidR="00C5389C" w:rsidRPr="00536BC1" w:rsidRDefault="00C5389C" w:rsidP="009C3B07">
      <w:pPr>
        <w:widowControl w:val="0"/>
        <w:tabs>
          <w:tab w:val="left" w:pos="0"/>
        </w:tabs>
        <w:autoSpaceDE w:val="0"/>
        <w:autoSpaceDN w:val="0"/>
        <w:adjustRightInd w:val="0"/>
        <w:spacing w:after="0" w:line="240" w:lineRule="auto"/>
        <w:rPr>
          <w:rFonts w:ascii="Arial" w:eastAsia="PMingLiU" w:hAnsi="Arial" w:cs="Arial"/>
          <w:bCs/>
          <w:color w:val="000000"/>
          <w:sz w:val="24"/>
          <w:szCs w:val="24"/>
        </w:rPr>
      </w:pPr>
    </w:p>
    <w:p w:rsidR="00C5389C" w:rsidRPr="00536BC1" w:rsidRDefault="00C5389C" w:rsidP="009C3B07">
      <w:pPr>
        <w:widowControl w:val="0"/>
        <w:tabs>
          <w:tab w:val="left" w:pos="0"/>
        </w:tabs>
        <w:autoSpaceDE w:val="0"/>
        <w:autoSpaceDN w:val="0"/>
        <w:adjustRightInd w:val="0"/>
        <w:spacing w:after="0" w:line="240" w:lineRule="auto"/>
        <w:rPr>
          <w:rFonts w:ascii="Arial" w:eastAsia="PMingLiU" w:hAnsi="Arial" w:cs="Arial"/>
          <w:bCs/>
          <w:color w:val="000000"/>
          <w:sz w:val="24"/>
          <w:szCs w:val="24"/>
        </w:rPr>
      </w:pPr>
      <w:r w:rsidRPr="00536BC1">
        <w:rPr>
          <w:rFonts w:ascii="Arial" w:eastAsia="PMingLiU" w:hAnsi="Arial" w:cs="Arial"/>
          <w:b/>
          <w:bCs/>
          <w:color w:val="000000"/>
          <w:sz w:val="24"/>
          <w:szCs w:val="24"/>
        </w:rPr>
        <w:t>1.1 пункт 8 дополнить абзацем 2 следующего содержания</w:t>
      </w:r>
      <w:r w:rsidRPr="00536BC1">
        <w:rPr>
          <w:rFonts w:ascii="Arial" w:eastAsia="PMingLiU" w:hAnsi="Arial" w:cs="Arial"/>
          <w:bCs/>
          <w:color w:val="000000"/>
          <w:sz w:val="24"/>
          <w:szCs w:val="24"/>
        </w:rPr>
        <w:t>:</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На Едином портале размещается следующая информация: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2) круг заявителей;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3) срок предоставления муниципальной услуги;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5) исчерпывающий перечень оснований для  отказа в предоставлении муниципальной услуги;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7) форма запроса о предоставлении муниципальной услуги. </w:t>
      </w:r>
    </w:p>
    <w:p w:rsidR="00C5389C" w:rsidRPr="00D179E2" w:rsidRDefault="00C5389C" w:rsidP="00312411">
      <w:pPr>
        <w:pStyle w:val="Default"/>
        <w:ind w:firstLine="709"/>
        <w:jc w:val="both"/>
        <w:rPr>
          <w:rFonts w:ascii="Arial" w:hAnsi="Arial" w:cs="Arial"/>
          <w:color w:val="auto"/>
        </w:rPr>
      </w:pPr>
      <w:r w:rsidRPr="00D179E2">
        <w:rPr>
          <w:rFonts w:ascii="Arial" w:hAnsi="Arial" w:cs="Arial"/>
          <w:color w:val="auto"/>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C5389C" w:rsidRPr="00D179E2" w:rsidRDefault="00C5389C" w:rsidP="00312411">
      <w:pPr>
        <w:widowControl w:val="0"/>
        <w:autoSpaceDE w:val="0"/>
        <w:autoSpaceDN w:val="0"/>
        <w:adjustRightInd w:val="0"/>
        <w:ind w:firstLine="709"/>
        <w:jc w:val="both"/>
        <w:rPr>
          <w:rFonts w:ascii="Arial" w:hAnsi="Arial" w:cs="Arial"/>
          <w:sz w:val="24"/>
          <w:szCs w:val="24"/>
        </w:rPr>
      </w:pPr>
      <w:r w:rsidRPr="00D179E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389C" w:rsidRPr="00D179E2" w:rsidRDefault="00C5389C" w:rsidP="002F6589">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Перечень документов, необходимых для предоставления государственной (муниципальной) услуги, размещаемой на 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5389C" w:rsidRPr="00D179E2" w:rsidRDefault="00C5389C" w:rsidP="002F6589">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C5389C" w:rsidRPr="00D179E2" w:rsidRDefault="00C5389C" w:rsidP="002F6589">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C5389C" w:rsidRPr="00D179E2" w:rsidRDefault="00C5389C" w:rsidP="002F6589">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C5389C" w:rsidRPr="00D179E2" w:rsidRDefault="00C5389C" w:rsidP="002F6589">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C5389C" w:rsidRPr="00D179E2" w:rsidRDefault="00C5389C" w:rsidP="002F6589">
      <w:pPr>
        <w:autoSpaceDE w:val="0"/>
        <w:autoSpaceDN w:val="0"/>
        <w:adjustRightInd w:val="0"/>
        <w:spacing w:after="0" w:line="240" w:lineRule="auto"/>
        <w:ind w:firstLine="540"/>
        <w:jc w:val="both"/>
        <w:rPr>
          <w:rFonts w:ascii="Arial" w:hAnsi="Arial" w:cs="Arial"/>
          <w:sz w:val="24"/>
          <w:szCs w:val="24"/>
        </w:rPr>
      </w:pPr>
      <w:r w:rsidRPr="00D179E2">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C5389C" w:rsidRPr="00D179E2" w:rsidRDefault="00C5389C" w:rsidP="007A09AA">
      <w:pPr>
        <w:pStyle w:val="Default"/>
        <w:jc w:val="both"/>
        <w:rPr>
          <w:rFonts w:ascii="Arial" w:hAnsi="Arial" w:cs="Arial"/>
          <w:color w:val="auto"/>
        </w:rPr>
      </w:pPr>
    </w:p>
    <w:p w:rsidR="00C5389C" w:rsidRPr="00D179E2" w:rsidRDefault="00C5389C" w:rsidP="005463ED">
      <w:pPr>
        <w:pStyle w:val="Default"/>
        <w:numPr>
          <w:ilvl w:val="1"/>
          <w:numId w:val="39"/>
        </w:numPr>
        <w:jc w:val="both"/>
        <w:rPr>
          <w:rFonts w:ascii="Arial" w:hAnsi="Arial" w:cs="Arial"/>
          <w:color w:val="auto"/>
        </w:rPr>
      </w:pPr>
      <w:r w:rsidRPr="00D179E2">
        <w:rPr>
          <w:rFonts w:ascii="Arial" w:hAnsi="Arial" w:cs="Arial"/>
          <w:b/>
          <w:color w:val="auto"/>
        </w:rPr>
        <w:t>пункт 62  изложить в следующей редакции</w:t>
      </w:r>
      <w:r w:rsidRPr="00D179E2">
        <w:rPr>
          <w:rFonts w:ascii="Arial" w:hAnsi="Arial" w:cs="Arial"/>
          <w:color w:val="auto"/>
        </w:rPr>
        <w:t>:</w:t>
      </w:r>
    </w:p>
    <w:p w:rsidR="00C5389C" w:rsidRPr="00D179E2" w:rsidRDefault="00C5389C" w:rsidP="006D7C89">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r w:rsidRPr="00D179E2">
        <w:rPr>
          <w:rFonts w:ascii="Arial" w:hAnsi="Arial" w:cs="Arial"/>
          <w:sz w:val="24"/>
          <w:szCs w:val="24"/>
        </w:rPr>
        <w:t xml:space="preserve">« 62 Показателями доступности и качества муниципальной услуги являются: - своевременное получение заявителем информации о порядке получения муниципальной услуги,  </w:t>
      </w:r>
    </w:p>
    <w:p w:rsidR="00C5389C" w:rsidRPr="00D179E2" w:rsidRDefault="00C5389C" w:rsidP="006D7C89">
      <w:pPr>
        <w:pStyle w:val="ListParagraph"/>
        <w:tabs>
          <w:tab w:val="left" w:pos="142"/>
          <w:tab w:val="left" w:pos="1276"/>
        </w:tabs>
        <w:autoSpaceDE w:val="0"/>
        <w:autoSpaceDN w:val="0"/>
        <w:adjustRightInd w:val="0"/>
        <w:spacing w:after="0" w:line="240" w:lineRule="auto"/>
        <w:ind w:left="0"/>
        <w:jc w:val="both"/>
        <w:rPr>
          <w:rFonts w:ascii="Arial" w:hAnsi="Arial" w:cs="Arial"/>
          <w:sz w:val="24"/>
          <w:szCs w:val="24"/>
        </w:rPr>
      </w:pPr>
      <w:r w:rsidRPr="00D179E2">
        <w:rPr>
          <w:rFonts w:ascii="Arial" w:hAnsi="Arial" w:cs="Arial"/>
          <w:sz w:val="24"/>
          <w:szCs w:val="24"/>
        </w:rPr>
        <w:t xml:space="preserve">- получение  услуги в электронной форме или в многофункциональных центрах предоставления государственный и муниципальных услуг.            </w:t>
      </w:r>
    </w:p>
    <w:p w:rsidR="00C5389C" w:rsidRPr="00D179E2" w:rsidRDefault="00C5389C" w:rsidP="006D7C89">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D179E2">
        <w:rPr>
          <w:rFonts w:ascii="Arial" w:hAnsi="Arial" w:cs="Arial"/>
          <w:sz w:val="24"/>
          <w:szCs w:val="24"/>
        </w:rPr>
        <w:t>- наглядность форм предоставляемой информации об административных процедурах;</w:t>
      </w:r>
    </w:p>
    <w:p w:rsidR="00C5389C" w:rsidRPr="00D179E2" w:rsidRDefault="00C5389C" w:rsidP="006D7C89">
      <w:pPr>
        <w:pStyle w:val="ListParagraph"/>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179E2">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C5389C" w:rsidRPr="00D179E2" w:rsidRDefault="00C5389C" w:rsidP="006D7C89">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D179E2">
        <w:rPr>
          <w:rFonts w:ascii="Arial" w:hAnsi="Arial" w:cs="Arial"/>
          <w:sz w:val="24"/>
          <w:szCs w:val="24"/>
        </w:rPr>
        <w:t>соблюдений требований стандарта предоставления муниципальной услуги;»</w:t>
      </w:r>
    </w:p>
    <w:p w:rsidR="00C5389C" w:rsidRPr="00D179E2" w:rsidRDefault="00C5389C" w:rsidP="005463ED">
      <w:pPr>
        <w:pStyle w:val="ListParagraph"/>
        <w:tabs>
          <w:tab w:val="left" w:pos="142"/>
          <w:tab w:val="left" w:pos="1276"/>
        </w:tabs>
        <w:autoSpaceDE w:val="0"/>
        <w:autoSpaceDN w:val="0"/>
        <w:adjustRightInd w:val="0"/>
        <w:spacing w:after="0" w:line="240" w:lineRule="auto"/>
        <w:ind w:left="0" w:firstLine="540"/>
        <w:jc w:val="both"/>
        <w:rPr>
          <w:rFonts w:ascii="Arial" w:hAnsi="Arial" w:cs="Arial"/>
          <w:sz w:val="24"/>
          <w:szCs w:val="24"/>
        </w:rPr>
      </w:pPr>
    </w:p>
    <w:p w:rsidR="00C5389C" w:rsidRPr="00D179E2" w:rsidRDefault="00C5389C" w:rsidP="00716816">
      <w:pPr>
        <w:pStyle w:val="ListParagraph"/>
        <w:numPr>
          <w:ilvl w:val="1"/>
          <w:numId w:val="39"/>
        </w:numPr>
        <w:tabs>
          <w:tab w:val="left" w:pos="142"/>
          <w:tab w:val="left" w:pos="1276"/>
        </w:tabs>
        <w:autoSpaceDE w:val="0"/>
        <w:autoSpaceDN w:val="0"/>
        <w:adjustRightInd w:val="0"/>
        <w:spacing w:after="0" w:line="240" w:lineRule="auto"/>
        <w:jc w:val="both"/>
        <w:rPr>
          <w:rFonts w:ascii="Arial" w:hAnsi="Arial" w:cs="Arial"/>
          <w:sz w:val="24"/>
          <w:szCs w:val="24"/>
        </w:rPr>
      </w:pPr>
      <w:r w:rsidRPr="00D179E2">
        <w:rPr>
          <w:rFonts w:ascii="Arial" w:hAnsi="Arial" w:cs="Arial"/>
          <w:b/>
          <w:sz w:val="24"/>
          <w:szCs w:val="24"/>
        </w:rPr>
        <w:t>пункт 66   изложить в следующей редакции</w:t>
      </w:r>
      <w:r w:rsidRPr="00D179E2">
        <w:rPr>
          <w:rFonts w:ascii="Arial" w:hAnsi="Arial" w:cs="Arial"/>
          <w:sz w:val="24"/>
          <w:szCs w:val="24"/>
        </w:rPr>
        <w:t>:</w:t>
      </w:r>
    </w:p>
    <w:p w:rsidR="00C5389C" w:rsidRPr="00536BC1" w:rsidRDefault="00C5389C" w:rsidP="00716816">
      <w:pPr>
        <w:ind w:left="57" w:firstLine="651"/>
        <w:jc w:val="both"/>
        <w:rPr>
          <w:rFonts w:ascii="Arial" w:hAnsi="Arial" w:cs="Arial"/>
          <w:sz w:val="24"/>
          <w:szCs w:val="24"/>
        </w:rPr>
      </w:pPr>
      <w:r w:rsidRPr="00D179E2">
        <w:rPr>
          <w:rFonts w:ascii="Arial" w:hAnsi="Arial" w:cs="Arial"/>
          <w:sz w:val="24"/>
          <w:szCs w:val="24"/>
        </w:rPr>
        <w:t>«66.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w:t>
      </w:r>
      <w:r w:rsidRPr="00536BC1">
        <w:rPr>
          <w:rFonts w:ascii="Arial" w:hAnsi="Arial" w:cs="Arial"/>
          <w:sz w:val="24"/>
          <w:szCs w:val="24"/>
        </w:rPr>
        <w:t xml:space="preserve">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w:t>
      </w:r>
    </w:p>
    <w:p w:rsidR="00C5389C" w:rsidRPr="00D179E2" w:rsidRDefault="00C5389C" w:rsidP="00716816">
      <w:pPr>
        <w:numPr>
          <w:ilvl w:val="1"/>
          <w:numId w:val="39"/>
        </w:numPr>
        <w:jc w:val="both"/>
        <w:rPr>
          <w:rFonts w:ascii="Arial" w:hAnsi="Arial" w:cs="Arial"/>
          <w:sz w:val="24"/>
          <w:szCs w:val="24"/>
        </w:rPr>
      </w:pPr>
      <w:r w:rsidRPr="00D179E2">
        <w:rPr>
          <w:rFonts w:ascii="Arial" w:hAnsi="Arial" w:cs="Arial"/>
          <w:b/>
          <w:sz w:val="24"/>
          <w:szCs w:val="24"/>
        </w:rPr>
        <w:t>пункт 84   дополнить абзацами 2,3,4,5,6,7,8 следующего содержания</w:t>
      </w:r>
      <w:r w:rsidRPr="00D179E2">
        <w:rPr>
          <w:rFonts w:ascii="Arial" w:hAnsi="Arial" w:cs="Arial"/>
          <w:sz w:val="24"/>
          <w:szCs w:val="24"/>
        </w:rPr>
        <w:t>:</w:t>
      </w:r>
    </w:p>
    <w:p w:rsidR="00C5389C" w:rsidRPr="00D179E2" w:rsidRDefault="00C5389C" w:rsidP="00C67972">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D179E2">
        <w:rPr>
          <w:rFonts w:ascii="Arial" w:hAnsi="Arial" w:cs="Arial"/>
          <w:sz w:val="24"/>
          <w:szCs w:val="24"/>
        </w:rPr>
        <w:t>«В целях предоставления  государственной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Заявителю предоставляется возможность записи в любое свободное для приема дату и время в пределах установленного в органе (организации) графика приема заявителей. 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389C" w:rsidRPr="00D179E2" w:rsidRDefault="00C5389C" w:rsidP="007158F5">
      <w:pPr>
        <w:pStyle w:val="Default"/>
        <w:jc w:val="both"/>
        <w:rPr>
          <w:color w:val="auto"/>
          <w:sz w:val="26"/>
          <w:szCs w:val="26"/>
        </w:rPr>
      </w:pPr>
      <w:r w:rsidRPr="00D179E2">
        <w:rPr>
          <w:color w:val="auto"/>
          <w:sz w:val="26"/>
          <w:szCs w:val="26"/>
        </w:rPr>
        <w:t xml:space="preserve">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D179E2">
        <w:rPr>
          <w:i/>
          <w:iCs/>
          <w:color w:val="auto"/>
          <w:sz w:val="26"/>
          <w:szCs w:val="26"/>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D179E2">
        <w:rPr>
          <w:color w:val="auto"/>
          <w:sz w:val="26"/>
          <w:szCs w:val="26"/>
        </w:rPr>
        <w:t xml:space="preserve">.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 Прием и регистрация запроса осуществляются должностным лицом структурного подразделения, ответственного за предоставление муниципальной услуги.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 После регистрации запрос направляется в структурное подразделение, ответственное за предоставление муниципальной услуги. </w:t>
      </w:r>
    </w:p>
    <w:p w:rsidR="00C5389C" w:rsidRPr="00D179E2" w:rsidRDefault="00C5389C" w:rsidP="007158F5">
      <w:pPr>
        <w:widowControl w:val="0"/>
        <w:autoSpaceDE w:val="0"/>
        <w:autoSpaceDN w:val="0"/>
        <w:adjustRightInd w:val="0"/>
        <w:ind w:firstLine="709"/>
        <w:jc w:val="both"/>
        <w:rPr>
          <w:rFonts w:ascii="Times New Roman" w:hAnsi="Times New Roman"/>
          <w:sz w:val="26"/>
          <w:szCs w:val="26"/>
        </w:rPr>
      </w:pPr>
      <w:r w:rsidRPr="00D179E2">
        <w:rPr>
          <w:sz w:val="26"/>
          <w:szCs w:val="26"/>
        </w:rPr>
        <w:t xml:space="preserve"> </w:t>
      </w:r>
      <w:r w:rsidRPr="00D179E2">
        <w:rPr>
          <w:rFonts w:ascii="Times New Roman" w:hAnsi="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C5389C" w:rsidRPr="00D179E2" w:rsidRDefault="00C5389C" w:rsidP="007158F5">
      <w:pPr>
        <w:widowControl w:val="0"/>
        <w:tabs>
          <w:tab w:val="num" w:pos="142"/>
          <w:tab w:val="left" w:pos="709"/>
          <w:tab w:val="left" w:pos="1276"/>
        </w:tabs>
        <w:autoSpaceDE w:val="0"/>
        <w:autoSpaceDN w:val="0"/>
        <w:adjustRightInd w:val="0"/>
        <w:spacing w:after="0" w:line="240" w:lineRule="auto"/>
        <w:jc w:val="both"/>
        <w:outlineLvl w:val="2"/>
        <w:rPr>
          <w:rFonts w:ascii="Arial" w:hAnsi="Arial" w:cs="Arial"/>
          <w:sz w:val="24"/>
          <w:szCs w:val="24"/>
        </w:rPr>
      </w:pPr>
    </w:p>
    <w:p w:rsidR="00C5389C" w:rsidRPr="00D179E2" w:rsidRDefault="00C5389C" w:rsidP="00697D15">
      <w:pPr>
        <w:widowControl w:val="0"/>
        <w:numPr>
          <w:ilvl w:val="1"/>
          <w:numId w:val="39"/>
        </w:numPr>
        <w:tabs>
          <w:tab w:val="left" w:pos="709"/>
          <w:tab w:val="left" w:pos="1276"/>
        </w:tabs>
        <w:autoSpaceDE w:val="0"/>
        <w:autoSpaceDN w:val="0"/>
        <w:adjustRightInd w:val="0"/>
        <w:spacing w:after="0" w:line="240" w:lineRule="auto"/>
        <w:jc w:val="both"/>
        <w:outlineLvl w:val="2"/>
        <w:rPr>
          <w:rFonts w:ascii="Arial" w:hAnsi="Arial" w:cs="Arial"/>
          <w:sz w:val="24"/>
          <w:szCs w:val="24"/>
        </w:rPr>
      </w:pPr>
      <w:r w:rsidRPr="00D179E2">
        <w:rPr>
          <w:rFonts w:ascii="Arial" w:hAnsi="Arial" w:cs="Arial"/>
          <w:b/>
          <w:sz w:val="24"/>
          <w:szCs w:val="24"/>
        </w:rPr>
        <w:t>пункт 100  дополнить абзацами 2,3,4,5 следующего содержания</w:t>
      </w:r>
      <w:r w:rsidRPr="00D179E2">
        <w:rPr>
          <w:rFonts w:ascii="Arial" w:hAnsi="Arial" w:cs="Arial"/>
          <w:sz w:val="24"/>
          <w:szCs w:val="24"/>
        </w:rPr>
        <w:t>:</w:t>
      </w:r>
    </w:p>
    <w:p w:rsidR="00C5389C" w:rsidRPr="00D179E2" w:rsidRDefault="00C5389C" w:rsidP="007C0BD5">
      <w:pPr>
        <w:pStyle w:val="Default"/>
        <w:ind w:firstLine="709"/>
        <w:jc w:val="both"/>
        <w:rPr>
          <w:color w:val="auto"/>
          <w:sz w:val="26"/>
          <w:szCs w:val="26"/>
        </w:rPr>
      </w:pPr>
      <w:r w:rsidRPr="00D179E2">
        <w:rPr>
          <w:rFonts w:ascii="Arial" w:hAnsi="Arial" w:cs="Arial"/>
          <w:color w:val="auto"/>
        </w:rPr>
        <w:t>«</w:t>
      </w:r>
      <w:r w:rsidRPr="00D179E2">
        <w:rPr>
          <w:color w:val="auto"/>
          <w:sz w:val="26"/>
          <w:szCs w:val="26"/>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 На Едином портале государственных и муниципальных услуг (функций), официальном сайте размещаются образцы заполнения электронной формы запроса.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 При формировании запроса заявителю обеспечивается: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а) возможность копирования и сохранения запроса и иных документов,  необходимых для предоставления муниципальной услуги;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w:t>
      </w:r>
      <w:r w:rsidRPr="00D179E2">
        <w:rPr>
          <w:i/>
          <w:iCs/>
          <w:color w:val="auto"/>
          <w:sz w:val="26"/>
          <w:szCs w:val="26"/>
        </w:rPr>
        <w:t xml:space="preserve">(описывается в случае необходимости дополнительно);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в) возможность печати на бумажном носителе копии электронной формы запроса;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е) возможность вернуться на любой из этапов заполнения электронной формы запроса без потери ранее введенной информации; </w:t>
      </w:r>
    </w:p>
    <w:p w:rsidR="00C5389C" w:rsidRPr="00D179E2" w:rsidRDefault="00C5389C" w:rsidP="007158F5">
      <w:pPr>
        <w:pStyle w:val="Default"/>
        <w:ind w:firstLine="709"/>
        <w:jc w:val="both"/>
        <w:rPr>
          <w:color w:val="auto"/>
          <w:sz w:val="26"/>
          <w:szCs w:val="26"/>
        </w:rPr>
      </w:pPr>
      <w:r w:rsidRPr="00D179E2">
        <w:rPr>
          <w:color w:val="auto"/>
          <w:sz w:val="26"/>
          <w:szCs w:val="26"/>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C5389C" w:rsidRPr="00D179E2" w:rsidRDefault="00C5389C" w:rsidP="007C0BD5">
      <w:pPr>
        <w:pStyle w:val="Default"/>
        <w:ind w:firstLine="709"/>
        <w:jc w:val="both"/>
        <w:rPr>
          <w:color w:val="auto"/>
        </w:rPr>
      </w:pPr>
      <w:r w:rsidRPr="00D179E2">
        <w:rPr>
          <w:color w:val="auto"/>
        </w:rPr>
        <w:t xml:space="preserve"> Сформированный и подписанный запрос и иные документы,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 </w:t>
      </w:r>
      <w:r w:rsidRPr="00D179E2">
        <w:rPr>
          <w:rFonts w:ascii="Arial" w:hAnsi="Arial" w:cs="Arial"/>
          <w:color w:val="auto"/>
        </w:rPr>
        <w:t>»;</w:t>
      </w:r>
    </w:p>
    <w:p w:rsidR="00C5389C" w:rsidRPr="00D179E2" w:rsidRDefault="00C5389C" w:rsidP="00697D15">
      <w:pPr>
        <w:pStyle w:val="a"/>
        <w:tabs>
          <w:tab w:val="clear" w:pos="851"/>
          <w:tab w:val="left" w:pos="1276"/>
        </w:tabs>
        <w:spacing w:line="240" w:lineRule="auto"/>
        <w:ind w:firstLine="0"/>
        <w:rPr>
          <w:rFonts w:ascii="Arial" w:hAnsi="Arial" w:cs="Arial"/>
          <w:sz w:val="24"/>
          <w:szCs w:val="24"/>
        </w:rPr>
      </w:pPr>
    </w:p>
    <w:p w:rsidR="00C5389C" w:rsidRPr="00D179E2" w:rsidRDefault="00C5389C" w:rsidP="00697D15">
      <w:pPr>
        <w:pStyle w:val="a"/>
        <w:numPr>
          <w:ilvl w:val="1"/>
          <w:numId w:val="39"/>
        </w:numPr>
        <w:tabs>
          <w:tab w:val="clear" w:pos="851"/>
          <w:tab w:val="left" w:pos="1276"/>
        </w:tabs>
        <w:spacing w:line="240" w:lineRule="auto"/>
        <w:rPr>
          <w:rFonts w:ascii="Arial" w:hAnsi="Arial" w:cs="Arial"/>
          <w:sz w:val="24"/>
          <w:szCs w:val="24"/>
        </w:rPr>
      </w:pPr>
      <w:r w:rsidRPr="00D179E2">
        <w:rPr>
          <w:rFonts w:ascii="Arial" w:hAnsi="Arial" w:cs="Arial"/>
          <w:b/>
          <w:sz w:val="24"/>
          <w:szCs w:val="24"/>
        </w:rPr>
        <w:t>пункт 104   дополнить абзацами 2, 3,4 следующего содержания</w:t>
      </w:r>
      <w:r w:rsidRPr="00D179E2">
        <w:rPr>
          <w:rFonts w:ascii="Arial" w:hAnsi="Arial" w:cs="Arial"/>
          <w:sz w:val="24"/>
          <w:szCs w:val="24"/>
        </w:rPr>
        <w:t>:</w:t>
      </w:r>
    </w:p>
    <w:p w:rsidR="00C5389C" w:rsidRPr="00D179E2" w:rsidRDefault="00C5389C" w:rsidP="005156E6">
      <w:pPr>
        <w:pStyle w:val="Default"/>
        <w:ind w:firstLine="709"/>
        <w:jc w:val="both"/>
        <w:rPr>
          <w:color w:val="auto"/>
          <w:sz w:val="26"/>
          <w:szCs w:val="26"/>
        </w:rPr>
      </w:pPr>
      <w:r w:rsidRPr="00D179E2">
        <w:rPr>
          <w:color w:val="auto"/>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 При предоставлении муниципальной услуги в электронной форме заявителю направляется: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а) уведомление о записи на прием в орган (организацию) или многофункциональный центр </w:t>
      </w:r>
      <w:r w:rsidRPr="00D179E2">
        <w:rPr>
          <w:i/>
          <w:iCs/>
          <w:color w:val="auto"/>
          <w:sz w:val="26"/>
          <w:szCs w:val="26"/>
        </w:rPr>
        <w:t>(описывается в случае необходимости дополнительно)</w:t>
      </w:r>
      <w:r w:rsidRPr="00D179E2">
        <w:rPr>
          <w:color w:val="auto"/>
          <w:sz w:val="26"/>
          <w:szCs w:val="26"/>
        </w:rPr>
        <w:t xml:space="preserve">;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б) уведомление о приеме и регистрации запроса и иных документов, необходимых для предоставления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color w:val="auto"/>
          <w:sz w:val="26"/>
          <w:szCs w:val="26"/>
        </w:rPr>
      </w:pPr>
      <w:r w:rsidRPr="00D179E2">
        <w:rPr>
          <w:color w:val="auto"/>
          <w:sz w:val="26"/>
          <w:szCs w:val="26"/>
        </w:rPr>
        <w:t>в) уведомление о начале процедуры предоставления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д) уведомление о факте получения информации, подтверждающей оплату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е) уведомление о результатах рассмотрения документов, необходимых для предоставления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i/>
          <w:iCs/>
          <w:color w:val="auto"/>
          <w:sz w:val="26"/>
          <w:szCs w:val="26"/>
        </w:rPr>
      </w:pPr>
      <w:r w:rsidRPr="00D179E2">
        <w:rPr>
          <w:color w:val="auto"/>
          <w:sz w:val="26"/>
          <w:szCs w:val="26"/>
        </w:rPr>
        <w:t xml:space="preserve">з) уведомление о мотивированном отказе в предоставлении муниципальной услуги </w:t>
      </w:r>
      <w:r w:rsidRPr="00D179E2">
        <w:rPr>
          <w:i/>
          <w:iCs/>
          <w:color w:val="auto"/>
          <w:sz w:val="26"/>
          <w:szCs w:val="26"/>
        </w:rPr>
        <w:t xml:space="preserve">(описывается в случае необходимости дополнительно). </w:t>
      </w:r>
    </w:p>
    <w:p w:rsidR="00C5389C" w:rsidRPr="00D179E2" w:rsidRDefault="00C5389C" w:rsidP="007C0BD5">
      <w:pPr>
        <w:pStyle w:val="Default"/>
        <w:ind w:firstLine="709"/>
        <w:jc w:val="both"/>
        <w:rPr>
          <w:color w:val="auto"/>
          <w:sz w:val="26"/>
          <w:szCs w:val="26"/>
        </w:rPr>
      </w:pPr>
      <w:r w:rsidRPr="00D179E2">
        <w:rPr>
          <w:color w:val="auto"/>
          <w:sz w:val="26"/>
          <w:szCs w:val="26"/>
        </w:rPr>
        <w:t xml:space="preserve"> Заявителем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w:t>
      </w:r>
    </w:p>
    <w:p w:rsidR="00C5389C" w:rsidRPr="00D179E2" w:rsidRDefault="00C5389C" w:rsidP="00697D15">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p>
    <w:p w:rsidR="00C5389C" w:rsidRPr="00D179E2" w:rsidRDefault="00C5389C" w:rsidP="00697D15">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p>
    <w:p w:rsidR="00C5389C" w:rsidRPr="00D179E2" w:rsidRDefault="00C5389C" w:rsidP="00C729B0">
      <w:pPr>
        <w:widowControl w:val="0"/>
        <w:numPr>
          <w:ilvl w:val="1"/>
          <w:numId w:val="39"/>
        </w:numPr>
        <w:tabs>
          <w:tab w:val="left" w:pos="709"/>
          <w:tab w:val="left" w:pos="1276"/>
        </w:tabs>
        <w:autoSpaceDE w:val="0"/>
        <w:autoSpaceDN w:val="0"/>
        <w:adjustRightInd w:val="0"/>
        <w:spacing w:after="0" w:line="240" w:lineRule="auto"/>
        <w:outlineLvl w:val="2"/>
        <w:rPr>
          <w:rFonts w:ascii="Arial" w:hAnsi="Arial" w:cs="Arial"/>
          <w:sz w:val="24"/>
          <w:szCs w:val="24"/>
        </w:rPr>
      </w:pPr>
      <w:r w:rsidRPr="00D179E2">
        <w:rPr>
          <w:rFonts w:ascii="Arial" w:hAnsi="Arial" w:cs="Arial"/>
          <w:b/>
          <w:sz w:val="24"/>
          <w:szCs w:val="24"/>
        </w:rPr>
        <w:t>пункт 115   дополнить абзацами 2,3,4 следующего содержания</w:t>
      </w:r>
      <w:r w:rsidRPr="00D179E2">
        <w:rPr>
          <w:rFonts w:ascii="Arial" w:hAnsi="Arial" w:cs="Arial"/>
          <w:sz w:val="24"/>
          <w:szCs w:val="24"/>
        </w:rPr>
        <w:t>:</w:t>
      </w:r>
    </w:p>
    <w:p w:rsidR="00C5389C" w:rsidRPr="00D179E2" w:rsidRDefault="00C5389C" w:rsidP="00C729B0">
      <w:pPr>
        <w:pStyle w:val="ConsPlusNormal"/>
        <w:tabs>
          <w:tab w:val="left" w:pos="142"/>
          <w:tab w:val="left" w:pos="1276"/>
        </w:tabs>
        <w:ind w:firstLine="709"/>
        <w:jc w:val="both"/>
        <w:rPr>
          <w:sz w:val="24"/>
          <w:szCs w:val="24"/>
        </w:rPr>
      </w:pPr>
      <w:r w:rsidRPr="00D179E2">
        <w:rPr>
          <w:sz w:val="24"/>
          <w:szCs w:val="24"/>
        </w:rPr>
        <w:t>«Государственная пошлина за предоставление муниципальной услуги не взимается.».</w:t>
      </w:r>
    </w:p>
    <w:p w:rsidR="00C5389C" w:rsidRPr="00D179E2" w:rsidRDefault="00C5389C" w:rsidP="005156E6">
      <w:pPr>
        <w:pStyle w:val="Default"/>
        <w:ind w:firstLine="709"/>
        <w:jc w:val="both"/>
        <w:rPr>
          <w:color w:val="auto"/>
          <w:sz w:val="26"/>
          <w:szCs w:val="26"/>
        </w:rPr>
      </w:pPr>
      <w:r w:rsidRPr="00D179E2">
        <w:rPr>
          <w:color w:val="auto"/>
          <w:sz w:val="26"/>
          <w:szCs w:val="26"/>
        </w:rPr>
        <w:t xml:space="preserve"> Результатами предоставления муниципальной услуги являются: </w:t>
      </w:r>
    </w:p>
    <w:p w:rsidR="00C5389C" w:rsidRPr="00D179E2" w:rsidRDefault="00C5389C" w:rsidP="005156E6">
      <w:pPr>
        <w:pStyle w:val="Default"/>
        <w:ind w:firstLine="709"/>
        <w:jc w:val="both"/>
        <w:rPr>
          <w:color w:val="auto"/>
          <w:sz w:val="26"/>
          <w:szCs w:val="26"/>
        </w:rPr>
      </w:pPr>
      <w:r w:rsidRPr="00D179E2">
        <w:rPr>
          <w:color w:val="auto"/>
          <w:sz w:val="26"/>
          <w:szCs w:val="26"/>
        </w:rPr>
        <w:t xml:space="preserve">а) включение в Государственный реестр сведений о земельном участке ; </w:t>
      </w:r>
    </w:p>
    <w:p w:rsidR="00C5389C" w:rsidRPr="00D179E2" w:rsidRDefault="00C5389C" w:rsidP="005156E6">
      <w:pPr>
        <w:pStyle w:val="Default"/>
        <w:ind w:firstLine="709"/>
        <w:jc w:val="both"/>
        <w:rPr>
          <w:color w:val="auto"/>
          <w:sz w:val="26"/>
          <w:szCs w:val="26"/>
        </w:rPr>
      </w:pPr>
      <w:r w:rsidRPr="00D179E2">
        <w:rPr>
          <w:color w:val="auto"/>
          <w:sz w:val="26"/>
          <w:szCs w:val="26"/>
        </w:rPr>
        <w:t>б) внесение изменений в сведения о земельном участке, содержащиеся в Государственном реестре;</w:t>
      </w:r>
    </w:p>
    <w:p w:rsidR="00C5389C" w:rsidRPr="00D179E2" w:rsidRDefault="00C5389C" w:rsidP="005156E6">
      <w:pPr>
        <w:pStyle w:val="Default"/>
        <w:ind w:firstLine="709"/>
        <w:jc w:val="both"/>
        <w:rPr>
          <w:color w:val="auto"/>
          <w:sz w:val="26"/>
          <w:szCs w:val="26"/>
        </w:rPr>
      </w:pPr>
      <w:r w:rsidRPr="00D179E2">
        <w:rPr>
          <w:color w:val="auto"/>
          <w:sz w:val="26"/>
          <w:szCs w:val="26"/>
        </w:rPr>
        <w:t xml:space="preserve">в) исключение сведений о земельном участке, содержащихся в Государственном реестре и внесении изменений в них; </w:t>
      </w:r>
    </w:p>
    <w:p w:rsidR="00C5389C" w:rsidRPr="00D179E2" w:rsidRDefault="00C5389C" w:rsidP="005156E6">
      <w:pPr>
        <w:pStyle w:val="Default"/>
        <w:ind w:firstLine="709"/>
        <w:jc w:val="both"/>
        <w:rPr>
          <w:color w:val="auto"/>
          <w:sz w:val="26"/>
          <w:szCs w:val="26"/>
        </w:rPr>
      </w:pPr>
      <w:r w:rsidRPr="00D179E2">
        <w:rPr>
          <w:color w:val="auto"/>
          <w:sz w:val="26"/>
          <w:szCs w:val="26"/>
        </w:rPr>
        <w:t xml:space="preserve">д) отказ в исключении сведений о земельном участке из Государственного реестра. </w:t>
      </w:r>
    </w:p>
    <w:p w:rsidR="00C5389C" w:rsidRPr="00D179E2" w:rsidRDefault="00C5389C" w:rsidP="005156E6">
      <w:pPr>
        <w:pStyle w:val="Default"/>
        <w:ind w:firstLine="709"/>
        <w:jc w:val="both"/>
        <w:rPr>
          <w:color w:val="auto"/>
          <w:sz w:val="26"/>
          <w:szCs w:val="26"/>
        </w:rPr>
      </w:pPr>
      <w:r w:rsidRPr="00D179E2">
        <w:rPr>
          <w:color w:val="auto"/>
          <w:sz w:val="26"/>
          <w:szCs w:val="26"/>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w:t>
      </w:r>
    </w:p>
    <w:p w:rsidR="00C5389C" w:rsidRPr="00D179E2" w:rsidRDefault="00C5389C" w:rsidP="00C729B0">
      <w:pPr>
        <w:widowControl w:val="0"/>
        <w:autoSpaceDE w:val="0"/>
        <w:autoSpaceDN w:val="0"/>
        <w:adjustRightInd w:val="0"/>
        <w:spacing w:after="0" w:line="240" w:lineRule="auto"/>
        <w:ind w:firstLine="540"/>
        <w:jc w:val="both"/>
        <w:outlineLvl w:val="2"/>
        <w:rPr>
          <w:rFonts w:ascii="Arial" w:hAnsi="Arial" w:cs="Arial"/>
          <w:sz w:val="24"/>
          <w:szCs w:val="24"/>
        </w:rPr>
      </w:pPr>
    </w:p>
    <w:p w:rsidR="00C5389C" w:rsidRPr="00D179E2" w:rsidRDefault="00C5389C" w:rsidP="00C729B0">
      <w:pPr>
        <w:widowControl w:val="0"/>
        <w:tabs>
          <w:tab w:val="left" w:pos="709"/>
          <w:tab w:val="left" w:pos="1276"/>
        </w:tabs>
        <w:autoSpaceDE w:val="0"/>
        <w:autoSpaceDN w:val="0"/>
        <w:adjustRightInd w:val="0"/>
        <w:spacing w:after="0" w:line="240" w:lineRule="auto"/>
        <w:ind w:left="709"/>
        <w:outlineLvl w:val="2"/>
        <w:rPr>
          <w:rFonts w:ascii="Arial" w:hAnsi="Arial" w:cs="Arial"/>
          <w:sz w:val="24"/>
          <w:szCs w:val="24"/>
        </w:rPr>
      </w:pPr>
    </w:p>
    <w:p w:rsidR="00C5389C" w:rsidRPr="00536BC1" w:rsidRDefault="00C5389C" w:rsidP="009C3B07">
      <w:pPr>
        <w:autoSpaceDE w:val="0"/>
        <w:autoSpaceDN w:val="0"/>
        <w:adjustRightInd w:val="0"/>
        <w:spacing w:line="240" w:lineRule="auto"/>
        <w:rPr>
          <w:rFonts w:ascii="Arial" w:hAnsi="Arial" w:cs="Arial"/>
          <w:sz w:val="24"/>
          <w:szCs w:val="24"/>
        </w:rPr>
      </w:pPr>
      <w:r w:rsidRPr="00536BC1">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C5389C" w:rsidRPr="00536BC1" w:rsidRDefault="00C5389C" w:rsidP="009C3B07">
      <w:pPr>
        <w:autoSpaceDE w:val="0"/>
        <w:autoSpaceDN w:val="0"/>
        <w:adjustRightInd w:val="0"/>
        <w:spacing w:line="240" w:lineRule="auto"/>
        <w:rPr>
          <w:rFonts w:ascii="Arial" w:hAnsi="Arial" w:cs="Arial"/>
          <w:sz w:val="24"/>
          <w:szCs w:val="24"/>
        </w:rPr>
      </w:pPr>
      <w:r w:rsidRPr="00536BC1">
        <w:rPr>
          <w:rFonts w:ascii="Arial" w:hAnsi="Arial" w:cs="Arial"/>
          <w:sz w:val="24"/>
          <w:szCs w:val="24"/>
        </w:rPr>
        <w:t xml:space="preserve">        3. Настоящее постановление вступает в силу после его официального обнародования.      </w:t>
      </w:r>
    </w:p>
    <w:p w:rsidR="00C5389C" w:rsidRPr="00536BC1" w:rsidRDefault="00C5389C" w:rsidP="009C3B07">
      <w:pPr>
        <w:autoSpaceDE w:val="0"/>
        <w:autoSpaceDN w:val="0"/>
        <w:adjustRightInd w:val="0"/>
        <w:spacing w:line="240" w:lineRule="auto"/>
        <w:rPr>
          <w:rFonts w:ascii="Arial" w:hAnsi="Arial" w:cs="Arial"/>
          <w:sz w:val="24"/>
          <w:szCs w:val="24"/>
        </w:rPr>
      </w:pPr>
      <w:r w:rsidRPr="00536BC1">
        <w:rPr>
          <w:rFonts w:ascii="Arial" w:hAnsi="Arial" w:cs="Arial"/>
          <w:sz w:val="24"/>
          <w:szCs w:val="24"/>
        </w:rPr>
        <w:t xml:space="preserve">        4. Контроль за исполнением настоящего постановления оставляю за собой.</w:t>
      </w:r>
    </w:p>
    <w:p w:rsidR="00C5389C" w:rsidRPr="00536BC1" w:rsidRDefault="00C5389C" w:rsidP="009C3B07">
      <w:pPr>
        <w:autoSpaceDE w:val="0"/>
        <w:autoSpaceDN w:val="0"/>
        <w:adjustRightInd w:val="0"/>
        <w:spacing w:line="240" w:lineRule="auto"/>
        <w:rPr>
          <w:rFonts w:ascii="Arial" w:hAnsi="Arial" w:cs="Arial"/>
          <w:sz w:val="24"/>
          <w:szCs w:val="24"/>
        </w:rPr>
      </w:pPr>
    </w:p>
    <w:p w:rsidR="00C5389C" w:rsidRDefault="00C5389C" w:rsidP="009C3B07">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Default="00C5389C" w:rsidP="00C729B0">
      <w:pPr>
        <w:autoSpaceDE w:val="0"/>
        <w:autoSpaceDN w:val="0"/>
        <w:adjustRightInd w:val="0"/>
        <w:spacing w:after="0" w:line="240" w:lineRule="auto"/>
        <w:rPr>
          <w:rFonts w:ascii="Arial" w:hAnsi="Arial" w:cs="Arial"/>
          <w:sz w:val="24"/>
          <w:szCs w:val="24"/>
        </w:rPr>
      </w:pPr>
    </w:p>
    <w:p w:rsidR="00C5389C" w:rsidRDefault="00C5389C" w:rsidP="00C729B0">
      <w:pPr>
        <w:autoSpaceDE w:val="0"/>
        <w:autoSpaceDN w:val="0"/>
        <w:adjustRightInd w:val="0"/>
        <w:spacing w:after="0" w:line="240" w:lineRule="auto"/>
        <w:rPr>
          <w:rFonts w:ascii="Arial" w:hAnsi="Arial" w:cs="Arial"/>
          <w:sz w:val="24"/>
          <w:szCs w:val="24"/>
        </w:rPr>
      </w:pPr>
    </w:p>
    <w:p w:rsidR="00C5389C" w:rsidRDefault="00C5389C" w:rsidP="00C729B0">
      <w:pPr>
        <w:autoSpaceDE w:val="0"/>
        <w:autoSpaceDN w:val="0"/>
        <w:adjustRightInd w:val="0"/>
        <w:spacing w:after="0" w:line="240" w:lineRule="auto"/>
        <w:rPr>
          <w:rFonts w:ascii="Arial" w:hAnsi="Arial" w:cs="Arial"/>
          <w:sz w:val="24"/>
          <w:szCs w:val="24"/>
        </w:rPr>
      </w:pPr>
    </w:p>
    <w:p w:rsidR="00C5389C" w:rsidRPr="0026726E" w:rsidRDefault="00C5389C" w:rsidP="006848CB">
      <w:pPr>
        <w:autoSpaceDE w:val="0"/>
        <w:autoSpaceDN w:val="0"/>
        <w:adjustRightInd w:val="0"/>
        <w:spacing w:after="0" w:line="240" w:lineRule="auto"/>
        <w:ind w:firstLine="567"/>
        <w:jc w:val="center"/>
        <w:rPr>
          <w:rFonts w:ascii="Arial" w:hAnsi="Arial" w:cs="Arial"/>
          <w:b/>
          <w:sz w:val="24"/>
          <w:szCs w:val="24"/>
        </w:rPr>
      </w:pPr>
      <w:r w:rsidRPr="0026726E">
        <w:rPr>
          <w:rFonts w:ascii="Arial" w:hAnsi="Arial" w:cs="Arial"/>
          <w:b/>
          <w:sz w:val="24"/>
          <w:szCs w:val="24"/>
        </w:rPr>
        <w:t>АКТУАЛЬНАЯ РЕДАКЦИЯ</w:t>
      </w:r>
    </w:p>
    <w:p w:rsidR="00C5389C" w:rsidRPr="0026726E" w:rsidRDefault="00C5389C" w:rsidP="0026726E">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 постановления № 73 от 10.11.2014 года «Об утверждении  административного регламента 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r>
        <w:rPr>
          <w:rFonts w:ascii="Arial" w:eastAsia="PMingLiU" w:hAnsi="Arial" w:cs="Arial"/>
          <w:b/>
          <w:sz w:val="24"/>
          <w:szCs w:val="24"/>
        </w:rPr>
        <w:t xml:space="preserve"> (в редакции постановления № 17 от 19.02.2015)</w:t>
      </w:r>
    </w:p>
    <w:p w:rsidR="00C5389C" w:rsidRDefault="00C5389C" w:rsidP="006848CB">
      <w:pPr>
        <w:autoSpaceDE w:val="0"/>
        <w:autoSpaceDN w:val="0"/>
        <w:adjustRightInd w:val="0"/>
        <w:spacing w:after="0" w:line="240" w:lineRule="auto"/>
        <w:ind w:firstLine="567"/>
        <w:jc w:val="center"/>
        <w:rPr>
          <w:rFonts w:ascii="Arial" w:hAnsi="Arial" w:cs="Arial"/>
          <w:sz w:val="24"/>
          <w:szCs w:val="24"/>
        </w:rPr>
      </w:pPr>
    </w:p>
    <w:p w:rsidR="00C5389C" w:rsidRDefault="00C5389C" w:rsidP="00F30881">
      <w:pPr>
        <w:autoSpaceDE w:val="0"/>
        <w:autoSpaceDN w:val="0"/>
        <w:adjustRightInd w:val="0"/>
        <w:spacing w:after="0" w:line="240" w:lineRule="auto"/>
        <w:ind w:firstLine="567"/>
        <w:jc w:val="right"/>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C5389C" w:rsidRPr="00F30881" w:rsidRDefault="00C5389C"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C5389C" w:rsidRPr="00F30881" w:rsidRDefault="00C5389C" w:rsidP="00F30881">
      <w:pPr>
        <w:widowControl w:val="0"/>
        <w:spacing w:after="0" w:line="240" w:lineRule="auto"/>
        <w:ind w:firstLine="567"/>
        <w:jc w:val="center"/>
        <w:outlineLvl w:val="0"/>
        <w:rPr>
          <w:rFonts w:ascii="Arial" w:hAnsi="Arial" w:cs="Arial"/>
          <w:b/>
          <w:bCs/>
          <w:kern w:val="32"/>
          <w:sz w:val="24"/>
          <w:szCs w:val="24"/>
        </w:rPr>
      </w:pPr>
    </w:p>
    <w:p w:rsidR="00C5389C" w:rsidRPr="00F30881" w:rsidRDefault="00C5389C"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C5389C" w:rsidRPr="00F30881" w:rsidRDefault="00C5389C" w:rsidP="00F30881">
      <w:pPr>
        <w:widowControl w:val="0"/>
        <w:spacing w:after="0" w:line="240" w:lineRule="auto"/>
        <w:ind w:firstLine="567"/>
        <w:jc w:val="center"/>
        <w:outlineLvl w:val="0"/>
        <w:rPr>
          <w:rFonts w:ascii="Arial" w:hAnsi="Arial" w:cs="Arial"/>
          <w:b/>
          <w:bCs/>
          <w:kern w:val="32"/>
          <w:sz w:val="24"/>
          <w:szCs w:val="24"/>
        </w:rPr>
      </w:pPr>
    </w:p>
    <w:p w:rsidR="00C5389C" w:rsidRPr="00F30881" w:rsidRDefault="00C5389C"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C5389C" w:rsidRPr="00F30881" w:rsidRDefault="00C5389C"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C5389C" w:rsidRPr="00F30881" w:rsidRDefault="00C5389C" w:rsidP="00F30881">
      <w:pPr>
        <w:pStyle w:val="ListParagraph"/>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Административный регламент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муниципальная услуга) на территории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C5389C" w:rsidRPr="00F30881" w:rsidRDefault="00C5389C" w:rsidP="00F30881">
      <w:pPr>
        <w:autoSpaceDE w:val="0"/>
        <w:autoSpaceDN w:val="0"/>
        <w:adjustRightInd w:val="0"/>
        <w:spacing w:after="0" w:line="240" w:lineRule="auto"/>
        <w:ind w:left="567"/>
        <w:jc w:val="both"/>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C5389C" w:rsidRPr="00F30881" w:rsidRDefault="00C5389C" w:rsidP="00F30881">
      <w:pPr>
        <w:widowControl w:val="0"/>
        <w:autoSpaceDE w:val="0"/>
        <w:autoSpaceDN w:val="0"/>
        <w:adjustRightInd w:val="0"/>
        <w:spacing w:after="0" w:line="240" w:lineRule="auto"/>
        <w:ind w:firstLine="567"/>
        <w:jc w:val="center"/>
        <w:rPr>
          <w:rFonts w:ascii="Arial" w:hAnsi="Arial" w:cs="Arial"/>
          <w:sz w:val="24"/>
          <w:szCs w:val="24"/>
        </w:rPr>
      </w:pPr>
    </w:p>
    <w:p w:rsidR="00C5389C" w:rsidRPr="00F30881" w:rsidRDefault="00C5389C"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C5389C" w:rsidRPr="00F30881" w:rsidRDefault="00C5389C" w:rsidP="00F30881">
      <w:pPr>
        <w:widowControl w:val="0"/>
        <w:spacing w:after="0" w:line="240" w:lineRule="auto"/>
        <w:ind w:firstLine="567"/>
        <w:jc w:val="both"/>
        <w:rPr>
          <w:rFonts w:ascii="Arial" w:hAnsi="Arial" w:cs="Arial"/>
          <w:sz w:val="24"/>
          <w:szCs w:val="24"/>
        </w:rPr>
      </w:pPr>
    </w:p>
    <w:p w:rsidR="00C5389C" w:rsidRPr="00F30881" w:rsidRDefault="00C5389C"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C5389C" w:rsidRPr="00F30881" w:rsidRDefault="00C5389C" w:rsidP="00F30881">
      <w:pPr>
        <w:spacing w:after="0" w:line="240" w:lineRule="auto"/>
        <w:ind w:firstLine="567"/>
        <w:jc w:val="center"/>
        <w:rPr>
          <w:rFonts w:ascii="Arial" w:hAnsi="Arial" w:cs="Arial"/>
          <w:sz w:val="24"/>
          <w:szCs w:val="24"/>
        </w:rPr>
      </w:pPr>
    </w:p>
    <w:p w:rsidR="00C5389C" w:rsidRPr="00F30881" w:rsidRDefault="00C5389C"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Место нахождения администрации Вавиловсокго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наименование и почтовые адреса администрации Вавиловского сельского поселения;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номера телефонов администрации Вавиловского сельского;</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Информацию о порядке получения </w:t>
      </w:r>
      <w:r>
        <w:rPr>
          <w:rFonts w:ascii="Arial" w:hAnsi="Arial" w:cs="Arial"/>
          <w:sz w:val="24"/>
          <w:szCs w:val="24"/>
        </w:rPr>
        <w:t xml:space="preserve">государственной и </w:t>
      </w:r>
      <w:r w:rsidRPr="00F30881">
        <w:rPr>
          <w:rFonts w:ascii="Arial" w:hAnsi="Arial" w:cs="Arial"/>
          <w:sz w:val="24"/>
          <w:szCs w:val="24"/>
        </w:rPr>
        <w:t>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5389C" w:rsidRPr="00F30881"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C5389C" w:rsidRPr="00F30881"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C5389C" w:rsidRPr="00F30881"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C5389C" w:rsidRPr="00F30881" w:rsidRDefault="00C5389C" w:rsidP="00F30881">
      <w:pPr>
        <w:pStyle w:val="a"/>
        <w:tabs>
          <w:tab w:val="clear" w:pos="851"/>
        </w:tabs>
        <w:spacing w:line="240" w:lineRule="auto"/>
        <w:rPr>
          <w:rFonts w:ascii="Arial" w:hAnsi="Arial" w:cs="Arial"/>
          <w:i/>
          <w:sz w:val="24"/>
          <w:szCs w:val="24"/>
        </w:rPr>
      </w:pPr>
      <w:r>
        <w:rPr>
          <w:rFonts w:ascii="Arial" w:hAnsi="Arial" w:cs="Arial"/>
          <w:sz w:val="24"/>
          <w:szCs w:val="24"/>
        </w:rPr>
        <w:t xml:space="preserve">- </w:t>
      </w:r>
      <w:r w:rsidRPr="00F30881">
        <w:rPr>
          <w:rFonts w:ascii="Arial" w:hAnsi="Arial" w:cs="Arial"/>
          <w:sz w:val="24"/>
          <w:szCs w:val="24"/>
        </w:rPr>
        <w:t>в сети Интернет на официальном сайте муниципального образования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w:t>
      </w:r>
      <w:r w:rsidRPr="00F30881">
        <w:rPr>
          <w:rFonts w:ascii="Arial" w:hAnsi="Arial" w:cs="Arial"/>
          <w:color w:val="0000FF"/>
          <w:sz w:val="24"/>
          <w:szCs w:val="24"/>
          <w:lang w:val="en-US"/>
        </w:rPr>
        <w:t>spvavilovo</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ru</w:t>
      </w:r>
      <w:r w:rsidRPr="00F30881">
        <w:rPr>
          <w:rFonts w:ascii="Arial" w:hAnsi="Arial" w:cs="Arial"/>
          <w:i/>
          <w:sz w:val="24"/>
          <w:szCs w:val="24"/>
        </w:rPr>
        <w:t>;</w:t>
      </w:r>
    </w:p>
    <w:p w:rsidR="00C5389C" w:rsidRPr="00F30881"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на информационных стендах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C5389C" w:rsidRPr="00F30881"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посредством Единого портала государственных и муниципальных услуг (функций): http://www.gosuslugi.ru/;</w:t>
      </w:r>
    </w:p>
    <w:p w:rsidR="00C5389C" w:rsidRPr="00F30881"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посредством Портала государственных и муниципальных услуг Томской области: http://pgs.tomsk.gov.ru/;</w:t>
      </w:r>
    </w:p>
    <w:p w:rsidR="00C5389C" w:rsidRDefault="00C5389C" w:rsidP="00F30881">
      <w:pPr>
        <w:pStyle w:val="a"/>
        <w:tabs>
          <w:tab w:val="clear" w:pos="851"/>
        </w:tabs>
        <w:spacing w:line="240" w:lineRule="auto"/>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 обращении в МФЦ.</w:t>
      </w:r>
    </w:p>
    <w:p w:rsidR="00C5389C" w:rsidRPr="00520235" w:rsidRDefault="00C5389C" w:rsidP="00520235">
      <w:pPr>
        <w:pStyle w:val="Default"/>
        <w:ind w:firstLine="709"/>
        <w:jc w:val="both"/>
        <w:rPr>
          <w:rFonts w:ascii="Arial" w:hAnsi="Arial" w:cs="Arial"/>
          <w:color w:val="0000FF"/>
        </w:rPr>
      </w:pPr>
      <w:r w:rsidRPr="00520235">
        <w:rPr>
          <w:rFonts w:ascii="Arial" w:hAnsi="Arial" w:cs="Arial"/>
          <w:color w:val="0000FF"/>
        </w:rPr>
        <w:t xml:space="preserve">На Едином портале размещается следующая информация: </w:t>
      </w:r>
    </w:p>
    <w:p w:rsidR="00C5389C" w:rsidRPr="00520235" w:rsidRDefault="00C5389C" w:rsidP="00520235">
      <w:pPr>
        <w:pStyle w:val="Default"/>
        <w:ind w:firstLine="709"/>
        <w:jc w:val="both"/>
        <w:rPr>
          <w:rFonts w:ascii="Arial" w:hAnsi="Arial" w:cs="Arial"/>
          <w:color w:val="0000FF"/>
        </w:rPr>
      </w:pPr>
      <w:r w:rsidRPr="00520235">
        <w:rPr>
          <w:rFonts w:ascii="Arial" w:hAnsi="Arial" w:cs="Arial"/>
          <w:color w:val="0000FF"/>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5389C" w:rsidRPr="00520235" w:rsidRDefault="00C5389C" w:rsidP="00520235">
      <w:pPr>
        <w:pStyle w:val="Default"/>
        <w:ind w:firstLine="709"/>
        <w:jc w:val="both"/>
        <w:rPr>
          <w:rFonts w:ascii="Arial" w:hAnsi="Arial" w:cs="Arial"/>
          <w:color w:val="0000FF"/>
        </w:rPr>
      </w:pPr>
      <w:r w:rsidRPr="00520235">
        <w:rPr>
          <w:rFonts w:ascii="Arial" w:hAnsi="Arial" w:cs="Arial"/>
          <w:color w:val="0000FF"/>
        </w:rPr>
        <w:t xml:space="preserve">2) круг заявителей; </w:t>
      </w:r>
    </w:p>
    <w:p w:rsidR="00C5389C" w:rsidRPr="00520235" w:rsidRDefault="00C5389C" w:rsidP="00520235">
      <w:pPr>
        <w:pStyle w:val="Default"/>
        <w:ind w:firstLine="709"/>
        <w:jc w:val="both"/>
        <w:rPr>
          <w:rFonts w:ascii="Arial" w:hAnsi="Arial" w:cs="Arial"/>
          <w:color w:val="0000FF"/>
        </w:rPr>
      </w:pPr>
      <w:r w:rsidRPr="00520235">
        <w:rPr>
          <w:rFonts w:ascii="Arial" w:hAnsi="Arial" w:cs="Arial"/>
          <w:color w:val="0000FF"/>
        </w:rPr>
        <w:t xml:space="preserve">3) срок предоставления муниципальной услуги; </w:t>
      </w:r>
    </w:p>
    <w:p w:rsidR="00C5389C" w:rsidRPr="00520235" w:rsidRDefault="00C5389C" w:rsidP="00520235">
      <w:pPr>
        <w:pStyle w:val="Default"/>
        <w:ind w:firstLine="709"/>
        <w:jc w:val="both"/>
        <w:rPr>
          <w:rFonts w:ascii="Arial" w:hAnsi="Arial" w:cs="Arial"/>
          <w:color w:val="0000FF"/>
        </w:rPr>
      </w:pPr>
      <w:r w:rsidRPr="00520235">
        <w:rPr>
          <w:rFonts w:ascii="Arial" w:hAnsi="Arial" w:cs="Arial"/>
          <w:color w:val="0000FF"/>
        </w:rPr>
        <w:t xml:space="preserve">4) результаты предоставления </w:t>
      </w:r>
      <w:r>
        <w:rPr>
          <w:rFonts w:ascii="Arial" w:hAnsi="Arial" w:cs="Arial"/>
          <w:color w:val="0000FF"/>
        </w:rPr>
        <w:t>муниципальной</w:t>
      </w:r>
      <w:r w:rsidRPr="00520235">
        <w:rPr>
          <w:rFonts w:ascii="Arial" w:hAnsi="Arial" w:cs="Arial"/>
          <w:color w:val="0000FF"/>
        </w:rPr>
        <w:t xml:space="preserve"> услуги, порядок представления документа, являющегося результатом предоставления муниципальной услуги; </w:t>
      </w:r>
    </w:p>
    <w:p w:rsidR="00C5389C" w:rsidRPr="00520235" w:rsidRDefault="00C5389C" w:rsidP="00520235">
      <w:pPr>
        <w:pStyle w:val="Default"/>
        <w:ind w:firstLine="709"/>
        <w:jc w:val="both"/>
        <w:rPr>
          <w:rFonts w:ascii="Arial" w:hAnsi="Arial" w:cs="Arial"/>
          <w:color w:val="0000FF"/>
        </w:rPr>
      </w:pPr>
      <w:r>
        <w:rPr>
          <w:rFonts w:ascii="Arial" w:hAnsi="Arial" w:cs="Arial"/>
          <w:color w:val="0000FF"/>
        </w:rPr>
        <w:t>5</w:t>
      </w:r>
      <w:r w:rsidRPr="00520235">
        <w:rPr>
          <w:rFonts w:ascii="Arial" w:hAnsi="Arial" w:cs="Arial"/>
          <w:color w:val="0000FF"/>
        </w:rPr>
        <w:t xml:space="preserve">) исчерпывающий перечень оснований для  отказа в предоставлении муниципальной услуги; </w:t>
      </w:r>
    </w:p>
    <w:p w:rsidR="00C5389C" w:rsidRPr="00520235" w:rsidRDefault="00C5389C" w:rsidP="00520235">
      <w:pPr>
        <w:pStyle w:val="Default"/>
        <w:ind w:firstLine="709"/>
        <w:jc w:val="both"/>
        <w:rPr>
          <w:rFonts w:ascii="Arial" w:hAnsi="Arial" w:cs="Arial"/>
          <w:color w:val="0000FF"/>
        </w:rPr>
      </w:pPr>
      <w:r>
        <w:rPr>
          <w:rFonts w:ascii="Arial" w:hAnsi="Arial" w:cs="Arial"/>
          <w:color w:val="0000FF"/>
        </w:rPr>
        <w:t>6</w:t>
      </w:r>
      <w:r w:rsidRPr="00520235">
        <w:rPr>
          <w:rFonts w:ascii="Arial" w:hAnsi="Arial" w:cs="Arial"/>
          <w:color w:val="0000FF"/>
        </w:rPr>
        <w:t>) досудебн</w:t>
      </w:r>
      <w:r>
        <w:rPr>
          <w:rFonts w:ascii="Arial" w:hAnsi="Arial" w:cs="Arial"/>
          <w:color w:val="0000FF"/>
        </w:rPr>
        <w:t>ый</w:t>
      </w:r>
      <w:r w:rsidRPr="00520235">
        <w:rPr>
          <w:rFonts w:ascii="Arial" w:hAnsi="Arial" w:cs="Arial"/>
          <w:color w:val="0000FF"/>
        </w:rPr>
        <w:t xml:space="preserve"> (внесудебн</w:t>
      </w:r>
      <w:r>
        <w:rPr>
          <w:rFonts w:ascii="Arial" w:hAnsi="Arial" w:cs="Arial"/>
          <w:color w:val="0000FF"/>
        </w:rPr>
        <w:t>ый</w:t>
      </w:r>
      <w:r w:rsidRPr="00520235">
        <w:rPr>
          <w:rFonts w:ascii="Arial" w:hAnsi="Arial" w:cs="Arial"/>
          <w:color w:val="0000FF"/>
        </w:rPr>
        <w:t>)</w:t>
      </w:r>
      <w:r>
        <w:rPr>
          <w:rFonts w:ascii="Arial" w:hAnsi="Arial" w:cs="Arial"/>
          <w:color w:val="0000FF"/>
        </w:rPr>
        <w:t xml:space="preserve"> порядок</w:t>
      </w:r>
      <w:r w:rsidRPr="00520235">
        <w:rPr>
          <w:rFonts w:ascii="Arial" w:hAnsi="Arial" w:cs="Arial"/>
          <w:color w:val="0000FF"/>
        </w:rPr>
        <w:t xml:space="preserve"> обжаловани</w:t>
      </w:r>
      <w:r>
        <w:rPr>
          <w:rFonts w:ascii="Arial" w:hAnsi="Arial" w:cs="Arial"/>
          <w:color w:val="0000FF"/>
        </w:rPr>
        <w:t xml:space="preserve">я решений и </w:t>
      </w:r>
      <w:r w:rsidRPr="00520235">
        <w:rPr>
          <w:rFonts w:ascii="Arial" w:hAnsi="Arial" w:cs="Arial"/>
          <w:color w:val="0000FF"/>
        </w:rPr>
        <w:t xml:space="preserve"> действий (бездействия)</w:t>
      </w:r>
      <w:r>
        <w:rPr>
          <w:rFonts w:ascii="Arial" w:hAnsi="Arial" w:cs="Arial"/>
          <w:color w:val="0000FF"/>
        </w:rPr>
        <w:t xml:space="preserve"> органа,</w:t>
      </w:r>
      <w:r w:rsidRPr="00520235">
        <w:rPr>
          <w:rFonts w:ascii="Arial" w:hAnsi="Arial" w:cs="Arial"/>
          <w:color w:val="0000FF"/>
        </w:rPr>
        <w:t xml:space="preserve"> предоставл</w:t>
      </w:r>
      <w:r>
        <w:rPr>
          <w:rFonts w:ascii="Arial" w:hAnsi="Arial" w:cs="Arial"/>
          <w:color w:val="0000FF"/>
        </w:rPr>
        <w:t xml:space="preserve">яющего </w:t>
      </w:r>
      <w:r w:rsidRPr="00520235">
        <w:rPr>
          <w:rFonts w:ascii="Arial" w:hAnsi="Arial" w:cs="Arial"/>
          <w:color w:val="0000FF"/>
        </w:rPr>
        <w:t>муниципальн</w:t>
      </w:r>
      <w:r>
        <w:rPr>
          <w:rFonts w:ascii="Arial" w:hAnsi="Arial" w:cs="Arial"/>
          <w:color w:val="0000FF"/>
        </w:rPr>
        <w:t>ую</w:t>
      </w:r>
      <w:r w:rsidRPr="00520235">
        <w:rPr>
          <w:rFonts w:ascii="Arial" w:hAnsi="Arial" w:cs="Arial"/>
          <w:color w:val="0000FF"/>
        </w:rPr>
        <w:t xml:space="preserve"> услуг</w:t>
      </w:r>
      <w:r>
        <w:rPr>
          <w:rFonts w:ascii="Arial" w:hAnsi="Arial" w:cs="Arial"/>
          <w:color w:val="0000FF"/>
        </w:rPr>
        <w:t>у, а также должностных лиц, муниципальных служащих</w:t>
      </w:r>
      <w:r w:rsidRPr="00520235">
        <w:rPr>
          <w:rFonts w:ascii="Arial" w:hAnsi="Arial" w:cs="Arial"/>
          <w:color w:val="0000FF"/>
        </w:rPr>
        <w:t>;</w:t>
      </w:r>
    </w:p>
    <w:p w:rsidR="00C5389C" w:rsidRPr="00520235" w:rsidRDefault="00C5389C" w:rsidP="00520235">
      <w:pPr>
        <w:pStyle w:val="Default"/>
        <w:ind w:firstLine="709"/>
        <w:jc w:val="both"/>
        <w:rPr>
          <w:rFonts w:ascii="Arial" w:hAnsi="Arial" w:cs="Arial"/>
          <w:color w:val="0000FF"/>
        </w:rPr>
      </w:pPr>
      <w:r>
        <w:rPr>
          <w:rFonts w:ascii="Arial" w:hAnsi="Arial" w:cs="Arial"/>
          <w:color w:val="0000FF"/>
        </w:rPr>
        <w:t>7</w:t>
      </w:r>
      <w:r w:rsidRPr="00520235">
        <w:rPr>
          <w:rFonts w:ascii="Arial" w:hAnsi="Arial" w:cs="Arial"/>
          <w:color w:val="0000FF"/>
        </w:rPr>
        <w:t>) форм</w:t>
      </w:r>
      <w:r>
        <w:rPr>
          <w:rFonts w:ascii="Arial" w:hAnsi="Arial" w:cs="Arial"/>
          <w:color w:val="0000FF"/>
        </w:rPr>
        <w:t>а запроса о предоставлении муниципальной услуги.</w:t>
      </w:r>
      <w:r w:rsidRPr="00520235">
        <w:rPr>
          <w:rFonts w:ascii="Arial" w:hAnsi="Arial" w:cs="Arial"/>
          <w:color w:val="0000FF"/>
        </w:rPr>
        <w:t xml:space="preserve"> </w:t>
      </w:r>
    </w:p>
    <w:p w:rsidR="00C5389C" w:rsidRPr="00520235" w:rsidRDefault="00C5389C" w:rsidP="00520235">
      <w:pPr>
        <w:pStyle w:val="Default"/>
        <w:ind w:firstLine="709"/>
        <w:jc w:val="both"/>
        <w:rPr>
          <w:rFonts w:ascii="Arial" w:hAnsi="Arial" w:cs="Arial"/>
          <w:color w:val="0000FF"/>
        </w:rPr>
      </w:pPr>
      <w:r w:rsidRPr="00520235">
        <w:rPr>
          <w:rFonts w:ascii="Arial" w:hAnsi="Arial" w:cs="Arial"/>
          <w:color w:val="0000FF"/>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C5389C" w:rsidRPr="00520235" w:rsidRDefault="00C5389C" w:rsidP="00520235">
      <w:pPr>
        <w:widowControl w:val="0"/>
        <w:autoSpaceDE w:val="0"/>
        <w:autoSpaceDN w:val="0"/>
        <w:adjustRightInd w:val="0"/>
        <w:ind w:firstLine="709"/>
        <w:jc w:val="both"/>
        <w:rPr>
          <w:rFonts w:ascii="Arial" w:hAnsi="Arial" w:cs="Arial"/>
          <w:color w:val="0000FF"/>
          <w:sz w:val="24"/>
          <w:szCs w:val="24"/>
        </w:rPr>
      </w:pPr>
      <w:r w:rsidRPr="00520235">
        <w:rPr>
          <w:rFonts w:ascii="Arial" w:hAnsi="Arial" w:cs="Arial"/>
          <w:color w:val="0000F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389C" w:rsidRPr="00F30881" w:rsidRDefault="00C5389C" w:rsidP="00317E49">
      <w:pPr>
        <w:pStyle w:val="a"/>
        <w:tabs>
          <w:tab w:val="clear" w:pos="851"/>
        </w:tabs>
        <w:spacing w:line="240" w:lineRule="auto"/>
        <w:ind w:firstLine="0"/>
        <w:rPr>
          <w:rFonts w:ascii="Arial" w:hAnsi="Arial" w:cs="Arial"/>
          <w:sz w:val="24"/>
          <w:szCs w:val="24"/>
        </w:rPr>
      </w:pP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почтовый адрес администрации Вавиловского сельского поселения;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3) справочный номер телефона администрации Вавиловского сельского поселения;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C5389C" w:rsidRPr="00F30881" w:rsidRDefault="00C5389C" w:rsidP="00F30881">
      <w:pPr>
        <w:spacing w:after="0" w:line="240" w:lineRule="auto"/>
        <w:ind w:firstLine="567"/>
        <w:jc w:val="both"/>
        <w:rPr>
          <w:rFonts w:ascii="Arial" w:hAnsi="Arial" w:cs="Arial"/>
          <w:sz w:val="24"/>
          <w:szCs w:val="24"/>
        </w:rPr>
      </w:pPr>
      <w:r w:rsidRPr="00F3088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5389C" w:rsidRPr="00F30881" w:rsidRDefault="00C5389C"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C5389C" w:rsidRPr="00F30881" w:rsidRDefault="00C5389C"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C5389C" w:rsidRPr="00F30881" w:rsidRDefault="00C5389C"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о месте размещения на официальном сайте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C5389C" w:rsidRPr="00F30881" w:rsidRDefault="00C5389C" w:rsidP="00F30881">
      <w:pPr>
        <w:spacing w:after="0" w:line="240" w:lineRule="auto"/>
        <w:ind w:firstLine="567"/>
        <w:jc w:val="both"/>
        <w:rPr>
          <w:rFonts w:ascii="Arial" w:hAnsi="Arial" w:cs="Arial"/>
          <w:sz w:val="24"/>
          <w:szCs w:val="24"/>
        </w:rPr>
      </w:pP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F30881">
        <w:rPr>
          <w:rFonts w:ascii="Arial" w:hAnsi="Arial" w:cs="Arial"/>
          <w:i/>
          <w:sz w:val="24"/>
          <w:szCs w:val="24"/>
        </w:rPr>
        <w:t>.</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5389C" w:rsidRDefault="00C5389C" w:rsidP="00F30881">
      <w:pPr>
        <w:autoSpaceDE w:val="0"/>
        <w:autoSpaceDN w:val="0"/>
        <w:adjustRightInd w:val="0"/>
        <w:spacing w:after="0" w:line="240" w:lineRule="auto"/>
        <w:ind w:firstLine="567"/>
        <w:jc w:val="center"/>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b/>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C5389C" w:rsidRPr="00F30881" w:rsidRDefault="00C5389C" w:rsidP="00F30881">
      <w:pPr>
        <w:autoSpaceDE w:val="0"/>
        <w:autoSpaceDN w:val="0"/>
        <w:adjustRightInd w:val="0"/>
        <w:spacing w:after="0" w:line="240" w:lineRule="auto"/>
        <w:ind w:firstLine="567"/>
        <w:jc w:val="center"/>
        <w:rPr>
          <w:rFonts w:ascii="Arial" w:hAnsi="Arial" w:cs="Arial"/>
          <w:sz w:val="24"/>
          <w:szCs w:val="24"/>
        </w:rPr>
      </w:pPr>
    </w:p>
    <w:p w:rsidR="00C5389C" w:rsidRPr="002B28BA"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2B28BA">
        <w:rPr>
          <w:rFonts w:ascii="Arial" w:hAnsi="Arial" w:cs="Arial"/>
          <w:sz w:val="24"/>
          <w:szCs w:val="24"/>
        </w:rPr>
        <w:t>Муниципальная услуга «П</w:t>
      </w:r>
      <w:r w:rsidRPr="002B28BA">
        <w:rPr>
          <w:rFonts w:ascii="Arial" w:eastAsia="PMingLiU" w:hAnsi="Arial" w:cs="Arial"/>
          <w:sz w:val="24"/>
          <w:szCs w:val="24"/>
        </w:rPr>
        <w:t>рием заявлений и выдаче документов о согласовании схемы расположения земельного участка на кадастровом плане или кадастровой карте»</w:t>
      </w:r>
      <w:r w:rsidRPr="002B28BA">
        <w:rPr>
          <w:rFonts w:ascii="Arial" w:hAnsi="Arial" w:cs="Arial"/>
          <w:sz w:val="24"/>
          <w:szCs w:val="24"/>
        </w:rPr>
        <w:t>.</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C5389C" w:rsidRPr="00F30881" w:rsidRDefault="00C5389C" w:rsidP="00F30881">
      <w:pPr>
        <w:autoSpaceDE w:val="0"/>
        <w:autoSpaceDN w:val="0"/>
        <w:adjustRightInd w:val="0"/>
        <w:spacing w:after="0" w:line="240" w:lineRule="auto"/>
        <w:ind w:firstLine="567"/>
        <w:jc w:val="center"/>
        <w:rPr>
          <w:rFonts w:ascii="Arial" w:hAnsi="Arial" w:cs="Arial"/>
          <w:sz w:val="24"/>
          <w:szCs w:val="24"/>
        </w:rPr>
      </w:pP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служба государственной регистрации, кадастра и картографии;</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налоговая служба;</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rsidR="00C5389C" w:rsidRPr="00F30881" w:rsidRDefault="00C5389C"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p>
    <w:p w:rsidR="00C5389C" w:rsidRPr="00F30881" w:rsidRDefault="00C5389C"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C5389C" w:rsidRPr="00F30881" w:rsidRDefault="00C5389C" w:rsidP="00F30881">
      <w:pPr>
        <w:autoSpaceDE w:val="0"/>
        <w:autoSpaceDN w:val="0"/>
        <w:adjustRightInd w:val="0"/>
        <w:spacing w:after="0" w:line="240" w:lineRule="auto"/>
        <w:ind w:firstLine="567"/>
        <w:jc w:val="center"/>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p>
    <w:p w:rsidR="00C5389C" w:rsidRPr="00F30881" w:rsidRDefault="00C5389C"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C5389C" w:rsidRPr="00F30881" w:rsidRDefault="00C5389C"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rsidR="00C5389C" w:rsidRPr="00F30881" w:rsidRDefault="00C5389C" w:rsidP="00F30881">
      <w:pPr>
        <w:widowControl w:val="0"/>
        <w:spacing w:after="0" w:line="240" w:lineRule="auto"/>
        <w:ind w:firstLine="567"/>
        <w:jc w:val="center"/>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5389C" w:rsidRPr="00F30881" w:rsidRDefault="00C5389C"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C5389C" w:rsidRPr="00F30881" w:rsidRDefault="00C5389C"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1) Земельным кодексом Российской Федерации // Собрание законодательства РФ,  29.10.2001, № 44, ст. 4147;</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w:t>
      </w:r>
      <w:r>
        <w:rPr>
          <w:rFonts w:ascii="Arial" w:hAnsi="Arial" w:cs="Arial"/>
          <w:b/>
          <w:sz w:val="24"/>
          <w:szCs w:val="24"/>
        </w:rPr>
        <w:t xml:space="preserve">государственной и </w:t>
      </w:r>
      <w:r w:rsidRPr="00F30881">
        <w:rPr>
          <w:rFonts w:ascii="Arial" w:hAnsi="Arial" w:cs="Arial"/>
          <w:b/>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389C" w:rsidRPr="00F30881" w:rsidRDefault="00C5389C" w:rsidP="00F30881">
      <w:pPr>
        <w:autoSpaceDE w:val="0"/>
        <w:autoSpaceDN w:val="0"/>
        <w:adjustRightInd w:val="0"/>
        <w:spacing w:after="0" w:line="240" w:lineRule="auto"/>
        <w:ind w:firstLine="567"/>
        <w:jc w:val="center"/>
        <w:rPr>
          <w:rFonts w:ascii="Arial" w:hAnsi="Arial" w:cs="Arial"/>
          <w:b/>
          <w:sz w:val="24"/>
          <w:szCs w:val="24"/>
        </w:rPr>
      </w:pPr>
    </w:p>
    <w:p w:rsidR="00C5389C" w:rsidRPr="00F30881" w:rsidRDefault="00C5389C" w:rsidP="00F30881">
      <w:pPr>
        <w:widowControl w:val="0"/>
        <w:numPr>
          <w:ilvl w:val="0"/>
          <w:numId w:val="1"/>
        </w:numPr>
        <w:tabs>
          <w:tab w:val="clear" w:pos="1572"/>
        </w:tabs>
        <w:spacing w:after="0" w:line="240" w:lineRule="auto"/>
        <w:ind w:left="0" w:firstLine="567"/>
        <w:jc w:val="both"/>
        <w:rPr>
          <w:rFonts w:ascii="Arial" w:hAnsi="Arial" w:cs="Arial"/>
          <w:sz w:val="24"/>
          <w:szCs w:val="24"/>
        </w:rPr>
      </w:pPr>
      <w:bookmarkStart w:id="0" w:name="Par0"/>
      <w:bookmarkEnd w:id="0"/>
      <w:r w:rsidRPr="00F30881">
        <w:rPr>
          <w:rFonts w:ascii="Arial" w:hAnsi="Arial" w:cs="Arial"/>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bookmarkStart w:id="1" w:name="Par18"/>
      <w:bookmarkEnd w:id="1"/>
      <w:r w:rsidRPr="00F30881">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C5389C" w:rsidRPr="00F30881" w:rsidRDefault="00C5389C" w:rsidP="00F30881">
      <w:pPr>
        <w:pStyle w:val="ListParagraph"/>
        <w:numPr>
          <w:ilvl w:val="0"/>
          <w:numId w:val="1"/>
        </w:numPr>
        <w:autoSpaceDE w:val="0"/>
        <w:autoSpaceDN w:val="0"/>
        <w:adjustRightInd w:val="0"/>
        <w:spacing w:after="0" w:line="240" w:lineRule="auto"/>
        <w:ind w:left="0" w:firstLine="540"/>
        <w:jc w:val="both"/>
        <w:rPr>
          <w:rFonts w:ascii="Arial" w:hAnsi="Arial" w:cs="Arial"/>
          <w:color w:val="0000FF"/>
          <w:sz w:val="24"/>
          <w:szCs w:val="24"/>
        </w:rPr>
      </w:pPr>
      <w:r w:rsidRPr="00F30881">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p>
    <w:p w:rsidR="00C5389C" w:rsidRPr="00F30881" w:rsidRDefault="00C5389C"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C5389C" w:rsidRPr="00F30881" w:rsidRDefault="00C5389C"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5389C" w:rsidRPr="00F30881" w:rsidRDefault="00C5389C"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C5389C" w:rsidRPr="00F30881" w:rsidRDefault="00C5389C"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5389C" w:rsidRPr="00F30881" w:rsidRDefault="00C5389C" w:rsidP="00F30881">
      <w:pPr>
        <w:widowControl w:val="0"/>
        <w:spacing w:after="0" w:line="240" w:lineRule="auto"/>
        <w:ind w:firstLine="540"/>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5389C" w:rsidRPr="00F30881" w:rsidRDefault="00C5389C" w:rsidP="00F30881">
      <w:pPr>
        <w:autoSpaceDE w:val="0"/>
        <w:autoSpaceDN w:val="0"/>
        <w:adjustRightInd w:val="0"/>
        <w:spacing w:after="0" w:line="240" w:lineRule="auto"/>
        <w:ind w:firstLine="540"/>
        <w:jc w:val="center"/>
        <w:rPr>
          <w:rFonts w:ascii="Arial" w:hAnsi="Arial" w:cs="Arial"/>
          <w:b/>
          <w:sz w:val="24"/>
          <w:szCs w:val="24"/>
        </w:rPr>
      </w:pPr>
    </w:p>
    <w:p w:rsidR="00C5389C" w:rsidRPr="00F30881" w:rsidRDefault="00C5389C"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Для предоставления муниципальной услуги администрация Вавиловского сельского поселения самостоятельно запрашивает следующие документы:</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C5389C" w:rsidRPr="00F30881" w:rsidRDefault="00C5389C"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если заявителем не представлены документы, указанные в пункте </w:t>
      </w:r>
      <w:r w:rsidRPr="001B2DAA">
        <w:rPr>
          <w:rFonts w:ascii="Arial" w:hAnsi="Arial" w:cs="Arial"/>
          <w:color w:val="0000FF"/>
          <w:sz w:val="24"/>
          <w:szCs w:val="24"/>
        </w:rPr>
        <w:t>35</w:t>
      </w:r>
      <w:r w:rsidRPr="00F30881">
        <w:rPr>
          <w:rFonts w:ascii="Arial" w:hAnsi="Arial" w:cs="Arial"/>
          <w:sz w:val="24"/>
          <w:szCs w:val="24"/>
        </w:rPr>
        <w:t xml:space="preserve">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C5389C" w:rsidRPr="00F30881" w:rsidRDefault="00C5389C"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389C"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rFonts w:ascii="Arial" w:hAnsi="Arial" w:cs="Arial"/>
          <w:sz w:val="24"/>
          <w:szCs w:val="24"/>
        </w:rPr>
        <w:t>ьных услуг» перечень документов;</w:t>
      </w:r>
    </w:p>
    <w:p w:rsidR="00C5389C" w:rsidRPr="00520235" w:rsidRDefault="00C5389C" w:rsidP="00F30881">
      <w:pPr>
        <w:widowControl w:val="0"/>
        <w:autoSpaceDE w:val="0"/>
        <w:autoSpaceDN w:val="0"/>
        <w:adjustRightInd w:val="0"/>
        <w:spacing w:after="0" w:line="240" w:lineRule="auto"/>
        <w:ind w:firstLine="540"/>
        <w:jc w:val="center"/>
        <w:rPr>
          <w:rFonts w:ascii="Arial" w:hAnsi="Arial" w:cs="Arial"/>
          <w:color w:val="0000FF"/>
          <w:sz w:val="24"/>
          <w:szCs w:val="24"/>
        </w:rPr>
      </w:pP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C5389C" w:rsidRPr="00F30881" w:rsidRDefault="00C5389C" w:rsidP="00F30881">
      <w:pPr>
        <w:widowControl w:val="0"/>
        <w:spacing w:after="0" w:line="240" w:lineRule="auto"/>
        <w:ind w:firstLine="709"/>
        <w:jc w:val="both"/>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C5389C" w:rsidRPr="00F30881" w:rsidRDefault="00C5389C"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 xml:space="preserve">1) непредставление заявителем документов, предусмотренных </w:t>
      </w:r>
      <w:r w:rsidRPr="00E81B5C">
        <w:rPr>
          <w:rFonts w:ascii="Arial" w:hAnsi="Arial" w:cs="Arial"/>
          <w:color w:val="0000FF"/>
          <w:sz w:val="24"/>
          <w:szCs w:val="24"/>
        </w:rPr>
        <w:t>пунктом 28</w:t>
      </w:r>
      <w:r w:rsidRPr="00F30881">
        <w:rPr>
          <w:rFonts w:ascii="Arial" w:hAnsi="Arial" w:cs="Arial"/>
          <w:sz w:val="24"/>
          <w:szCs w:val="24"/>
        </w:rPr>
        <w:t xml:space="preserve"> административного регламента;</w:t>
      </w:r>
    </w:p>
    <w:p w:rsidR="00C5389C" w:rsidRPr="00F30881" w:rsidRDefault="00C5389C"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C5389C" w:rsidRPr="00F30881" w:rsidRDefault="00C5389C"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C5389C" w:rsidRPr="00C23B1E" w:rsidRDefault="00C5389C" w:rsidP="00F30881">
      <w:pPr>
        <w:autoSpaceDE w:val="0"/>
        <w:autoSpaceDN w:val="0"/>
        <w:adjustRightInd w:val="0"/>
        <w:spacing w:after="0" w:line="240" w:lineRule="auto"/>
        <w:ind w:firstLine="540"/>
        <w:jc w:val="both"/>
        <w:rPr>
          <w:rFonts w:ascii="Arial" w:hAnsi="Arial" w:cs="Arial"/>
          <w:bCs/>
          <w:color w:val="FF0000"/>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C5389C" w:rsidRPr="00F30881" w:rsidRDefault="00C5389C" w:rsidP="00F30881">
      <w:pPr>
        <w:pStyle w:val="a"/>
        <w:tabs>
          <w:tab w:val="clear" w:pos="851"/>
        </w:tabs>
        <w:spacing w:line="240" w:lineRule="auto"/>
        <w:ind w:firstLine="540"/>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Default="00C5389C" w:rsidP="002B28BA">
      <w:pPr>
        <w:widowControl w:val="0"/>
        <w:autoSpaceDE w:val="0"/>
        <w:autoSpaceDN w:val="0"/>
        <w:adjustRightInd w:val="0"/>
        <w:spacing w:after="0" w:line="240" w:lineRule="auto"/>
        <w:outlineLvl w:val="2"/>
        <w:rPr>
          <w:rFonts w:ascii="Arial" w:hAnsi="Arial" w:cs="Arial"/>
          <w:sz w:val="24"/>
          <w:szCs w:val="24"/>
        </w:rPr>
      </w:pPr>
    </w:p>
    <w:p w:rsidR="00C5389C"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5389C" w:rsidRPr="00F30881" w:rsidRDefault="00C5389C" w:rsidP="00F30881">
      <w:pPr>
        <w:autoSpaceDE w:val="0"/>
        <w:autoSpaceDN w:val="0"/>
        <w:adjustRightInd w:val="0"/>
        <w:spacing w:after="0" w:line="240" w:lineRule="auto"/>
        <w:ind w:firstLine="540"/>
        <w:jc w:val="center"/>
        <w:rPr>
          <w:rFonts w:ascii="Arial" w:hAnsi="Arial" w:cs="Arial"/>
          <w:bCs/>
          <w:sz w:val="24"/>
          <w:szCs w:val="24"/>
          <w:lang w:eastAsia="en-US"/>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rsidR="00C5389C" w:rsidRPr="00F30881" w:rsidRDefault="00C5389C" w:rsidP="00F30881">
      <w:pPr>
        <w:widowControl w:val="0"/>
        <w:spacing w:after="0" w:line="240" w:lineRule="auto"/>
        <w:jc w:val="both"/>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5389C" w:rsidRPr="00F30881" w:rsidRDefault="00C5389C"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5389C" w:rsidRPr="00F30881" w:rsidRDefault="00C5389C" w:rsidP="00F30881">
      <w:pPr>
        <w:autoSpaceDE w:val="0"/>
        <w:autoSpaceDN w:val="0"/>
        <w:adjustRightInd w:val="0"/>
        <w:spacing w:after="0" w:line="240" w:lineRule="auto"/>
        <w:ind w:firstLine="540"/>
        <w:jc w:val="both"/>
        <w:rPr>
          <w:rFonts w:ascii="Arial" w:hAnsi="Arial" w:cs="Arial"/>
          <w:i/>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6D7C89" w:rsidRDefault="00C5389C" w:rsidP="006D7C89">
      <w:pPr>
        <w:pStyle w:val="ListParagraph"/>
        <w:numPr>
          <w:ilvl w:val="0"/>
          <w:numId w:val="1"/>
        </w:numPr>
        <w:tabs>
          <w:tab w:val="clear" w:pos="1572"/>
          <w:tab w:val="left" w:pos="142"/>
          <w:tab w:val="left" w:pos="1276"/>
        </w:tabs>
        <w:autoSpaceDE w:val="0"/>
        <w:autoSpaceDN w:val="0"/>
        <w:adjustRightInd w:val="0"/>
        <w:spacing w:after="0" w:line="240" w:lineRule="auto"/>
        <w:ind w:left="0" w:firstLine="540"/>
        <w:jc w:val="both"/>
        <w:rPr>
          <w:rFonts w:ascii="Arial" w:hAnsi="Arial" w:cs="Arial"/>
          <w:color w:val="0000FF"/>
          <w:sz w:val="24"/>
          <w:szCs w:val="24"/>
        </w:rPr>
      </w:pPr>
      <w:r w:rsidRPr="006D7C89">
        <w:rPr>
          <w:rFonts w:ascii="Arial" w:hAnsi="Arial" w:cs="Arial"/>
          <w:color w:val="0000FF"/>
          <w:sz w:val="24"/>
          <w:szCs w:val="24"/>
        </w:rPr>
        <w:t xml:space="preserve">Показателями доступности и качества муниципальной услуги являются: - своевременное получение заявителем информации о порядке получения муниципальной услуги,  </w:t>
      </w:r>
    </w:p>
    <w:p w:rsidR="00C5389C" w:rsidRPr="006D7C89" w:rsidRDefault="00C5389C" w:rsidP="006D7C89">
      <w:pPr>
        <w:pStyle w:val="ListParagraph"/>
        <w:tabs>
          <w:tab w:val="left" w:pos="142"/>
          <w:tab w:val="left" w:pos="1276"/>
        </w:tabs>
        <w:autoSpaceDE w:val="0"/>
        <w:autoSpaceDN w:val="0"/>
        <w:adjustRightInd w:val="0"/>
        <w:spacing w:after="0" w:line="240" w:lineRule="auto"/>
        <w:ind w:left="0"/>
        <w:jc w:val="both"/>
        <w:rPr>
          <w:rFonts w:ascii="Arial" w:hAnsi="Arial" w:cs="Arial"/>
          <w:color w:val="0000FF"/>
          <w:sz w:val="24"/>
          <w:szCs w:val="24"/>
        </w:rPr>
      </w:pPr>
      <w:r w:rsidRPr="006D7C89">
        <w:rPr>
          <w:rFonts w:ascii="Arial" w:hAnsi="Arial" w:cs="Arial"/>
          <w:color w:val="0000FF"/>
          <w:sz w:val="24"/>
          <w:szCs w:val="24"/>
        </w:rPr>
        <w:t xml:space="preserve">- получение  услуги в электронной форме или в многофункциональных центрах предоставления  муниципальных услуг.            </w:t>
      </w:r>
    </w:p>
    <w:p w:rsidR="00C5389C" w:rsidRPr="006D7C89" w:rsidRDefault="00C5389C" w:rsidP="006D7C89">
      <w:pPr>
        <w:widowControl w:val="0"/>
        <w:tabs>
          <w:tab w:val="left" w:pos="1134"/>
          <w:tab w:val="left" w:pos="1276"/>
        </w:tabs>
        <w:autoSpaceDE w:val="0"/>
        <w:autoSpaceDN w:val="0"/>
        <w:adjustRightInd w:val="0"/>
        <w:spacing w:after="0" w:line="240" w:lineRule="auto"/>
        <w:jc w:val="both"/>
        <w:rPr>
          <w:rFonts w:ascii="Arial" w:hAnsi="Arial" w:cs="Arial"/>
          <w:color w:val="0000FF"/>
          <w:sz w:val="24"/>
          <w:szCs w:val="24"/>
        </w:rPr>
      </w:pPr>
      <w:r w:rsidRPr="006D7C89">
        <w:rPr>
          <w:rFonts w:ascii="Arial" w:hAnsi="Arial" w:cs="Arial"/>
          <w:color w:val="0000FF"/>
          <w:sz w:val="24"/>
          <w:szCs w:val="24"/>
        </w:rPr>
        <w:t>- наглядность форм предоставляемой информации об административных процедурах;</w:t>
      </w:r>
    </w:p>
    <w:p w:rsidR="00C5389C" w:rsidRPr="006D7C89" w:rsidRDefault="00C5389C" w:rsidP="006D7C89">
      <w:pPr>
        <w:pStyle w:val="ListParagraph"/>
        <w:widowControl w:val="0"/>
        <w:tabs>
          <w:tab w:val="left" w:pos="1134"/>
          <w:tab w:val="left" w:pos="1276"/>
        </w:tabs>
        <w:autoSpaceDE w:val="0"/>
        <w:autoSpaceDN w:val="0"/>
        <w:adjustRightInd w:val="0"/>
        <w:spacing w:after="0" w:line="240" w:lineRule="auto"/>
        <w:ind w:left="0"/>
        <w:jc w:val="both"/>
        <w:rPr>
          <w:rFonts w:ascii="Arial" w:hAnsi="Arial" w:cs="Arial"/>
          <w:color w:val="0000FF"/>
          <w:sz w:val="24"/>
          <w:szCs w:val="24"/>
        </w:rPr>
      </w:pPr>
      <w:r w:rsidRPr="006D7C89">
        <w:rPr>
          <w:rFonts w:ascii="Arial" w:hAnsi="Arial" w:cs="Arial"/>
          <w:color w:val="0000FF"/>
          <w:sz w:val="24"/>
          <w:szCs w:val="24"/>
        </w:rPr>
        <w:t>- удобство и доступность получения информации заявителями о порядке предоставления муниципальной услуги;</w:t>
      </w:r>
    </w:p>
    <w:p w:rsidR="00C5389C" w:rsidRPr="006D7C89" w:rsidRDefault="00C5389C" w:rsidP="006D7C89">
      <w:pPr>
        <w:widowControl w:val="0"/>
        <w:tabs>
          <w:tab w:val="left" w:pos="1134"/>
          <w:tab w:val="left" w:pos="1276"/>
        </w:tabs>
        <w:autoSpaceDE w:val="0"/>
        <w:autoSpaceDN w:val="0"/>
        <w:adjustRightInd w:val="0"/>
        <w:spacing w:after="0" w:line="240" w:lineRule="auto"/>
        <w:ind w:firstLine="567"/>
        <w:jc w:val="both"/>
        <w:rPr>
          <w:rFonts w:ascii="Arial" w:hAnsi="Arial" w:cs="Arial"/>
          <w:color w:val="0000FF"/>
          <w:sz w:val="24"/>
          <w:szCs w:val="24"/>
        </w:rPr>
      </w:pPr>
      <w:r w:rsidRPr="006D7C89">
        <w:rPr>
          <w:rFonts w:ascii="Arial" w:hAnsi="Arial" w:cs="Arial"/>
          <w:color w:val="0000FF"/>
          <w:sz w:val="24"/>
          <w:szCs w:val="24"/>
        </w:rPr>
        <w:t>соблюдений требований стандарта предоставления муниципальной услуги;</w:t>
      </w:r>
    </w:p>
    <w:p w:rsidR="00C5389C" w:rsidRPr="006D7C89" w:rsidRDefault="00C5389C" w:rsidP="006D7C89">
      <w:pPr>
        <w:pStyle w:val="ListParagraph"/>
        <w:tabs>
          <w:tab w:val="left" w:pos="142"/>
          <w:tab w:val="left" w:pos="1276"/>
        </w:tabs>
        <w:autoSpaceDE w:val="0"/>
        <w:autoSpaceDN w:val="0"/>
        <w:adjustRightInd w:val="0"/>
        <w:spacing w:after="0" w:line="240" w:lineRule="auto"/>
        <w:ind w:left="567"/>
        <w:jc w:val="both"/>
        <w:rPr>
          <w:rFonts w:ascii="Arial" w:hAnsi="Arial" w:cs="Arial"/>
          <w:color w:val="0000FF"/>
          <w:sz w:val="24"/>
          <w:szCs w:val="24"/>
        </w:rPr>
      </w:pPr>
    </w:p>
    <w:p w:rsidR="00C5389C" w:rsidRPr="00A11BDD" w:rsidRDefault="00C5389C" w:rsidP="00A11BDD">
      <w:pPr>
        <w:widowControl w:val="0"/>
        <w:spacing w:after="0" w:line="240" w:lineRule="auto"/>
        <w:jc w:val="both"/>
        <w:rPr>
          <w:rFonts w:ascii="Arial" w:hAnsi="Arial" w:cs="Arial"/>
          <w:sz w:val="24"/>
          <w:szCs w:val="24"/>
        </w:rPr>
      </w:pPr>
    </w:p>
    <w:p w:rsidR="00C5389C" w:rsidRPr="00F30881" w:rsidRDefault="00C5389C" w:rsidP="00A11BDD">
      <w:pPr>
        <w:widowControl w:val="0"/>
        <w:numPr>
          <w:ilvl w:val="0"/>
          <w:numId w:val="37"/>
        </w:numPr>
        <w:spacing w:after="0" w:line="240" w:lineRule="auto"/>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2-х </w:t>
      </w:r>
      <w:r w:rsidRPr="00F30881">
        <w:rPr>
          <w:rStyle w:val="FootnoteReference"/>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C5389C" w:rsidRPr="00F30881" w:rsidRDefault="00C5389C"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C5389C" w:rsidRPr="00F30881" w:rsidRDefault="00C5389C" w:rsidP="00F30881">
      <w:pPr>
        <w:widowControl w:val="0"/>
        <w:numPr>
          <w:ilvl w:val="0"/>
          <w:numId w:val="37"/>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Продолжительность каждого взаимодействия не должна превышать 15 минут. </w:t>
      </w:r>
    </w:p>
    <w:p w:rsidR="00C5389C"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37"/>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C5389C" w:rsidRPr="006A4DA9" w:rsidRDefault="00C5389C" w:rsidP="00FD04CF">
      <w:pPr>
        <w:ind w:left="57" w:firstLine="651"/>
        <w:jc w:val="both"/>
        <w:rPr>
          <w:rFonts w:ascii="Arial" w:hAnsi="Arial" w:cs="Arial"/>
          <w:color w:val="0000FF"/>
          <w:sz w:val="24"/>
          <w:szCs w:val="24"/>
        </w:rPr>
      </w:pPr>
      <w:r>
        <w:rPr>
          <w:rFonts w:ascii="Arial" w:hAnsi="Arial" w:cs="Arial"/>
          <w:color w:val="0000FF"/>
          <w:sz w:val="24"/>
          <w:szCs w:val="24"/>
        </w:rPr>
        <w:t>66.</w:t>
      </w:r>
      <w:r w:rsidRPr="006A4DA9">
        <w:rPr>
          <w:rFonts w:ascii="Arial" w:hAnsi="Arial" w:cs="Arial"/>
          <w:color w:val="0000FF"/>
          <w:sz w:val="24"/>
          <w:szCs w:val="24"/>
        </w:rPr>
        <w:t xml:space="preserve">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Pr>
          <w:rFonts w:ascii="Arial" w:hAnsi="Arial" w:cs="Arial"/>
          <w:color w:val="0000FF"/>
          <w:sz w:val="24"/>
          <w:szCs w:val="24"/>
        </w:rPr>
        <w:t>муниципальной</w:t>
      </w:r>
      <w:r w:rsidRPr="006A4DA9">
        <w:rPr>
          <w:rFonts w:ascii="Arial" w:hAnsi="Arial" w:cs="Arial"/>
          <w:color w:val="0000FF"/>
          <w:sz w:val="24"/>
          <w:szCs w:val="24"/>
        </w:rPr>
        <w:t xml:space="preserve"> услуги и (или) предоставления такой </w:t>
      </w:r>
      <w:r>
        <w:rPr>
          <w:rFonts w:ascii="Arial" w:hAnsi="Arial" w:cs="Arial"/>
          <w:color w:val="0000FF"/>
          <w:sz w:val="24"/>
          <w:szCs w:val="24"/>
        </w:rPr>
        <w:t>муниципальной</w:t>
      </w:r>
      <w:r w:rsidRPr="006A4DA9">
        <w:rPr>
          <w:rFonts w:ascii="Arial" w:hAnsi="Arial" w:cs="Arial"/>
          <w:color w:val="0000FF"/>
          <w:sz w:val="24"/>
          <w:szCs w:val="24"/>
        </w:rPr>
        <w:t xml:space="preserve"> услуги. Применяется усиленная квалификационная  электронная подпись класса средств КС-1 и КС-2. </w:t>
      </w:r>
    </w:p>
    <w:p w:rsidR="00C5389C" w:rsidRPr="00F30881" w:rsidRDefault="00C5389C" w:rsidP="00FD04CF">
      <w:pPr>
        <w:widowControl w:val="0"/>
        <w:numPr>
          <w:ilvl w:val="0"/>
          <w:numId w:val="38"/>
        </w:numPr>
        <w:tabs>
          <w:tab w:val="clear" w:pos="720"/>
          <w:tab w:val="num" w:pos="0"/>
        </w:tabs>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Pr>
          <w:rFonts w:ascii="Arial" w:hAnsi="Arial" w:cs="Arial"/>
          <w:sz w:val="24"/>
          <w:szCs w:val="24"/>
        </w:rPr>
        <w:t xml:space="preserve"> Документы,</w:t>
      </w:r>
      <w:r w:rsidRPr="00F30881">
        <w:rPr>
          <w:rFonts w:ascii="Arial" w:hAnsi="Arial" w:cs="Arial"/>
          <w:sz w:val="24"/>
          <w:szCs w:val="24"/>
        </w:rPr>
        <w:t xml:space="preserve">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5389C" w:rsidRPr="00F30881" w:rsidRDefault="00C5389C"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5389C" w:rsidRPr="00F30881" w:rsidRDefault="00C5389C"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C5389C" w:rsidRPr="00F30881" w:rsidRDefault="00C5389C"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C5389C" w:rsidRPr="00F30881" w:rsidRDefault="00C5389C"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C5389C" w:rsidRPr="00F30881" w:rsidRDefault="00C5389C"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C5389C" w:rsidRPr="00F30881" w:rsidRDefault="00C5389C" w:rsidP="00F30881">
      <w:pPr>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C5389C" w:rsidRPr="00F30881" w:rsidRDefault="00C5389C"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C5389C" w:rsidRPr="00F30881" w:rsidRDefault="00C5389C" w:rsidP="00F30881">
      <w:pPr>
        <w:spacing w:after="0" w:line="240" w:lineRule="auto"/>
        <w:ind w:firstLine="540"/>
        <w:jc w:val="both"/>
        <w:rPr>
          <w:rFonts w:ascii="Arial" w:hAnsi="Arial" w:cs="Arial"/>
          <w:sz w:val="24"/>
          <w:szCs w:val="24"/>
        </w:rPr>
      </w:pPr>
      <w:r w:rsidRPr="00F30881">
        <w:rPr>
          <w:rFonts w:ascii="Arial" w:hAnsi="Arial" w:cs="Arial"/>
          <w:sz w:val="24"/>
          <w:szCs w:val="24"/>
        </w:rPr>
        <w:t>через официальный сайт Администрации Вавиловского сельского поселения.</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контактный номер телефона;</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адрес электронной почты (при наличии);</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C5389C" w:rsidRPr="00F30881" w:rsidRDefault="00C5389C"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5389C" w:rsidRPr="00F30881" w:rsidRDefault="00C5389C"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Администрации Вавиловского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C5389C" w:rsidRPr="002B28BA"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2B28BA" w:rsidRDefault="00C5389C" w:rsidP="00F30881">
      <w:pPr>
        <w:widowControl w:val="0"/>
        <w:spacing w:after="0" w:line="240" w:lineRule="auto"/>
        <w:ind w:firstLine="540"/>
        <w:jc w:val="center"/>
        <w:rPr>
          <w:rFonts w:ascii="Arial" w:hAnsi="Arial" w:cs="Arial"/>
          <w:b/>
          <w:sz w:val="24"/>
          <w:szCs w:val="24"/>
        </w:rPr>
      </w:pPr>
      <w:r w:rsidRPr="002B28BA">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5389C" w:rsidRPr="002B28BA"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C5389C" w:rsidRPr="00F30881" w:rsidRDefault="00C5389C"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C5389C" w:rsidRPr="00F30881" w:rsidRDefault="00C5389C" w:rsidP="00F30881">
      <w:pPr>
        <w:widowControl w:val="0"/>
        <w:spacing w:after="0" w:line="240" w:lineRule="auto"/>
        <w:ind w:firstLine="540"/>
        <w:jc w:val="center"/>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C5389C" w:rsidRPr="00F30881" w:rsidRDefault="00C5389C" w:rsidP="00F30881">
      <w:pPr>
        <w:widowControl w:val="0"/>
        <w:spacing w:after="0" w:line="240" w:lineRule="auto"/>
        <w:ind w:firstLine="540"/>
        <w:jc w:val="both"/>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5389C"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C5389C" w:rsidRDefault="00C5389C" w:rsidP="00FD04CF">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color w:val="0000FF"/>
          <w:sz w:val="24"/>
          <w:szCs w:val="24"/>
        </w:rPr>
      </w:pPr>
      <w:r>
        <w:rPr>
          <w:rFonts w:ascii="Arial" w:hAnsi="Arial" w:cs="Arial"/>
          <w:sz w:val="24"/>
          <w:szCs w:val="24"/>
        </w:rPr>
        <w:t xml:space="preserve">   </w:t>
      </w:r>
      <w:r>
        <w:rPr>
          <w:rFonts w:ascii="Arial" w:hAnsi="Arial" w:cs="Arial"/>
          <w:color w:val="0000FF"/>
          <w:sz w:val="24"/>
          <w:szCs w:val="24"/>
        </w:rPr>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C5389C" w:rsidRPr="003154AF" w:rsidRDefault="00C5389C" w:rsidP="00FD04CF">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color w:val="0000FF"/>
          <w:sz w:val="24"/>
          <w:szCs w:val="24"/>
        </w:rPr>
      </w:pPr>
      <w:r>
        <w:rPr>
          <w:rFonts w:ascii="Arial" w:hAnsi="Arial" w:cs="Arial"/>
          <w:color w:val="0000FF"/>
          <w:sz w:val="24"/>
          <w:szCs w:val="24"/>
        </w:rPr>
        <w:t>Приам и регистрация органом (организацией)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(функций), официального сайта не осуществляется.</w:t>
      </w:r>
    </w:p>
    <w:p w:rsidR="00C5389C" w:rsidRPr="00F30881" w:rsidRDefault="00C5389C" w:rsidP="00FD04CF">
      <w:pPr>
        <w:widowControl w:val="0"/>
        <w:spacing w:after="0" w:line="240" w:lineRule="auto"/>
        <w:jc w:val="both"/>
        <w:rPr>
          <w:rFonts w:ascii="Arial" w:hAnsi="Arial" w:cs="Arial"/>
          <w:sz w:val="24"/>
          <w:szCs w:val="24"/>
        </w:rPr>
      </w:pP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При установлении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отсутствия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5389C" w:rsidRPr="00F30881" w:rsidRDefault="00C5389C"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C5389C" w:rsidRPr="00F30881" w:rsidRDefault="00C5389C"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C5389C" w:rsidRPr="00F30881" w:rsidRDefault="00C5389C"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C5389C" w:rsidRPr="00F30881" w:rsidRDefault="00C5389C" w:rsidP="00F30881">
      <w:pPr>
        <w:widowControl w:val="0"/>
        <w:numPr>
          <w:ilvl w:val="0"/>
          <w:numId w:val="38"/>
        </w:numPr>
        <w:spacing w:after="0" w:line="240" w:lineRule="auto"/>
        <w:ind w:left="0" w:firstLine="540"/>
        <w:jc w:val="both"/>
        <w:rPr>
          <w:rFonts w:ascii="Arial" w:hAnsi="Arial" w:cs="Arial"/>
          <w:i/>
          <w:sz w:val="24"/>
          <w:szCs w:val="24"/>
        </w:rPr>
      </w:pPr>
      <w:r w:rsidRPr="00F30881">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C5389C" w:rsidRPr="00F30881" w:rsidRDefault="00C5389C" w:rsidP="00F30881">
      <w:pPr>
        <w:widowControl w:val="0"/>
        <w:spacing w:after="0" w:line="240" w:lineRule="auto"/>
        <w:ind w:firstLine="540"/>
        <w:jc w:val="both"/>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C5389C" w:rsidRPr="00F30881" w:rsidRDefault="00C5389C" w:rsidP="00F30881">
      <w:pPr>
        <w:widowControl w:val="0"/>
        <w:numPr>
          <w:ilvl w:val="0"/>
          <w:numId w:val="38"/>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C5389C" w:rsidRPr="002B28BA" w:rsidRDefault="00C5389C" w:rsidP="00F30881">
      <w:pPr>
        <w:widowControl w:val="0"/>
        <w:numPr>
          <w:ilvl w:val="0"/>
          <w:numId w:val="38"/>
        </w:numPr>
        <w:spacing w:after="0" w:line="240" w:lineRule="auto"/>
        <w:ind w:left="0" w:firstLine="540"/>
        <w:jc w:val="both"/>
        <w:rPr>
          <w:rFonts w:ascii="Arial" w:hAnsi="Arial" w:cs="Arial"/>
          <w:sz w:val="24"/>
          <w:szCs w:val="24"/>
        </w:rPr>
      </w:pPr>
      <w:r>
        <w:rPr>
          <w:rFonts w:ascii="Arial" w:hAnsi="Arial" w:cs="Arial"/>
          <w:sz w:val="24"/>
          <w:szCs w:val="24"/>
        </w:rPr>
        <w:t xml:space="preserve">В </w:t>
      </w:r>
      <w:r w:rsidRPr="002B28BA">
        <w:rPr>
          <w:rFonts w:ascii="Arial" w:hAnsi="Arial" w:cs="Arial"/>
          <w:sz w:val="24"/>
          <w:szCs w:val="24"/>
        </w:rPr>
        <w:t>случае, если заявителем представлен полный пакет документов в соответствии с пунктом 35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 могут быть предоставлены заявителем по собственной инициативе.</w:t>
      </w:r>
    </w:p>
    <w:p w:rsidR="00C5389C" w:rsidRPr="002B28BA" w:rsidRDefault="00C5389C" w:rsidP="00F30881">
      <w:pPr>
        <w:widowControl w:val="0"/>
        <w:spacing w:after="0" w:line="240" w:lineRule="auto"/>
        <w:ind w:firstLine="540"/>
        <w:jc w:val="both"/>
        <w:rPr>
          <w:rFonts w:ascii="Arial" w:hAnsi="Arial" w:cs="Arial"/>
          <w:sz w:val="24"/>
          <w:szCs w:val="24"/>
        </w:rPr>
      </w:pPr>
      <w:r w:rsidRPr="002B28BA">
        <w:rPr>
          <w:rFonts w:ascii="Arial" w:hAnsi="Arial" w:cs="Arial"/>
          <w:sz w:val="24"/>
          <w:szCs w:val="24"/>
        </w:rP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5389C" w:rsidRPr="002B28BA" w:rsidRDefault="00C5389C" w:rsidP="00F30881">
      <w:pPr>
        <w:widowControl w:val="0"/>
        <w:spacing w:after="0" w:line="240" w:lineRule="auto"/>
        <w:ind w:firstLine="540"/>
        <w:jc w:val="both"/>
        <w:rPr>
          <w:rFonts w:ascii="Arial" w:hAnsi="Arial" w:cs="Arial"/>
          <w:sz w:val="24"/>
          <w:szCs w:val="24"/>
        </w:rPr>
      </w:pPr>
      <w:r w:rsidRPr="002B28BA">
        <w:rPr>
          <w:rFonts w:ascii="Arial" w:hAnsi="Arial" w:cs="Arial"/>
          <w:sz w:val="24"/>
          <w:szCs w:val="24"/>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C5389C" w:rsidRPr="002B28BA" w:rsidRDefault="00C5389C" w:rsidP="00F30881">
      <w:pPr>
        <w:widowControl w:val="0"/>
        <w:numPr>
          <w:ilvl w:val="0"/>
          <w:numId w:val="38"/>
        </w:numPr>
        <w:spacing w:after="0" w:line="240" w:lineRule="auto"/>
        <w:ind w:left="0" w:firstLine="540"/>
        <w:jc w:val="both"/>
        <w:rPr>
          <w:rFonts w:ascii="Arial" w:hAnsi="Arial" w:cs="Arial"/>
          <w:sz w:val="24"/>
          <w:szCs w:val="24"/>
        </w:rPr>
      </w:pPr>
      <w:r w:rsidRPr="002B28BA">
        <w:rPr>
          <w:rFonts w:ascii="Arial" w:hAnsi="Arial" w:cs="Arial"/>
          <w:sz w:val="24"/>
          <w:szCs w:val="24"/>
        </w:rPr>
        <w:t>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C5389C" w:rsidRPr="002B28BA"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i/>
          <w:sz w:val="24"/>
          <w:szCs w:val="24"/>
        </w:rPr>
      </w:pPr>
      <w:r w:rsidRPr="002B28BA">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28-34 административного регламента, или отказ (при непредставлении заявителем документов, указанных в пункте 28 административного регламента).</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i/>
          <w:sz w:val="24"/>
          <w:szCs w:val="24"/>
        </w:rPr>
      </w:pPr>
      <w:r w:rsidRPr="002B28BA">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w:t>
      </w:r>
      <w:r w:rsidRPr="00F30881">
        <w:rPr>
          <w:rFonts w:ascii="Arial" w:hAnsi="Arial" w:cs="Arial"/>
          <w:sz w:val="24"/>
          <w:szCs w:val="24"/>
        </w:rPr>
        <w:t xml:space="preserve"> за подготовку документов, заявления и представленных документов.</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sidRPr="00F30881">
        <w:rPr>
          <w:rFonts w:ascii="Arial" w:hAnsi="Arial" w:cs="Arial"/>
          <w:bCs/>
          <w:sz w:val="24"/>
          <w:szCs w:val="24"/>
        </w:rPr>
        <w:t>Вавиловского 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Pr>
          <w:rFonts w:ascii="Arial" w:hAnsi="Arial" w:cs="Arial"/>
          <w:bCs/>
          <w:sz w:val="24"/>
          <w:szCs w:val="24"/>
        </w:rPr>
        <w:t>МФЦ, документов.</w:t>
      </w:r>
      <w:r w:rsidRPr="00F30881">
        <w:rPr>
          <w:rFonts w:ascii="Arial" w:hAnsi="Arial" w:cs="Arial"/>
          <w:bCs/>
          <w:sz w:val="24"/>
          <w:szCs w:val="24"/>
        </w:rPr>
        <w:t xml:space="preserve"> </w:t>
      </w:r>
      <w:r w:rsidRPr="00F30881">
        <w:rPr>
          <w:rFonts w:ascii="Arial" w:hAnsi="Arial" w:cs="Arial"/>
          <w:sz w:val="24"/>
          <w:szCs w:val="24"/>
        </w:rPr>
        <w:t xml:space="preserve">указанных в пункте </w:t>
      </w:r>
      <w:r>
        <w:rPr>
          <w:rFonts w:ascii="Arial" w:hAnsi="Arial" w:cs="Arial"/>
          <w:color w:val="0000FF"/>
          <w:sz w:val="24"/>
          <w:szCs w:val="24"/>
        </w:rPr>
        <w:t xml:space="preserve">35 </w:t>
      </w:r>
      <w:r w:rsidRPr="00F30881">
        <w:rPr>
          <w:rFonts w:ascii="Arial" w:hAnsi="Arial" w:cs="Arial"/>
          <w:sz w:val="24"/>
          <w:szCs w:val="24"/>
        </w:rPr>
        <w:t>административного регламента</w:t>
      </w:r>
      <w:r w:rsidRPr="00F30881">
        <w:rPr>
          <w:rFonts w:ascii="Arial" w:hAnsi="Arial" w:cs="Arial"/>
          <w:bCs/>
          <w:sz w:val="24"/>
          <w:szCs w:val="24"/>
        </w:rPr>
        <w:t>.</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5389C"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5389C" w:rsidRPr="00E1273E" w:rsidRDefault="00C5389C" w:rsidP="003278D4">
      <w:pPr>
        <w:pStyle w:val="a"/>
        <w:tabs>
          <w:tab w:val="clear" w:pos="851"/>
          <w:tab w:val="left" w:pos="1276"/>
        </w:tabs>
        <w:spacing w:line="240" w:lineRule="auto"/>
        <w:ind w:firstLine="0"/>
        <w:rPr>
          <w:rFonts w:ascii="Arial" w:hAnsi="Arial" w:cs="Arial"/>
          <w:color w:val="0000FF"/>
          <w:sz w:val="24"/>
          <w:szCs w:val="24"/>
        </w:rPr>
      </w:pPr>
      <w:r w:rsidRPr="00E1273E">
        <w:rPr>
          <w:rFonts w:ascii="Arial" w:hAnsi="Arial" w:cs="Arial"/>
          <w:color w:val="0000FF"/>
          <w:sz w:val="24"/>
          <w:szCs w:val="24"/>
        </w:rPr>
        <w:t xml:space="preserve">           Формирование запроса о предоставлении </w:t>
      </w:r>
      <w:r>
        <w:rPr>
          <w:rFonts w:ascii="Arial" w:hAnsi="Arial" w:cs="Arial"/>
          <w:color w:val="0000FF"/>
          <w:sz w:val="24"/>
          <w:szCs w:val="24"/>
        </w:rPr>
        <w:t>муниципальной услуги на Едином портале государственных и муниципальных услуг (функций) не осуществляется.</w:t>
      </w:r>
    </w:p>
    <w:p w:rsidR="00C5389C" w:rsidRPr="00F30881" w:rsidRDefault="00C5389C" w:rsidP="003278D4">
      <w:pPr>
        <w:widowControl w:val="0"/>
        <w:autoSpaceDE w:val="0"/>
        <w:autoSpaceDN w:val="0"/>
        <w:adjustRightInd w:val="0"/>
        <w:spacing w:after="0" w:line="240" w:lineRule="auto"/>
        <w:jc w:val="both"/>
        <w:outlineLvl w:val="2"/>
        <w:rPr>
          <w:rFonts w:ascii="Arial" w:hAnsi="Arial" w:cs="Arial"/>
          <w:bCs/>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C5389C"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C5389C" w:rsidRDefault="00C5389C" w:rsidP="003278D4">
      <w:pPr>
        <w:widowControl w:val="0"/>
        <w:tabs>
          <w:tab w:val="left" w:pos="709"/>
          <w:tab w:val="left" w:pos="1276"/>
        </w:tabs>
        <w:autoSpaceDE w:val="0"/>
        <w:autoSpaceDN w:val="0"/>
        <w:adjustRightInd w:val="0"/>
        <w:spacing w:after="0" w:line="240" w:lineRule="auto"/>
        <w:ind w:firstLine="709"/>
        <w:outlineLvl w:val="2"/>
        <w:rPr>
          <w:rFonts w:ascii="Arial" w:hAnsi="Arial" w:cs="Arial"/>
          <w:color w:val="0000FF"/>
          <w:sz w:val="24"/>
          <w:szCs w:val="24"/>
        </w:rPr>
      </w:pPr>
      <w:r w:rsidRPr="00130E41">
        <w:rPr>
          <w:rFonts w:ascii="Arial" w:hAnsi="Arial" w:cs="Arial"/>
          <w:color w:val="0000FF"/>
          <w:sz w:val="24"/>
          <w:szCs w:val="24"/>
        </w:rPr>
        <w:t>Получение сведений о ходе выполнения запроса с использованием Единого портала государственных и муниципальных</w:t>
      </w:r>
      <w:r>
        <w:rPr>
          <w:rFonts w:ascii="Arial" w:hAnsi="Arial" w:cs="Arial"/>
          <w:color w:val="0000FF"/>
          <w:sz w:val="24"/>
          <w:szCs w:val="24"/>
        </w:rPr>
        <w:t xml:space="preserve"> услуг (функций), официального сайта не осуществляется.</w:t>
      </w:r>
    </w:p>
    <w:p w:rsidR="00C5389C" w:rsidRDefault="00C5389C" w:rsidP="003278D4">
      <w:pPr>
        <w:widowControl w:val="0"/>
        <w:tabs>
          <w:tab w:val="left" w:pos="709"/>
          <w:tab w:val="left" w:pos="1276"/>
        </w:tabs>
        <w:autoSpaceDE w:val="0"/>
        <w:autoSpaceDN w:val="0"/>
        <w:adjustRightInd w:val="0"/>
        <w:spacing w:after="0" w:line="240" w:lineRule="auto"/>
        <w:ind w:firstLine="709"/>
        <w:outlineLvl w:val="2"/>
        <w:rPr>
          <w:rFonts w:ascii="Arial" w:hAnsi="Arial" w:cs="Arial"/>
          <w:color w:val="0000FF"/>
          <w:sz w:val="24"/>
          <w:szCs w:val="24"/>
        </w:rPr>
      </w:pPr>
      <w:r>
        <w:rPr>
          <w:rFonts w:ascii="Arial" w:hAnsi="Arial" w:cs="Arial"/>
          <w:color w:val="0000FF"/>
          <w:sz w:val="24"/>
          <w:szCs w:val="24"/>
        </w:rPr>
        <w:t>Возможность оценить доступность и качество муниципальной услуги отсутствует.</w:t>
      </w:r>
    </w:p>
    <w:p w:rsidR="00C5389C" w:rsidRPr="00F30881" w:rsidRDefault="00C5389C" w:rsidP="003278D4">
      <w:pPr>
        <w:widowControl w:val="0"/>
        <w:autoSpaceDE w:val="0"/>
        <w:autoSpaceDN w:val="0"/>
        <w:adjustRightInd w:val="0"/>
        <w:spacing w:after="0" w:line="240" w:lineRule="auto"/>
        <w:jc w:val="both"/>
        <w:outlineLvl w:val="2"/>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2B28BA"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 xml:space="preserve">специалистом, ответственным за подготовку документов, полного пакета документов, определенных </w:t>
      </w:r>
      <w:r w:rsidRPr="002B28BA">
        <w:rPr>
          <w:rFonts w:ascii="Arial" w:hAnsi="Arial" w:cs="Arial"/>
          <w:sz w:val="24"/>
          <w:szCs w:val="24"/>
        </w:rPr>
        <w:t>пунктами 28,35 административного регламента.</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2B28BA">
        <w:rPr>
          <w:rFonts w:ascii="Arial" w:hAnsi="Arial" w:cs="Arial"/>
          <w:sz w:val="24"/>
          <w:szCs w:val="24"/>
        </w:rPr>
        <w:t>Специалист, ответственный за</w:t>
      </w:r>
      <w:r w:rsidRPr="00F30881">
        <w:rPr>
          <w:rFonts w:ascii="Arial" w:hAnsi="Arial" w:cs="Arial"/>
          <w:sz w:val="24"/>
          <w:szCs w:val="24"/>
        </w:rPr>
        <w:t xml:space="preserve">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w:t>
      </w:r>
      <w:r w:rsidRPr="002B28BA">
        <w:rPr>
          <w:rFonts w:ascii="Arial" w:hAnsi="Arial" w:cs="Arial"/>
          <w:sz w:val="24"/>
          <w:szCs w:val="24"/>
        </w:rPr>
        <w:t xml:space="preserve">39 </w:t>
      </w:r>
      <w:r w:rsidRPr="00F30881">
        <w:rPr>
          <w:rFonts w:ascii="Arial" w:hAnsi="Arial" w:cs="Arial"/>
          <w:sz w:val="24"/>
          <w:szCs w:val="24"/>
        </w:rPr>
        <w:t>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В случае наличия оснований для отказа в предоставлении муниципальной услуги, указанных в пункте </w:t>
      </w:r>
      <w:r>
        <w:rPr>
          <w:rFonts w:ascii="Arial" w:hAnsi="Arial" w:cs="Arial"/>
          <w:color w:val="0000FF"/>
          <w:sz w:val="24"/>
          <w:szCs w:val="24"/>
        </w:rPr>
        <w:t>34</w:t>
      </w:r>
      <w:r w:rsidRPr="00F30881">
        <w:rPr>
          <w:rFonts w:ascii="Arial" w:hAnsi="Arial" w:cs="Arial"/>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Подписанные Главой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C5389C" w:rsidRPr="002B28BA" w:rsidRDefault="00C5389C" w:rsidP="00F30881">
      <w:pPr>
        <w:pStyle w:val="ListParagraph"/>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w:t>
      </w:r>
      <w:r w:rsidRPr="002B28BA">
        <w:rPr>
          <w:rFonts w:ascii="Arial" w:hAnsi="Arial" w:cs="Arial"/>
          <w:sz w:val="24"/>
          <w:szCs w:val="24"/>
        </w:rPr>
        <w:t>определенных пунктами 28,35 административного регламента.</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5B6736" w:rsidRDefault="00C5389C"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C5389C" w:rsidRPr="00F30881" w:rsidRDefault="00C5389C"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Администрации Вавиловского сельского поселения;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C5389C" w:rsidRPr="00F30881" w:rsidRDefault="00C5389C" w:rsidP="00F30881">
      <w:pPr>
        <w:pStyle w:val="ListParagraph"/>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rsidR="00C5389C" w:rsidRPr="00130E41" w:rsidRDefault="00C5389C" w:rsidP="005F14D8">
      <w:pPr>
        <w:widowControl w:val="0"/>
        <w:tabs>
          <w:tab w:val="left" w:pos="142"/>
          <w:tab w:val="left" w:pos="709"/>
          <w:tab w:val="left" w:pos="1276"/>
        </w:tabs>
        <w:autoSpaceDE w:val="0"/>
        <w:autoSpaceDN w:val="0"/>
        <w:adjustRightInd w:val="0"/>
        <w:spacing w:after="0" w:line="240" w:lineRule="auto"/>
        <w:jc w:val="both"/>
        <w:outlineLvl w:val="2"/>
        <w:rPr>
          <w:rFonts w:ascii="Arial" w:hAnsi="Arial" w:cs="Arial"/>
          <w:b/>
          <w:color w:val="0000FF"/>
          <w:sz w:val="24"/>
          <w:szCs w:val="24"/>
        </w:rPr>
      </w:pPr>
      <w:r>
        <w:rPr>
          <w:rFonts w:ascii="Arial" w:hAnsi="Arial" w:cs="Arial"/>
          <w:sz w:val="24"/>
          <w:szCs w:val="24"/>
        </w:rPr>
        <w:t xml:space="preserve">          </w:t>
      </w:r>
      <w:r>
        <w:rPr>
          <w:rFonts w:ascii="Arial" w:hAnsi="Arial" w:cs="Arial"/>
          <w:color w:val="0000FF"/>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5389C" w:rsidRPr="00DF445F" w:rsidRDefault="00C5389C" w:rsidP="005F14D8">
      <w:pPr>
        <w:pStyle w:val="ConsPlusNormal"/>
        <w:tabs>
          <w:tab w:val="left" w:pos="142"/>
          <w:tab w:val="left" w:pos="1276"/>
        </w:tabs>
        <w:ind w:firstLine="709"/>
        <w:jc w:val="both"/>
        <w:rPr>
          <w:color w:val="0000FF"/>
          <w:sz w:val="24"/>
          <w:szCs w:val="24"/>
        </w:rPr>
      </w:pPr>
      <w:r w:rsidRPr="00DF445F">
        <w:rPr>
          <w:color w:val="0000FF"/>
          <w:sz w:val="24"/>
          <w:szCs w:val="24"/>
        </w:rPr>
        <w:t>Государственная пошлина</w:t>
      </w:r>
      <w:r>
        <w:rPr>
          <w:color w:val="0000FF"/>
          <w:sz w:val="24"/>
          <w:szCs w:val="24"/>
        </w:rPr>
        <w:t xml:space="preserve"> за предоставление муниципальной услуги не взимается.</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C5389C" w:rsidRPr="005B6736" w:rsidRDefault="00C5389C" w:rsidP="00F30881">
      <w:pPr>
        <w:spacing w:after="0" w:line="240" w:lineRule="auto"/>
        <w:ind w:firstLine="540"/>
        <w:jc w:val="center"/>
        <w:rPr>
          <w:rFonts w:ascii="Arial" w:hAnsi="Arial" w:cs="Arial"/>
          <w:b/>
          <w:sz w:val="24"/>
          <w:szCs w:val="24"/>
        </w:rPr>
      </w:pPr>
      <w:r w:rsidRPr="005B6736">
        <w:rPr>
          <w:rFonts w:ascii="Arial" w:hAnsi="Arial" w:cs="Arial"/>
          <w:b/>
          <w:sz w:val="24"/>
          <w:szCs w:val="24"/>
        </w:rPr>
        <w:t>4. Порядок и формы контроля</w:t>
      </w:r>
      <w:r w:rsidRPr="005B6736">
        <w:rPr>
          <w:rFonts w:ascii="Arial" w:hAnsi="Arial" w:cs="Arial"/>
          <w:b/>
          <w:sz w:val="24"/>
          <w:szCs w:val="24"/>
        </w:rPr>
        <w:br/>
        <w:t xml:space="preserve">за исполнением административного регламента </w:t>
      </w:r>
    </w:p>
    <w:p w:rsidR="00C5389C" w:rsidRPr="005B6736" w:rsidRDefault="00C5389C" w:rsidP="00F30881">
      <w:pPr>
        <w:spacing w:after="0" w:line="240" w:lineRule="auto"/>
        <w:ind w:firstLine="540"/>
        <w:jc w:val="center"/>
        <w:rPr>
          <w:rFonts w:ascii="Arial" w:hAnsi="Arial" w:cs="Arial"/>
          <w:b/>
          <w:sz w:val="24"/>
          <w:szCs w:val="24"/>
        </w:rPr>
      </w:pPr>
    </w:p>
    <w:p w:rsidR="00C5389C" w:rsidRPr="005B6736" w:rsidRDefault="00C5389C"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389C" w:rsidRPr="00F30881" w:rsidRDefault="00C5389C" w:rsidP="00F30881">
      <w:pPr>
        <w:spacing w:after="0" w:line="240" w:lineRule="auto"/>
        <w:ind w:firstLine="540"/>
        <w:jc w:val="center"/>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Регламентом Администрации Вавиловского сельского поселения.</w:t>
      </w:r>
    </w:p>
    <w:p w:rsidR="00C5389C" w:rsidRPr="00F30881" w:rsidRDefault="00C5389C" w:rsidP="00F30881">
      <w:pPr>
        <w:spacing w:after="0" w:line="240" w:lineRule="auto"/>
        <w:ind w:firstLine="540"/>
        <w:jc w:val="center"/>
        <w:rPr>
          <w:rFonts w:ascii="Arial" w:hAnsi="Arial" w:cs="Arial"/>
          <w:sz w:val="24"/>
          <w:szCs w:val="24"/>
        </w:rPr>
      </w:pPr>
    </w:p>
    <w:p w:rsidR="00C5389C" w:rsidRDefault="00C5389C" w:rsidP="00F30881">
      <w:pPr>
        <w:spacing w:after="0" w:line="240" w:lineRule="auto"/>
        <w:ind w:firstLine="540"/>
        <w:jc w:val="center"/>
        <w:rPr>
          <w:rFonts w:ascii="Arial" w:hAnsi="Arial" w:cs="Arial"/>
          <w:sz w:val="24"/>
          <w:szCs w:val="24"/>
        </w:rPr>
      </w:pPr>
    </w:p>
    <w:p w:rsidR="00C5389C" w:rsidRDefault="00C5389C" w:rsidP="00F30881">
      <w:pPr>
        <w:spacing w:after="0" w:line="240" w:lineRule="auto"/>
        <w:ind w:firstLine="540"/>
        <w:jc w:val="center"/>
        <w:rPr>
          <w:rFonts w:ascii="Arial" w:hAnsi="Arial" w:cs="Arial"/>
          <w:sz w:val="24"/>
          <w:szCs w:val="24"/>
        </w:rPr>
      </w:pPr>
    </w:p>
    <w:p w:rsidR="00C5389C" w:rsidRDefault="00C5389C" w:rsidP="00F30881">
      <w:pPr>
        <w:spacing w:after="0" w:line="240" w:lineRule="auto"/>
        <w:ind w:firstLine="540"/>
        <w:jc w:val="center"/>
        <w:rPr>
          <w:rFonts w:ascii="Arial" w:hAnsi="Arial" w:cs="Arial"/>
          <w:sz w:val="24"/>
          <w:szCs w:val="24"/>
        </w:rPr>
      </w:pPr>
    </w:p>
    <w:p w:rsidR="00C5389C" w:rsidRPr="005B6736" w:rsidRDefault="00C5389C"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389C" w:rsidRPr="005B6736" w:rsidRDefault="00C5389C" w:rsidP="00F30881">
      <w:pPr>
        <w:spacing w:after="0" w:line="240" w:lineRule="auto"/>
        <w:ind w:firstLine="540"/>
        <w:jc w:val="center"/>
        <w:rPr>
          <w:rFonts w:ascii="Arial" w:hAnsi="Arial" w:cs="Arial"/>
          <w:b/>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5389C" w:rsidRPr="00F30881" w:rsidRDefault="00C5389C" w:rsidP="00F30881">
      <w:pPr>
        <w:pStyle w:val="a"/>
        <w:tabs>
          <w:tab w:val="clear" w:pos="851"/>
        </w:tabs>
        <w:spacing w:line="240" w:lineRule="auto"/>
        <w:ind w:firstLine="540"/>
        <w:rPr>
          <w:rFonts w:ascii="Arial" w:hAnsi="Arial" w:cs="Arial"/>
          <w:sz w:val="24"/>
          <w:szCs w:val="24"/>
        </w:rPr>
      </w:pPr>
    </w:p>
    <w:p w:rsidR="00C5389C" w:rsidRPr="005B6736" w:rsidRDefault="00C5389C"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389C" w:rsidRPr="00F30881" w:rsidRDefault="00C5389C" w:rsidP="00F30881">
      <w:pPr>
        <w:spacing w:after="0" w:line="240" w:lineRule="auto"/>
        <w:ind w:firstLine="540"/>
        <w:jc w:val="center"/>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F30881">
        <w:rPr>
          <w:rFonts w:ascii="Arial" w:hAnsi="Arial" w:cs="Arial"/>
          <w:i/>
          <w:sz w:val="24"/>
          <w:szCs w:val="24"/>
        </w:rPr>
        <w:t xml:space="preserve">Администрации </w:t>
      </w:r>
      <w:r w:rsidRPr="00F30881">
        <w:rPr>
          <w:rFonts w:ascii="Arial" w:hAnsi="Arial" w:cs="Arial"/>
          <w:sz w:val="24"/>
          <w:szCs w:val="24"/>
        </w:rPr>
        <w:t>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C5389C" w:rsidRPr="005B6736" w:rsidRDefault="00C5389C"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389C" w:rsidRPr="00F30881" w:rsidRDefault="00C5389C" w:rsidP="00F30881">
      <w:pPr>
        <w:spacing w:after="0" w:line="240" w:lineRule="auto"/>
        <w:ind w:firstLine="540"/>
        <w:jc w:val="center"/>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5389C" w:rsidRPr="00F30881" w:rsidRDefault="00C5389C" w:rsidP="00F30881">
      <w:pPr>
        <w:spacing w:after="0" w:line="240" w:lineRule="auto"/>
        <w:ind w:firstLine="540"/>
        <w:jc w:val="center"/>
        <w:rPr>
          <w:rFonts w:ascii="Arial" w:hAnsi="Arial" w:cs="Arial"/>
          <w:sz w:val="24"/>
          <w:szCs w:val="24"/>
        </w:rPr>
      </w:pPr>
    </w:p>
    <w:p w:rsidR="00C5389C" w:rsidRPr="005B6736" w:rsidRDefault="00C5389C" w:rsidP="00F30881">
      <w:pPr>
        <w:spacing w:after="0" w:line="240" w:lineRule="auto"/>
        <w:ind w:firstLine="540"/>
        <w:jc w:val="center"/>
        <w:rPr>
          <w:rFonts w:ascii="Arial" w:hAnsi="Arial" w:cs="Arial"/>
          <w:b/>
          <w:sz w:val="24"/>
          <w:szCs w:val="24"/>
        </w:rPr>
      </w:pPr>
      <w:r w:rsidRPr="005B6736">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5389C" w:rsidRPr="005B6736" w:rsidRDefault="00C5389C" w:rsidP="00F30881">
      <w:pPr>
        <w:spacing w:after="0" w:line="240" w:lineRule="auto"/>
        <w:ind w:firstLine="540"/>
        <w:jc w:val="center"/>
        <w:rPr>
          <w:rFonts w:ascii="Arial" w:hAnsi="Arial" w:cs="Arial"/>
          <w:b/>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Обжалование действий (бездействия)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C5389C" w:rsidRPr="005B6736" w:rsidRDefault="00C5389C" w:rsidP="00F30881">
      <w:pPr>
        <w:autoSpaceDE w:val="0"/>
        <w:autoSpaceDN w:val="0"/>
        <w:adjustRightInd w:val="0"/>
        <w:spacing w:after="0" w:line="240" w:lineRule="auto"/>
        <w:ind w:firstLine="540"/>
        <w:jc w:val="both"/>
        <w:rPr>
          <w:rFonts w:ascii="Arial" w:hAnsi="Arial" w:cs="Arial"/>
          <w:b/>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5389C" w:rsidRPr="00F30881" w:rsidRDefault="00C5389C" w:rsidP="00F30881">
      <w:pPr>
        <w:autoSpaceDE w:val="0"/>
        <w:autoSpaceDN w:val="0"/>
        <w:adjustRightInd w:val="0"/>
        <w:spacing w:after="0" w:line="240" w:lineRule="auto"/>
        <w:ind w:firstLine="540"/>
        <w:jc w:val="center"/>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главе Вавиловского сельского поселения;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C5389C" w:rsidRPr="00F30881" w:rsidRDefault="00C5389C" w:rsidP="00F30881">
      <w:pPr>
        <w:autoSpaceDE w:val="0"/>
        <w:autoSpaceDN w:val="0"/>
        <w:adjustRightInd w:val="0"/>
        <w:spacing w:after="0" w:line="240" w:lineRule="auto"/>
        <w:ind w:firstLine="540"/>
        <w:jc w:val="center"/>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sidRPr="00F30881">
        <w:rPr>
          <w:rFonts w:ascii="Arial" w:hAnsi="Arial" w:cs="Arial"/>
          <w:bCs/>
          <w:color w:val="0000FF"/>
          <w:sz w:val="24"/>
          <w:szCs w:val="24"/>
          <w:lang w:val="en-US"/>
        </w:rPr>
        <w:t>spvavilovo</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Портала государственных и муниципальных услуг Томской области.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в электронном виде </w:t>
      </w:r>
      <w:r>
        <w:rPr>
          <w:rFonts w:ascii="Arial" w:hAnsi="Arial" w:cs="Arial"/>
          <w:sz w:val="24"/>
          <w:szCs w:val="24"/>
        </w:rPr>
        <w:t xml:space="preserve">документы, указанные в </w:t>
      </w:r>
      <w:r w:rsidRPr="002B28BA">
        <w:rPr>
          <w:rFonts w:ascii="Arial" w:hAnsi="Arial" w:cs="Arial"/>
          <w:sz w:val="24"/>
          <w:szCs w:val="24"/>
        </w:rPr>
        <w:t>пункте 129</w:t>
      </w:r>
      <w:r w:rsidRPr="00E45D3A">
        <w:rPr>
          <w:rFonts w:ascii="Arial" w:hAnsi="Arial" w:cs="Arial"/>
          <w:color w:val="0000FF"/>
          <w:sz w:val="24"/>
          <w:szCs w:val="24"/>
        </w:rPr>
        <w:t xml:space="preserve"> </w:t>
      </w:r>
      <w:r w:rsidRPr="00F30881">
        <w:rPr>
          <w:rFonts w:ascii="Arial" w:hAnsi="Arial" w:cs="Arial"/>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рассматривается руководителем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Вавиловского сельского поселения, жалоба подается </w:t>
      </w:r>
      <w:bookmarkStart w:id="3" w:name="Par60"/>
      <w:bookmarkEnd w:id="3"/>
      <w:r w:rsidRPr="00F30881">
        <w:rPr>
          <w:rFonts w:ascii="Arial" w:hAnsi="Arial" w:cs="Arial"/>
          <w:sz w:val="24"/>
          <w:szCs w:val="24"/>
        </w:rPr>
        <w:t>на имя главы Вавиловского сельского поселения.</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5389C" w:rsidRPr="00F30881" w:rsidRDefault="00C5389C" w:rsidP="00F30881">
      <w:pPr>
        <w:autoSpaceDE w:val="0"/>
        <w:autoSpaceDN w:val="0"/>
        <w:adjustRightInd w:val="0"/>
        <w:spacing w:after="0" w:line="240" w:lineRule="auto"/>
        <w:ind w:firstLine="540"/>
        <w:jc w:val="both"/>
        <w:rPr>
          <w:rFonts w:ascii="Arial" w:hAnsi="Arial" w:cs="Arial"/>
          <w:bCs/>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C5389C" w:rsidRPr="00F30881" w:rsidRDefault="00C5389C" w:rsidP="00F30881">
      <w:pPr>
        <w:autoSpaceDE w:val="0"/>
        <w:autoSpaceDN w:val="0"/>
        <w:adjustRightInd w:val="0"/>
        <w:spacing w:after="0" w:line="240" w:lineRule="auto"/>
        <w:ind w:firstLine="540"/>
        <w:jc w:val="center"/>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C5389C" w:rsidRPr="00F30881" w:rsidRDefault="00C5389C"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Не позднее дня, следующего за днем принятия решения, указанного в пункте </w:t>
      </w:r>
      <w:r w:rsidRPr="00E45D3A">
        <w:rPr>
          <w:rFonts w:ascii="Arial" w:hAnsi="Arial" w:cs="Arial"/>
          <w:color w:val="0000FF"/>
          <w:sz w:val="24"/>
          <w:szCs w:val="24"/>
        </w:rPr>
        <w:t>14</w:t>
      </w:r>
      <w:bookmarkStart w:id="4" w:name="_GoBack"/>
      <w:bookmarkEnd w:id="4"/>
      <w:r>
        <w:rPr>
          <w:rFonts w:ascii="Arial" w:hAnsi="Arial" w:cs="Arial"/>
          <w:color w:val="0000FF"/>
          <w:sz w:val="24"/>
          <w:szCs w:val="24"/>
        </w:rPr>
        <w:t>3</w:t>
      </w:r>
      <w:r w:rsidRPr="00E45D3A">
        <w:rPr>
          <w:rFonts w:ascii="Arial" w:hAnsi="Arial" w:cs="Arial"/>
          <w:color w:val="0000FF"/>
          <w:sz w:val="24"/>
          <w:szCs w:val="24"/>
        </w:rPr>
        <w:t xml:space="preserve"> </w:t>
      </w:r>
      <w:r w:rsidRPr="00F30881">
        <w:rPr>
          <w:rFonts w:ascii="Arial" w:hAnsi="Arial" w:cs="Arial"/>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C5389C" w:rsidRPr="005B6736" w:rsidRDefault="00C5389C" w:rsidP="00F30881">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C5389C" w:rsidRPr="005B6736" w:rsidRDefault="00C5389C" w:rsidP="00F30881">
      <w:pPr>
        <w:autoSpaceDE w:val="0"/>
        <w:autoSpaceDN w:val="0"/>
        <w:adjustRightInd w:val="0"/>
        <w:spacing w:after="120" w:line="240" w:lineRule="auto"/>
        <w:ind w:firstLine="540"/>
        <w:jc w:val="center"/>
        <w:rPr>
          <w:rFonts w:ascii="Arial" w:hAnsi="Arial" w:cs="Arial"/>
          <w:b/>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Вавиловского сельского поселения;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C5389C" w:rsidRPr="00F30881" w:rsidRDefault="00C5389C" w:rsidP="00F30881">
      <w:pPr>
        <w:autoSpaceDE w:val="0"/>
        <w:autoSpaceDN w:val="0"/>
        <w:adjustRightInd w:val="0"/>
        <w:spacing w:after="0" w:line="240" w:lineRule="auto"/>
        <w:ind w:firstLine="540"/>
        <w:jc w:val="both"/>
        <w:rPr>
          <w:rFonts w:ascii="Arial" w:hAnsi="Arial" w:cs="Arial"/>
          <w:sz w:val="24"/>
          <w:szCs w:val="24"/>
        </w:rPr>
      </w:pPr>
    </w:p>
    <w:p w:rsidR="00C5389C" w:rsidRDefault="00C5389C" w:rsidP="00317E49">
      <w:pPr>
        <w:autoSpaceDE w:val="0"/>
        <w:autoSpaceDN w:val="0"/>
        <w:adjustRightInd w:val="0"/>
        <w:spacing w:after="0" w:line="240" w:lineRule="auto"/>
        <w:rPr>
          <w:rFonts w:ascii="Arial" w:hAnsi="Arial" w:cs="Arial"/>
          <w:sz w:val="24"/>
          <w:szCs w:val="24"/>
        </w:rPr>
      </w:pP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C5389C" w:rsidRPr="005B6736" w:rsidRDefault="00C5389C"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C5389C" w:rsidRPr="00F30881" w:rsidRDefault="00C5389C" w:rsidP="00F30881">
      <w:pPr>
        <w:pStyle w:val="ConsPlusNormal"/>
        <w:ind w:firstLine="540"/>
        <w:jc w:val="both"/>
        <w:rPr>
          <w:sz w:val="24"/>
          <w:szCs w:val="24"/>
        </w:rPr>
      </w:pPr>
    </w:p>
    <w:p w:rsidR="00C5389C" w:rsidRPr="00F30881" w:rsidRDefault="00C5389C" w:rsidP="00F30881">
      <w:pPr>
        <w:widowControl w:val="0"/>
        <w:numPr>
          <w:ilvl w:val="0"/>
          <w:numId w:val="38"/>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C5389C" w:rsidRPr="00F30881" w:rsidRDefault="00C5389C" w:rsidP="00F30881">
      <w:pPr>
        <w:spacing w:line="240" w:lineRule="auto"/>
        <w:ind w:firstLine="567"/>
        <w:rPr>
          <w:rFonts w:ascii="Arial" w:hAnsi="Arial" w:cs="Arial"/>
          <w:sz w:val="24"/>
          <w:szCs w:val="24"/>
        </w:rPr>
      </w:pPr>
      <w:r w:rsidRPr="00F30881">
        <w:rPr>
          <w:rFonts w:ascii="Arial" w:hAnsi="Arial" w:cs="Arial"/>
          <w:sz w:val="24"/>
          <w:szCs w:val="24"/>
        </w:rPr>
        <w:br w:type="page"/>
      </w:r>
    </w:p>
    <w:p w:rsidR="00C5389C" w:rsidRPr="00F30881" w:rsidRDefault="00C5389C"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C5389C" w:rsidRPr="00F30881" w:rsidRDefault="00C5389C"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5389C" w:rsidRPr="00F30881" w:rsidRDefault="00C5389C"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C5389C" w:rsidRPr="00F30881" w:rsidRDefault="00C5389C"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w:t>
      </w:r>
    </w:p>
    <w:p w:rsidR="00C5389C" w:rsidRPr="00F30881" w:rsidRDefault="00C5389C"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Место нахождения Администрации Вавиловского сельского поселения</w:t>
      </w:r>
      <w:r w:rsidRPr="00F30881">
        <w:rPr>
          <w:rFonts w:ascii="Arial" w:hAnsi="Arial" w:cs="Arial"/>
          <w:i/>
          <w:sz w:val="24"/>
          <w:szCs w:val="24"/>
        </w:rPr>
        <w:t>: Томская область, Бакчарский район, д.Вавиловка. ул.Центральная 2</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График работы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C5389C" w:rsidRPr="00F30881" w:rsidRDefault="00C5389C"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C5389C" w:rsidRPr="00F30881" w:rsidRDefault="00C5389C"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C5389C" w:rsidRPr="00F30881" w:rsidRDefault="00C5389C"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C5389C" w:rsidRPr="00F30881" w:rsidRDefault="00C5389C"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C5389C" w:rsidRPr="00F30881" w:rsidRDefault="00C5389C"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C5389C" w:rsidRPr="00F30881" w:rsidRDefault="00C5389C"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График приема заявителей в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C5389C" w:rsidRPr="00F30881" w:rsidTr="000C6C3F">
        <w:trPr>
          <w:jc w:val="center"/>
        </w:trPr>
        <w:tc>
          <w:tcPr>
            <w:tcW w:w="1155" w:type="pct"/>
          </w:tcPr>
          <w:p w:rsidR="00C5389C" w:rsidRPr="00F30881" w:rsidRDefault="00C5389C"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C5389C" w:rsidRPr="00F30881" w:rsidRDefault="00C5389C"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Почтовый адрес Администрации Вавиловского сельского поселения</w:t>
      </w:r>
      <w:r w:rsidRPr="00F30881">
        <w:rPr>
          <w:rFonts w:ascii="Arial" w:hAnsi="Arial" w:cs="Arial"/>
          <w:i/>
          <w:sz w:val="24"/>
          <w:szCs w:val="24"/>
        </w:rPr>
        <w:t>: 636202, Томская область, Бакчарский район, д.Вавиловка, ул.Центральная 2.</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Контактный телефон: 8 (38 249) 37-295</w:t>
      </w:r>
      <w:r w:rsidRPr="00F30881">
        <w:rPr>
          <w:rFonts w:ascii="Arial" w:hAnsi="Arial" w:cs="Arial"/>
          <w:i/>
          <w:sz w:val="24"/>
          <w:szCs w:val="24"/>
        </w:rPr>
        <w:t>.</w:t>
      </w: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p>
    <w:p w:rsidR="00C5389C" w:rsidRPr="00F30881" w:rsidRDefault="00C5389C"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Официальный сайт Администрации Вавиловского сельского поселения в сети Интернет</w:t>
      </w:r>
      <w:r w:rsidRPr="00F30881">
        <w:rPr>
          <w:rFonts w:ascii="Arial" w:hAnsi="Arial" w:cs="Arial"/>
          <w:i/>
          <w:sz w:val="24"/>
          <w:szCs w:val="24"/>
        </w:rPr>
        <w:t>:</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C5389C" w:rsidRPr="00F30881" w:rsidRDefault="00C5389C"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Адрес электронной почты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sidRPr="00F30881">
        <w:rPr>
          <w:rFonts w:ascii="Arial" w:hAnsi="Arial" w:cs="Arial"/>
          <w:color w:val="0000FF"/>
          <w:sz w:val="24"/>
          <w:szCs w:val="24"/>
          <w:lang w:val="en-US"/>
        </w:rPr>
        <w:t>vavilsp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C5389C" w:rsidRDefault="00C5389C"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C5389C" w:rsidRDefault="00C5389C"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C5389C" w:rsidRDefault="00C5389C" w:rsidP="005B6736">
      <w:pPr>
        <w:widowControl w:val="0"/>
        <w:autoSpaceDE w:val="0"/>
        <w:autoSpaceDN w:val="0"/>
        <w:adjustRightInd w:val="0"/>
        <w:spacing w:after="0" w:line="360" w:lineRule="auto"/>
        <w:outlineLvl w:val="2"/>
        <w:rPr>
          <w:rFonts w:ascii="Times New Roman" w:hAnsi="Times New Roman"/>
          <w:sz w:val="28"/>
          <w:szCs w:val="28"/>
        </w:rPr>
      </w:pPr>
    </w:p>
    <w:p w:rsidR="00C5389C" w:rsidRDefault="00C5389C"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C5389C" w:rsidRDefault="00C5389C"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C5389C" w:rsidRDefault="00C5389C"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C5389C" w:rsidRDefault="00C5389C"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C5389C" w:rsidRPr="00F30881" w:rsidRDefault="00C5389C"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C5389C" w:rsidRPr="00F30881" w:rsidRDefault="00C5389C"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C5389C" w:rsidRPr="00F30881" w:rsidRDefault="00C5389C"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C5389C" w:rsidRPr="00F30881" w:rsidRDefault="00C5389C" w:rsidP="00F30881">
      <w:pPr>
        <w:spacing w:after="0" w:line="240" w:lineRule="auto"/>
        <w:ind w:left="4536"/>
        <w:jc w:val="both"/>
        <w:rPr>
          <w:rFonts w:ascii="Arial" w:hAnsi="Arial" w:cs="Arial"/>
          <w:sz w:val="24"/>
          <w:szCs w:val="24"/>
        </w:rPr>
      </w:pPr>
    </w:p>
    <w:p w:rsidR="00C5389C" w:rsidRPr="00F30881" w:rsidRDefault="00C5389C"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C5389C" w:rsidRPr="00F30881" w:rsidRDefault="00C5389C"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C5389C" w:rsidRPr="00F30881" w:rsidRDefault="00C5389C"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 – физического лица или индивидуального предпринимателя)</w:t>
      </w:r>
    </w:p>
    <w:p w:rsidR="00C5389C" w:rsidRPr="00F30881" w:rsidRDefault="00C5389C"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C5389C" w:rsidRPr="00F30881" w:rsidRDefault="00C5389C"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C5389C" w:rsidRPr="00F30881" w:rsidRDefault="00C5389C"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C5389C" w:rsidRPr="00F30881" w:rsidRDefault="00C5389C"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C5389C" w:rsidRPr="00F30881" w:rsidRDefault="00C5389C"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C5389C" w:rsidRPr="00F30881" w:rsidRDefault="00C5389C"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p>
    <w:p w:rsidR="00C5389C" w:rsidRPr="00F30881" w:rsidRDefault="00C5389C" w:rsidP="00F30881">
      <w:pPr>
        <w:autoSpaceDE w:val="0"/>
        <w:autoSpaceDN w:val="0"/>
        <w:adjustRightInd w:val="0"/>
        <w:spacing w:after="0" w:line="240" w:lineRule="auto"/>
        <w:jc w:val="center"/>
        <w:rPr>
          <w:rFonts w:ascii="Arial" w:hAnsi="Arial" w:cs="Arial"/>
          <w:sz w:val="24"/>
          <w:szCs w:val="24"/>
        </w:rPr>
      </w:pPr>
      <w:bookmarkStart w:id="5" w:name="Par65"/>
      <w:bookmarkEnd w:id="5"/>
    </w:p>
    <w:p w:rsidR="00C5389C" w:rsidRPr="00F30881" w:rsidRDefault="00C5389C"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C5389C" w:rsidRPr="00F30881" w:rsidRDefault="00C5389C"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C5389C" w:rsidRPr="00F30881" w:rsidRDefault="00C5389C"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C5389C" w:rsidRPr="00F30881" w:rsidRDefault="00C5389C" w:rsidP="00F30881">
      <w:pPr>
        <w:spacing w:after="0" w:line="240" w:lineRule="auto"/>
        <w:jc w:val="both"/>
        <w:rPr>
          <w:rFonts w:ascii="Arial" w:hAnsi="Arial" w:cs="Arial"/>
          <w:sz w:val="24"/>
          <w:szCs w:val="24"/>
        </w:rPr>
      </w:pPr>
    </w:p>
    <w:p w:rsidR="00C5389C" w:rsidRPr="00F30881" w:rsidRDefault="00C5389C"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C5389C" w:rsidRPr="00F30881" w:rsidRDefault="00C5389C"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______________________________________________________________________________,</w:t>
      </w:r>
    </w:p>
    <w:p w:rsidR="00C5389C" w:rsidRPr="00F30881" w:rsidRDefault="00C5389C"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для___________________________________________________________________________</w:t>
      </w:r>
    </w:p>
    <w:p w:rsidR="00C5389C" w:rsidRPr="00F30881" w:rsidRDefault="00C5389C"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C5389C" w:rsidRPr="00F30881" w:rsidRDefault="00C5389C"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C5389C" w:rsidRPr="00F30881" w:rsidRDefault="00C5389C" w:rsidP="00F30881">
      <w:pPr>
        <w:spacing w:after="0" w:line="240" w:lineRule="auto"/>
        <w:jc w:val="both"/>
        <w:rPr>
          <w:rFonts w:ascii="Arial" w:hAnsi="Arial" w:cs="Arial"/>
          <w:sz w:val="24"/>
          <w:szCs w:val="24"/>
        </w:rPr>
      </w:pPr>
      <w:r w:rsidRPr="00F30881">
        <w:rPr>
          <w:rFonts w:ascii="Arial" w:hAnsi="Arial" w:cs="Arial"/>
          <w:sz w:val="24"/>
          <w:szCs w:val="24"/>
        </w:rPr>
        <w:t> </w:t>
      </w: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C5389C" w:rsidRPr="00F30881" w:rsidRDefault="00C5389C"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C5389C" w:rsidRPr="00F30881" w:rsidRDefault="00C5389C"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C5389C" w:rsidRPr="00F30881" w:rsidRDefault="00C5389C" w:rsidP="00F30881">
      <w:pPr>
        <w:spacing w:after="0" w:line="240" w:lineRule="auto"/>
        <w:jc w:val="both"/>
        <w:rPr>
          <w:rFonts w:ascii="Arial" w:hAnsi="Arial" w:cs="Arial"/>
          <w:i/>
          <w:sz w:val="24"/>
          <w:szCs w:val="24"/>
        </w:rPr>
      </w:pP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C5389C" w:rsidRPr="00F30881" w:rsidRDefault="00C5389C"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C5389C" w:rsidRPr="00F30881" w:rsidRDefault="00C5389C" w:rsidP="00F30881">
      <w:pPr>
        <w:widowControl w:val="0"/>
        <w:autoSpaceDE w:val="0"/>
        <w:autoSpaceDN w:val="0"/>
        <w:adjustRightInd w:val="0"/>
        <w:spacing w:after="0" w:line="240" w:lineRule="auto"/>
        <w:jc w:val="both"/>
        <w:rPr>
          <w:rFonts w:ascii="Arial" w:hAnsi="Arial" w:cs="Arial"/>
          <w:sz w:val="24"/>
          <w:szCs w:val="24"/>
          <w:lang w:eastAsia="en-US"/>
        </w:rPr>
      </w:pPr>
    </w:p>
    <w:p w:rsidR="00C5389C" w:rsidRPr="00F30881" w:rsidRDefault="00C5389C"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Приложение 3</w:t>
      </w:r>
    </w:p>
    <w:p w:rsidR="00C5389C" w:rsidRPr="00F30881" w:rsidRDefault="00C5389C" w:rsidP="004C1AA1">
      <w:pPr>
        <w:spacing w:after="0" w:line="240" w:lineRule="auto"/>
        <w:ind w:left="4536"/>
        <w:jc w:val="both"/>
        <w:rPr>
          <w:rFonts w:ascii="Arial" w:hAnsi="Arial" w:cs="Arial"/>
          <w:sz w:val="24"/>
          <w:szCs w:val="24"/>
        </w:rPr>
      </w:pPr>
    </w:p>
    <w:p w:rsidR="00C5389C" w:rsidRPr="00F30881" w:rsidRDefault="00C5389C"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C5389C" w:rsidRPr="00F30881" w:rsidRDefault="00C5389C"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C5389C" w:rsidRPr="00810E62" w:rsidRDefault="00C5389C" w:rsidP="004C1AA1">
      <w:pPr>
        <w:widowControl w:val="0"/>
        <w:autoSpaceDE w:val="0"/>
        <w:autoSpaceDN w:val="0"/>
        <w:adjustRightInd w:val="0"/>
        <w:spacing w:after="0" w:line="360" w:lineRule="auto"/>
        <w:jc w:val="center"/>
        <w:outlineLvl w:val="2"/>
      </w:pPr>
    </w:p>
    <w:p w:rsidR="00C5389C" w:rsidRPr="00810E62" w:rsidRDefault="00C5389C"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7" o:title="" cropbottom="6727f"/>
          </v:shape>
          <o:OLEObject Type="Embed" ProgID="Visio.Drawing.11" ShapeID="_x0000_i1025" DrawAspect="Content" ObjectID="_1574509454" r:id="rId8"/>
        </w:object>
      </w:r>
    </w:p>
    <w:sectPr w:rsidR="00C5389C" w:rsidRPr="00810E62" w:rsidSect="00231809">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9C" w:rsidRDefault="00C5389C" w:rsidP="008D5C8E">
      <w:pPr>
        <w:spacing w:after="0" w:line="240" w:lineRule="auto"/>
      </w:pPr>
      <w:r>
        <w:separator/>
      </w:r>
    </w:p>
  </w:endnote>
  <w:endnote w:type="continuationSeparator" w:id="1">
    <w:p w:rsidR="00C5389C" w:rsidRDefault="00C5389C"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9C" w:rsidRPr="00AC4412" w:rsidRDefault="00C5389C" w:rsidP="00AC4412">
    <w:pPr>
      <w:pStyle w:val="Footer"/>
      <w:jc w:val="center"/>
      <w:rPr>
        <w:rFonts w:ascii="Times New Roman" w:hAnsi="Times New Roman"/>
        <w:sz w:val="24"/>
        <w:szCs w:val="24"/>
      </w:rPr>
    </w:pPr>
    <w:r w:rsidRPr="00AC4412">
      <w:rPr>
        <w:rFonts w:ascii="Times New Roman" w:hAnsi="Times New Roman"/>
        <w:sz w:val="24"/>
        <w:szCs w:val="24"/>
      </w:rPr>
      <w:fldChar w:fldCharType="begin"/>
    </w:r>
    <w:r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Pr>
        <w:rFonts w:ascii="Times New Roman" w:hAnsi="Times New Roman"/>
        <w:noProof/>
        <w:sz w:val="24"/>
        <w:szCs w:val="24"/>
      </w:rPr>
      <w:t>6</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9C" w:rsidRDefault="00C5389C" w:rsidP="008D5C8E">
      <w:pPr>
        <w:spacing w:after="0" w:line="240" w:lineRule="auto"/>
      </w:pPr>
      <w:r>
        <w:separator/>
      </w:r>
    </w:p>
  </w:footnote>
  <w:footnote w:type="continuationSeparator" w:id="1">
    <w:p w:rsidR="00C5389C" w:rsidRDefault="00C5389C" w:rsidP="008D5C8E">
      <w:pPr>
        <w:spacing w:after="0" w:line="240" w:lineRule="auto"/>
      </w:pPr>
      <w:r>
        <w:continuationSeparator/>
      </w:r>
    </w:p>
  </w:footnote>
  <w:footnote w:id="2">
    <w:p w:rsidR="00C5389C" w:rsidRDefault="00C5389C" w:rsidP="00CB44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CB5569"/>
    <w:multiLevelType w:val="hybridMultilevel"/>
    <w:tmpl w:val="01127474"/>
    <w:lvl w:ilvl="0" w:tplc="0419000F">
      <w:start w:val="6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5">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D3715AA"/>
    <w:multiLevelType w:val="multilevel"/>
    <w:tmpl w:val="2A7EA762"/>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990"/>
        </w:tabs>
        <w:ind w:left="990" w:hanging="450"/>
      </w:pPr>
      <w:rPr>
        <w:rFonts w:cs="Times New Roman" w:hint="default"/>
        <w:b/>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FCD1EDB"/>
    <w:multiLevelType w:val="hybridMultilevel"/>
    <w:tmpl w:val="3A24D150"/>
    <w:lvl w:ilvl="0" w:tplc="0419000F">
      <w:start w:val="6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6"/>
  </w:num>
  <w:num w:numId="4">
    <w:abstractNumId w:val="15"/>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4"/>
  </w:num>
  <w:num w:numId="29">
    <w:abstractNumId w:val="12"/>
  </w:num>
  <w:num w:numId="30">
    <w:abstractNumId w:val="0"/>
  </w:num>
  <w:num w:numId="31">
    <w:abstractNumId w:val="1"/>
  </w:num>
  <w:num w:numId="32">
    <w:abstractNumId w:val="6"/>
  </w:num>
  <w:num w:numId="33">
    <w:abstractNumId w:val="3"/>
  </w:num>
  <w:num w:numId="34">
    <w:abstractNumId w:val="4"/>
  </w:num>
  <w:num w:numId="35">
    <w:abstractNumId w:val="11"/>
  </w:num>
  <w:num w:numId="36">
    <w:abstractNumId w:val="5"/>
  </w:num>
  <w:num w:numId="37">
    <w:abstractNumId w:val="17"/>
  </w:num>
  <w:num w:numId="38">
    <w:abstractNumId w:val="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3465"/>
    <w:rsid w:val="00017C2E"/>
    <w:rsid w:val="0002102E"/>
    <w:rsid w:val="00024FB4"/>
    <w:rsid w:val="000269E4"/>
    <w:rsid w:val="00033E34"/>
    <w:rsid w:val="00034255"/>
    <w:rsid w:val="00034505"/>
    <w:rsid w:val="0004165C"/>
    <w:rsid w:val="00052DB6"/>
    <w:rsid w:val="000614C3"/>
    <w:rsid w:val="00063525"/>
    <w:rsid w:val="0007141E"/>
    <w:rsid w:val="0007243B"/>
    <w:rsid w:val="0007567A"/>
    <w:rsid w:val="00077C39"/>
    <w:rsid w:val="00081D60"/>
    <w:rsid w:val="000853CC"/>
    <w:rsid w:val="00091649"/>
    <w:rsid w:val="000A1C0D"/>
    <w:rsid w:val="000B02E6"/>
    <w:rsid w:val="000B6D2A"/>
    <w:rsid w:val="000B7140"/>
    <w:rsid w:val="000C6C3F"/>
    <w:rsid w:val="000C6F0C"/>
    <w:rsid w:val="000C7754"/>
    <w:rsid w:val="000C778E"/>
    <w:rsid w:val="000D6499"/>
    <w:rsid w:val="000E379B"/>
    <w:rsid w:val="000F1208"/>
    <w:rsid w:val="000F6308"/>
    <w:rsid w:val="00105495"/>
    <w:rsid w:val="001109B0"/>
    <w:rsid w:val="001115A6"/>
    <w:rsid w:val="00114868"/>
    <w:rsid w:val="001268BC"/>
    <w:rsid w:val="001273E4"/>
    <w:rsid w:val="00130E41"/>
    <w:rsid w:val="001354D5"/>
    <w:rsid w:val="00145EA1"/>
    <w:rsid w:val="001510D7"/>
    <w:rsid w:val="00160265"/>
    <w:rsid w:val="0016422E"/>
    <w:rsid w:val="00165D7B"/>
    <w:rsid w:val="001665A6"/>
    <w:rsid w:val="00167A4A"/>
    <w:rsid w:val="00174757"/>
    <w:rsid w:val="00190A6A"/>
    <w:rsid w:val="001969F2"/>
    <w:rsid w:val="001A2CF1"/>
    <w:rsid w:val="001A7AA7"/>
    <w:rsid w:val="001B2DAA"/>
    <w:rsid w:val="001B6372"/>
    <w:rsid w:val="001B655C"/>
    <w:rsid w:val="001C4A12"/>
    <w:rsid w:val="001C587F"/>
    <w:rsid w:val="001C7718"/>
    <w:rsid w:val="001D0300"/>
    <w:rsid w:val="001D10A7"/>
    <w:rsid w:val="001D568A"/>
    <w:rsid w:val="001D6835"/>
    <w:rsid w:val="001E1EC8"/>
    <w:rsid w:val="001E380C"/>
    <w:rsid w:val="001F5CAB"/>
    <w:rsid w:val="001F62F3"/>
    <w:rsid w:val="002019AA"/>
    <w:rsid w:val="00211016"/>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53B9F"/>
    <w:rsid w:val="002608BF"/>
    <w:rsid w:val="002636B1"/>
    <w:rsid w:val="00263B53"/>
    <w:rsid w:val="0026726E"/>
    <w:rsid w:val="002804FE"/>
    <w:rsid w:val="002810B9"/>
    <w:rsid w:val="002955BA"/>
    <w:rsid w:val="002A4353"/>
    <w:rsid w:val="002A5530"/>
    <w:rsid w:val="002B01F2"/>
    <w:rsid w:val="002B1D50"/>
    <w:rsid w:val="002B2102"/>
    <w:rsid w:val="002B28BA"/>
    <w:rsid w:val="002B34CB"/>
    <w:rsid w:val="002C2F41"/>
    <w:rsid w:val="002D0AFD"/>
    <w:rsid w:val="002D2D98"/>
    <w:rsid w:val="002D70C1"/>
    <w:rsid w:val="002D733F"/>
    <w:rsid w:val="002D7ED4"/>
    <w:rsid w:val="002E06EC"/>
    <w:rsid w:val="002E1E1F"/>
    <w:rsid w:val="002E3C85"/>
    <w:rsid w:val="002E64D2"/>
    <w:rsid w:val="002F0FA6"/>
    <w:rsid w:val="002F169B"/>
    <w:rsid w:val="002F183F"/>
    <w:rsid w:val="002F6589"/>
    <w:rsid w:val="002F763B"/>
    <w:rsid w:val="002F7CE3"/>
    <w:rsid w:val="00300378"/>
    <w:rsid w:val="00312411"/>
    <w:rsid w:val="00312A29"/>
    <w:rsid w:val="0031308D"/>
    <w:rsid w:val="00314D02"/>
    <w:rsid w:val="003154AF"/>
    <w:rsid w:val="00315910"/>
    <w:rsid w:val="00317E49"/>
    <w:rsid w:val="003205B5"/>
    <w:rsid w:val="00323803"/>
    <w:rsid w:val="00323D30"/>
    <w:rsid w:val="003278D4"/>
    <w:rsid w:val="003311C0"/>
    <w:rsid w:val="00332CAF"/>
    <w:rsid w:val="00333147"/>
    <w:rsid w:val="00341FCC"/>
    <w:rsid w:val="0034651B"/>
    <w:rsid w:val="00354AFD"/>
    <w:rsid w:val="003626AE"/>
    <w:rsid w:val="00363A66"/>
    <w:rsid w:val="003661DE"/>
    <w:rsid w:val="00377130"/>
    <w:rsid w:val="00383603"/>
    <w:rsid w:val="003A18B3"/>
    <w:rsid w:val="003A36F3"/>
    <w:rsid w:val="003A43A2"/>
    <w:rsid w:val="003B647A"/>
    <w:rsid w:val="003C0CED"/>
    <w:rsid w:val="003D1859"/>
    <w:rsid w:val="003D2084"/>
    <w:rsid w:val="003D364A"/>
    <w:rsid w:val="003D60EE"/>
    <w:rsid w:val="003E2022"/>
    <w:rsid w:val="003E3D92"/>
    <w:rsid w:val="003E50A4"/>
    <w:rsid w:val="003F0AA9"/>
    <w:rsid w:val="003F2734"/>
    <w:rsid w:val="003F2FEA"/>
    <w:rsid w:val="003F3313"/>
    <w:rsid w:val="0040120F"/>
    <w:rsid w:val="00417FE3"/>
    <w:rsid w:val="00420C05"/>
    <w:rsid w:val="004272E4"/>
    <w:rsid w:val="00430A87"/>
    <w:rsid w:val="00440394"/>
    <w:rsid w:val="00442ECC"/>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C63"/>
    <w:rsid w:val="00492369"/>
    <w:rsid w:val="00493524"/>
    <w:rsid w:val="00494015"/>
    <w:rsid w:val="004963D7"/>
    <w:rsid w:val="00496455"/>
    <w:rsid w:val="00496523"/>
    <w:rsid w:val="004A606D"/>
    <w:rsid w:val="004B4579"/>
    <w:rsid w:val="004C0F3B"/>
    <w:rsid w:val="004C109F"/>
    <w:rsid w:val="004C1AA1"/>
    <w:rsid w:val="004C5300"/>
    <w:rsid w:val="004C5406"/>
    <w:rsid w:val="004D1600"/>
    <w:rsid w:val="004D3F7A"/>
    <w:rsid w:val="004D412D"/>
    <w:rsid w:val="004E75E5"/>
    <w:rsid w:val="004F1D8B"/>
    <w:rsid w:val="004F7570"/>
    <w:rsid w:val="0050571D"/>
    <w:rsid w:val="005059A7"/>
    <w:rsid w:val="00505FA0"/>
    <w:rsid w:val="00507F51"/>
    <w:rsid w:val="005156E6"/>
    <w:rsid w:val="00516F43"/>
    <w:rsid w:val="0051715C"/>
    <w:rsid w:val="00517BFC"/>
    <w:rsid w:val="00520235"/>
    <w:rsid w:val="0052147D"/>
    <w:rsid w:val="00521640"/>
    <w:rsid w:val="005243C3"/>
    <w:rsid w:val="00524C19"/>
    <w:rsid w:val="005253E1"/>
    <w:rsid w:val="0052607D"/>
    <w:rsid w:val="00527FFB"/>
    <w:rsid w:val="005336BA"/>
    <w:rsid w:val="00536BC1"/>
    <w:rsid w:val="00537CBD"/>
    <w:rsid w:val="005463ED"/>
    <w:rsid w:val="005473DC"/>
    <w:rsid w:val="00552453"/>
    <w:rsid w:val="0055735E"/>
    <w:rsid w:val="00573195"/>
    <w:rsid w:val="00573BC2"/>
    <w:rsid w:val="005756EA"/>
    <w:rsid w:val="00575897"/>
    <w:rsid w:val="0057670F"/>
    <w:rsid w:val="00576831"/>
    <w:rsid w:val="00582A41"/>
    <w:rsid w:val="005864EF"/>
    <w:rsid w:val="005869E7"/>
    <w:rsid w:val="0059073E"/>
    <w:rsid w:val="00590AC3"/>
    <w:rsid w:val="005931B0"/>
    <w:rsid w:val="005A4995"/>
    <w:rsid w:val="005B304D"/>
    <w:rsid w:val="005B6736"/>
    <w:rsid w:val="005B7C2D"/>
    <w:rsid w:val="005C1203"/>
    <w:rsid w:val="005C1F11"/>
    <w:rsid w:val="005C3798"/>
    <w:rsid w:val="005C4863"/>
    <w:rsid w:val="005C4CEE"/>
    <w:rsid w:val="005D7F76"/>
    <w:rsid w:val="005E61EA"/>
    <w:rsid w:val="005F14D8"/>
    <w:rsid w:val="005F2545"/>
    <w:rsid w:val="00603207"/>
    <w:rsid w:val="00603354"/>
    <w:rsid w:val="00611A46"/>
    <w:rsid w:val="00611FDB"/>
    <w:rsid w:val="00617999"/>
    <w:rsid w:val="00621F2B"/>
    <w:rsid w:val="00627336"/>
    <w:rsid w:val="00631F24"/>
    <w:rsid w:val="006366E7"/>
    <w:rsid w:val="00640C43"/>
    <w:rsid w:val="00640FE6"/>
    <w:rsid w:val="00643A0C"/>
    <w:rsid w:val="0064658D"/>
    <w:rsid w:val="0064716E"/>
    <w:rsid w:val="006478E2"/>
    <w:rsid w:val="006613A6"/>
    <w:rsid w:val="006646A1"/>
    <w:rsid w:val="00672502"/>
    <w:rsid w:val="00674078"/>
    <w:rsid w:val="0067670F"/>
    <w:rsid w:val="00677E59"/>
    <w:rsid w:val="006831C0"/>
    <w:rsid w:val="006848CB"/>
    <w:rsid w:val="00686444"/>
    <w:rsid w:val="006954E5"/>
    <w:rsid w:val="00695AB3"/>
    <w:rsid w:val="00697D15"/>
    <w:rsid w:val="006A4DA9"/>
    <w:rsid w:val="006A4DBB"/>
    <w:rsid w:val="006B2C23"/>
    <w:rsid w:val="006B6798"/>
    <w:rsid w:val="006B789C"/>
    <w:rsid w:val="006C2276"/>
    <w:rsid w:val="006D2436"/>
    <w:rsid w:val="006D4DFA"/>
    <w:rsid w:val="006D7C89"/>
    <w:rsid w:val="006E3AE2"/>
    <w:rsid w:val="006E6590"/>
    <w:rsid w:val="006F0093"/>
    <w:rsid w:val="006F2EEF"/>
    <w:rsid w:val="006F7985"/>
    <w:rsid w:val="0070070C"/>
    <w:rsid w:val="00700D5A"/>
    <w:rsid w:val="00701077"/>
    <w:rsid w:val="007026BC"/>
    <w:rsid w:val="00712600"/>
    <w:rsid w:val="00715414"/>
    <w:rsid w:val="007158F5"/>
    <w:rsid w:val="00716816"/>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09AA"/>
    <w:rsid w:val="007A7436"/>
    <w:rsid w:val="007B153D"/>
    <w:rsid w:val="007B1E37"/>
    <w:rsid w:val="007B2438"/>
    <w:rsid w:val="007B5BF6"/>
    <w:rsid w:val="007B72FA"/>
    <w:rsid w:val="007B7758"/>
    <w:rsid w:val="007C0A41"/>
    <w:rsid w:val="007C0BD5"/>
    <w:rsid w:val="007D0B22"/>
    <w:rsid w:val="007D52ED"/>
    <w:rsid w:val="007E19FD"/>
    <w:rsid w:val="007E442B"/>
    <w:rsid w:val="007F0E21"/>
    <w:rsid w:val="007F3EFB"/>
    <w:rsid w:val="007F5EA0"/>
    <w:rsid w:val="007F7CB3"/>
    <w:rsid w:val="00805B9F"/>
    <w:rsid w:val="00810E62"/>
    <w:rsid w:val="0081137E"/>
    <w:rsid w:val="0082756E"/>
    <w:rsid w:val="0083314F"/>
    <w:rsid w:val="00835AFD"/>
    <w:rsid w:val="00836AA7"/>
    <w:rsid w:val="008414A7"/>
    <w:rsid w:val="00842F24"/>
    <w:rsid w:val="008439B2"/>
    <w:rsid w:val="00861582"/>
    <w:rsid w:val="0086328E"/>
    <w:rsid w:val="00863755"/>
    <w:rsid w:val="0087469A"/>
    <w:rsid w:val="00881ACC"/>
    <w:rsid w:val="00891806"/>
    <w:rsid w:val="008918FF"/>
    <w:rsid w:val="00891B06"/>
    <w:rsid w:val="00892944"/>
    <w:rsid w:val="00893E77"/>
    <w:rsid w:val="008A0566"/>
    <w:rsid w:val="008A29B0"/>
    <w:rsid w:val="008A4C5A"/>
    <w:rsid w:val="008B334B"/>
    <w:rsid w:val="008B37C7"/>
    <w:rsid w:val="008C428F"/>
    <w:rsid w:val="008C42D4"/>
    <w:rsid w:val="008D07A6"/>
    <w:rsid w:val="008D5C8E"/>
    <w:rsid w:val="008D77D6"/>
    <w:rsid w:val="008D7BFE"/>
    <w:rsid w:val="008E072E"/>
    <w:rsid w:val="008E0B74"/>
    <w:rsid w:val="008E3216"/>
    <w:rsid w:val="008E7A9B"/>
    <w:rsid w:val="008E7C54"/>
    <w:rsid w:val="008F791F"/>
    <w:rsid w:val="0090097B"/>
    <w:rsid w:val="009030F6"/>
    <w:rsid w:val="00916A50"/>
    <w:rsid w:val="0092235B"/>
    <w:rsid w:val="00924CF8"/>
    <w:rsid w:val="0093158D"/>
    <w:rsid w:val="009375D6"/>
    <w:rsid w:val="00937657"/>
    <w:rsid w:val="00952F87"/>
    <w:rsid w:val="00965D4A"/>
    <w:rsid w:val="00977255"/>
    <w:rsid w:val="00983BBD"/>
    <w:rsid w:val="009929DB"/>
    <w:rsid w:val="00993308"/>
    <w:rsid w:val="00996DFD"/>
    <w:rsid w:val="00996EA7"/>
    <w:rsid w:val="009A4B8C"/>
    <w:rsid w:val="009A644F"/>
    <w:rsid w:val="009B5651"/>
    <w:rsid w:val="009C3B07"/>
    <w:rsid w:val="009D570C"/>
    <w:rsid w:val="009E20C2"/>
    <w:rsid w:val="009E5B40"/>
    <w:rsid w:val="009F280B"/>
    <w:rsid w:val="009F2E56"/>
    <w:rsid w:val="00A02D2B"/>
    <w:rsid w:val="00A11BDD"/>
    <w:rsid w:val="00A218CF"/>
    <w:rsid w:val="00A27DD3"/>
    <w:rsid w:val="00A341B8"/>
    <w:rsid w:val="00A4637F"/>
    <w:rsid w:val="00A519E2"/>
    <w:rsid w:val="00A52286"/>
    <w:rsid w:val="00A522A7"/>
    <w:rsid w:val="00A74144"/>
    <w:rsid w:val="00A74A1C"/>
    <w:rsid w:val="00A76146"/>
    <w:rsid w:val="00A82555"/>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2BEB"/>
    <w:rsid w:val="00B035A7"/>
    <w:rsid w:val="00B0365A"/>
    <w:rsid w:val="00B06338"/>
    <w:rsid w:val="00B12B38"/>
    <w:rsid w:val="00B17735"/>
    <w:rsid w:val="00B179EA"/>
    <w:rsid w:val="00B224EE"/>
    <w:rsid w:val="00B23D6E"/>
    <w:rsid w:val="00B23F85"/>
    <w:rsid w:val="00B25E56"/>
    <w:rsid w:val="00B2736D"/>
    <w:rsid w:val="00B33155"/>
    <w:rsid w:val="00B36D22"/>
    <w:rsid w:val="00B42C4E"/>
    <w:rsid w:val="00B44F31"/>
    <w:rsid w:val="00B4601B"/>
    <w:rsid w:val="00B519C1"/>
    <w:rsid w:val="00B56440"/>
    <w:rsid w:val="00B60B97"/>
    <w:rsid w:val="00B743BD"/>
    <w:rsid w:val="00B758DF"/>
    <w:rsid w:val="00B759ED"/>
    <w:rsid w:val="00B773B7"/>
    <w:rsid w:val="00B77A23"/>
    <w:rsid w:val="00B92AD3"/>
    <w:rsid w:val="00B96D46"/>
    <w:rsid w:val="00BA0E6C"/>
    <w:rsid w:val="00BA28B0"/>
    <w:rsid w:val="00BA4749"/>
    <w:rsid w:val="00BA5DC6"/>
    <w:rsid w:val="00BA6136"/>
    <w:rsid w:val="00BB08E2"/>
    <w:rsid w:val="00BB73DC"/>
    <w:rsid w:val="00BC2BCA"/>
    <w:rsid w:val="00BD06ED"/>
    <w:rsid w:val="00BD0D59"/>
    <w:rsid w:val="00BD31CF"/>
    <w:rsid w:val="00BD4AC9"/>
    <w:rsid w:val="00BD725B"/>
    <w:rsid w:val="00BE4169"/>
    <w:rsid w:val="00BE719D"/>
    <w:rsid w:val="00BF0157"/>
    <w:rsid w:val="00BF09DA"/>
    <w:rsid w:val="00C016C2"/>
    <w:rsid w:val="00C02AC6"/>
    <w:rsid w:val="00C05132"/>
    <w:rsid w:val="00C10DF1"/>
    <w:rsid w:val="00C1114D"/>
    <w:rsid w:val="00C1334E"/>
    <w:rsid w:val="00C13A85"/>
    <w:rsid w:val="00C153F2"/>
    <w:rsid w:val="00C165D0"/>
    <w:rsid w:val="00C208E0"/>
    <w:rsid w:val="00C2107F"/>
    <w:rsid w:val="00C23634"/>
    <w:rsid w:val="00C23B1E"/>
    <w:rsid w:val="00C26566"/>
    <w:rsid w:val="00C26EA5"/>
    <w:rsid w:val="00C30E3A"/>
    <w:rsid w:val="00C31C0C"/>
    <w:rsid w:val="00C343B9"/>
    <w:rsid w:val="00C35309"/>
    <w:rsid w:val="00C4686A"/>
    <w:rsid w:val="00C46F01"/>
    <w:rsid w:val="00C51012"/>
    <w:rsid w:val="00C5389C"/>
    <w:rsid w:val="00C5686C"/>
    <w:rsid w:val="00C65491"/>
    <w:rsid w:val="00C67972"/>
    <w:rsid w:val="00C70FA6"/>
    <w:rsid w:val="00C729B0"/>
    <w:rsid w:val="00C76717"/>
    <w:rsid w:val="00C841BE"/>
    <w:rsid w:val="00C94784"/>
    <w:rsid w:val="00CA28ED"/>
    <w:rsid w:val="00CA2DE5"/>
    <w:rsid w:val="00CA48BC"/>
    <w:rsid w:val="00CA6218"/>
    <w:rsid w:val="00CA670B"/>
    <w:rsid w:val="00CA77B3"/>
    <w:rsid w:val="00CB44FB"/>
    <w:rsid w:val="00CB7055"/>
    <w:rsid w:val="00CC4A8C"/>
    <w:rsid w:val="00CC516E"/>
    <w:rsid w:val="00CD04D0"/>
    <w:rsid w:val="00CD52B3"/>
    <w:rsid w:val="00CE1497"/>
    <w:rsid w:val="00CE1BED"/>
    <w:rsid w:val="00CE6DBC"/>
    <w:rsid w:val="00CE74BF"/>
    <w:rsid w:val="00CE7DDE"/>
    <w:rsid w:val="00D00D97"/>
    <w:rsid w:val="00D0393E"/>
    <w:rsid w:val="00D11758"/>
    <w:rsid w:val="00D140C2"/>
    <w:rsid w:val="00D1487D"/>
    <w:rsid w:val="00D15F17"/>
    <w:rsid w:val="00D179E2"/>
    <w:rsid w:val="00D2314C"/>
    <w:rsid w:val="00D24874"/>
    <w:rsid w:val="00D30012"/>
    <w:rsid w:val="00D308A1"/>
    <w:rsid w:val="00D31E34"/>
    <w:rsid w:val="00D33C55"/>
    <w:rsid w:val="00D3512C"/>
    <w:rsid w:val="00D37298"/>
    <w:rsid w:val="00D42112"/>
    <w:rsid w:val="00D445B8"/>
    <w:rsid w:val="00D44E7E"/>
    <w:rsid w:val="00D462B1"/>
    <w:rsid w:val="00D46665"/>
    <w:rsid w:val="00D52529"/>
    <w:rsid w:val="00D551D5"/>
    <w:rsid w:val="00D67DC4"/>
    <w:rsid w:val="00D72CA2"/>
    <w:rsid w:val="00D746D6"/>
    <w:rsid w:val="00D762B4"/>
    <w:rsid w:val="00D857B0"/>
    <w:rsid w:val="00D94375"/>
    <w:rsid w:val="00DA172F"/>
    <w:rsid w:val="00DA748F"/>
    <w:rsid w:val="00DB373F"/>
    <w:rsid w:val="00DB5C09"/>
    <w:rsid w:val="00DC02F8"/>
    <w:rsid w:val="00DC2CE6"/>
    <w:rsid w:val="00DD0635"/>
    <w:rsid w:val="00DD42AD"/>
    <w:rsid w:val="00DD5AC8"/>
    <w:rsid w:val="00DE1D74"/>
    <w:rsid w:val="00DE4CFE"/>
    <w:rsid w:val="00DE5E4F"/>
    <w:rsid w:val="00DF445F"/>
    <w:rsid w:val="00DF4AAF"/>
    <w:rsid w:val="00E1273E"/>
    <w:rsid w:val="00E1540C"/>
    <w:rsid w:val="00E177C5"/>
    <w:rsid w:val="00E22CCB"/>
    <w:rsid w:val="00E23A06"/>
    <w:rsid w:val="00E2425F"/>
    <w:rsid w:val="00E33569"/>
    <w:rsid w:val="00E339CA"/>
    <w:rsid w:val="00E34A4D"/>
    <w:rsid w:val="00E363DB"/>
    <w:rsid w:val="00E40D73"/>
    <w:rsid w:val="00E4167D"/>
    <w:rsid w:val="00E45D3A"/>
    <w:rsid w:val="00E519D1"/>
    <w:rsid w:val="00E67996"/>
    <w:rsid w:val="00E72E8B"/>
    <w:rsid w:val="00E74093"/>
    <w:rsid w:val="00E7499E"/>
    <w:rsid w:val="00E778C8"/>
    <w:rsid w:val="00E81B5C"/>
    <w:rsid w:val="00E82060"/>
    <w:rsid w:val="00E82D93"/>
    <w:rsid w:val="00E86359"/>
    <w:rsid w:val="00E958BF"/>
    <w:rsid w:val="00E95DFC"/>
    <w:rsid w:val="00E972E2"/>
    <w:rsid w:val="00E975DC"/>
    <w:rsid w:val="00EA2306"/>
    <w:rsid w:val="00EA59C4"/>
    <w:rsid w:val="00EB2BCA"/>
    <w:rsid w:val="00EB2D5F"/>
    <w:rsid w:val="00EC329B"/>
    <w:rsid w:val="00ED2642"/>
    <w:rsid w:val="00ED2778"/>
    <w:rsid w:val="00ED6C77"/>
    <w:rsid w:val="00EE0FF5"/>
    <w:rsid w:val="00EE18D4"/>
    <w:rsid w:val="00EE68AC"/>
    <w:rsid w:val="00EE6A17"/>
    <w:rsid w:val="00EE78D0"/>
    <w:rsid w:val="00EF06FF"/>
    <w:rsid w:val="00EF0B82"/>
    <w:rsid w:val="00EF7265"/>
    <w:rsid w:val="00F001AB"/>
    <w:rsid w:val="00F0313B"/>
    <w:rsid w:val="00F10137"/>
    <w:rsid w:val="00F2039F"/>
    <w:rsid w:val="00F20F32"/>
    <w:rsid w:val="00F24CF7"/>
    <w:rsid w:val="00F26B45"/>
    <w:rsid w:val="00F26D05"/>
    <w:rsid w:val="00F277CC"/>
    <w:rsid w:val="00F30881"/>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6FAE"/>
    <w:rsid w:val="00FA7A74"/>
    <w:rsid w:val="00FB38E1"/>
    <w:rsid w:val="00FB3926"/>
    <w:rsid w:val="00FC32B2"/>
    <w:rsid w:val="00FC744A"/>
    <w:rsid w:val="00FD04CF"/>
    <w:rsid w:val="00FD21A4"/>
    <w:rsid w:val="00FE0B34"/>
    <w:rsid w:val="00FE0F7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5F"/>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9C3B07"/>
    <w:rPr>
      <w:rFonts w:ascii="Times New Roman" w:hAnsi="Times New Roman" w:cs="Times New Roman"/>
      <w:b/>
      <w:bCs/>
    </w:rPr>
  </w:style>
  <w:style w:type="paragraph" w:styleId="NormalWeb">
    <w:name w:val="Normal (Web)"/>
    <w:basedOn w:val="Normal"/>
    <w:uiPriority w:val="99"/>
    <w:rsid w:val="009C3B0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520235"/>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2766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1657</TotalTime>
  <Pages>34</Pages>
  <Words>12865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19</cp:revision>
  <cp:lastPrinted>2017-12-11T07:57:00Z</cp:lastPrinted>
  <dcterms:created xsi:type="dcterms:W3CDTF">2014-03-20T04:43:00Z</dcterms:created>
  <dcterms:modified xsi:type="dcterms:W3CDTF">2017-12-11T07:58:00Z</dcterms:modified>
</cp:coreProperties>
</file>