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91" w:rsidRPr="009767C3" w:rsidRDefault="000A0691" w:rsidP="007D15E0">
      <w:pPr>
        <w:spacing w:after="0" w:line="240" w:lineRule="auto"/>
        <w:jc w:val="center"/>
        <w:rPr>
          <w:rFonts w:ascii="Times New Roman" w:hAnsi="Times New Roman"/>
          <w:b/>
          <w:sz w:val="24"/>
          <w:szCs w:val="24"/>
        </w:rPr>
      </w:pPr>
      <w:r>
        <w:rPr>
          <w:rFonts w:ascii="Times New Roman" w:hAnsi="Times New Roman"/>
          <w:b/>
          <w:sz w:val="24"/>
          <w:szCs w:val="24"/>
        </w:rPr>
        <w:t>МКУ «</w:t>
      </w:r>
      <w:r w:rsidRPr="009767C3">
        <w:rPr>
          <w:rFonts w:ascii="Times New Roman" w:hAnsi="Times New Roman"/>
          <w:b/>
          <w:sz w:val="24"/>
          <w:szCs w:val="24"/>
        </w:rPr>
        <w:t xml:space="preserve">АДМИНИСТРАЦИЯ </w:t>
      </w:r>
      <w:r>
        <w:rPr>
          <w:rFonts w:ascii="Times New Roman" w:hAnsi="Times New Roman"/>
          <w:b/>
          <w:sz w:val="24"/>
          <w:szCs w:val="24"/>
        </w:rPr>
        <w:t>ВАВИЛОВСКОГО</w:t>
      </w:r>
      <w:r w:rsidRPr="009767C3">
        <w:rPr>
          <w:rFonts w:ascii="Times New Roman" w:hAnsi="Times New Roman"/>
          <w:b/>
          <w:sz w:val="24"/>
          <w:szCs w:val="24"/>
        </w:rPr>
        <w:t xml:space="preserve"> СЕЛЬСКОГО ПОСЕЛЕНИЯ</w:t>
      </w:r>
      <w:r>
        <w:rPr>
          <w:rFonts w:ascii="Times New Roman" w:hAnsi="Times New Roman"/>
          <w:b/>
          <w:sz w:val="24"/>
          <w:szCs w:val="24"/>
        </w:rPr>
        <w:t>»</w:t>
      </w:r>
    </w:p>
    <w:p w:rsidR="000A0691" w:rsidRPr="009767C3" w:rsidRDefault="000A0691" w:rsidP="009767C3">
      <w:pPr>
        <w:spacing w:after="0" w:line="240" w:lineRule="auto"/>
        <w:jc w:val="center"/>
        <w:rPr>
          <w:rFonts w:ascii="Times New Roman" w:hAnsi="Times New Roman"/>
          <w:b/>
          <w:sz w:val="24"/>
          <w:szCs w:val="24"/>
        </w:rPr>
      </w:pPr>
    </w:p>
    <w:p w:rsidR="000A0691" w:rsidRPr="009767C3" w:rsidRDefault="000A0691" w:rsidP="009767C3">
      <w:pPr>
        <w:spacing w:after="0" w:line="240" w:lineRule="auto"/>
        <w:jc w:val="center"/>
        <w:rPr>
          <w:rFonts w:ascii="Times New Roman" w:hAnsi="Times New Roman"/>
          <w:b/>
          <w:sz w:val="24"/>
          <w:szCs w:val="24"/>
        </w:rPr>
      </w:pPr>
      <w:r w:rsidRPr="009767C3">
        <w:rPr>
          <w:rFonts w:ascii="Times New Roman" w:hAnsi="Times New Roman"/>
          <w:b/>
          <w:sz w:val="24"/>
          <w:szCs w:val="24"/>
        </w:rPr>
        <w:t xml:space="preserve">ПОСТАНОВЛЕНИЕ </w:t>
      </w:r>
    </w:p>
    <w:p w:rsidR="000A0691" w:rsidRPr="009767C3" w:rsidRDefault="000A0691" w:rsidP="009767C3">
      <w:pPr>
        <w:spacing w:after="0" w:line="240" w:lineRule="auto"/>
        <w:jc w:val="both"/>
        <w:rPr>
          <w:rFonts w:ascii="Times New Roman" w:hAnsi="Times New Roman"/>
          <w:sz w:val="24"/>
          <w:szCs w:val="24"/>
        </w:rPr>
      </w:pPr>
    </w:p>
    <w:p w:rsidR="000A0691" w:rsidRPr="009767C3" w:rsidRDefault="000A0691" w:rsidP="009767C3">
      <w:pPr>
        <w:spacing w:after="0" w:line="240" w:lineRule="auto"/>
        <w:jc w:val="both"/>
        <w:rPr>
          <w:rFonts w:ascii="Times New Roman" w:hAnsi="Times New Roman"/>
          <w:sz w:val="24"/>
          <w:szCs w:val="24"/>
        </w:rPr>
      </w:pPr>
      <w:r w:rsidRPr="009767C3">
        <w:rPr>
          <w:rFonts w:ascii="Times New Roman" w:hAnsi="Times New Roman"/>
          <w:sz w:val="24"/>
          <w:szCs w:val="24"/>
        </w:rPr>
        <w:t xml:space="preserve">от </w:t>
      </w:r>
      <w:r>
        <w:rPr>
          <w:rFonts w:ascii="Times New Roman" w:hAnsi="Times New Roman"/>
          <w:sz w:val="24"/>
          <w:szCs w:val="24"/>
        </w:rPr>
        <w:t>14.07.2016</w:t>
      </w:r>
      <w:r w:rsidRPr="009767C3">
        <w:rPr>
          <w:rFonts w:ascii="Times New Roman" w:hAnsi="Times New Roman"/>
          <w:sz w:val="24"/>
          <w:szCs w:val="24"/>
        </w:rPr>
        <w:t xml:space="preserve">                                                                                                          № </w:t>
      </w:r>
      <w:r>
        <w:rPr>
          <w:rFonts w:ascii="Times New Roman" w:hAnsi="Times New Roman"/>
          <w:sz w:val="24"/>
          <w:szCs w:val="24"/>
        </w:rPr>
        <w:t>87</w:t>
      </w:r>
    </w:p>
    <w:p w:rsidR="000A0691" w:rsidRPr="009767C3" w:rsidRDefault="000A0691" w:rsidP="009767C3">
      <w:pPr>
        <w:widowControl w:val="0"/>
        <w:suppressAutoHyphens/>
        <w:autoSpaceDE w:val="0"/>
        <w:autoSpaceDN w:val="0"/>
        <w:adjustRightInd w:val="0"/>
        <w:spacing w:after="0" w:line="240" w:lineRule="auto"/>
        <w:jc w:val="center"/>
        <w:rPr>
          <w:rFonts w:ascii="Times New Roman" w:hAnsi="Times New Roman"/>
          <w:kern w:val="2"/>
          <w:sz w:val="24"/>
          <w:szCs w:val="24"/>
        </w:rPr>
      </w:pPr>
      <w:r>
        <w:rPr>
          <w:rFonts w:ascii="Times New Roman" w:hAnsi="Times New Roman"/>
          <w:kern w:val="2"/>
          <w:sz w:val="24"/>
          <w:szCs w:val="24"/>
        </w:rPr>
        <w:t>д.Вавиловка</w:t>
      </w:r>
    </w:p>
    <w:p w:rsidR="000A0691" w:rsidRPr="009767C3" w:rsidRDefault="000A0691" w:rsidP="009767C3">
      <w:pPr>
        <w:widowControl w:val="0"/>
        <w:suppressAutoHyphens/>
        <w:autoSpaceDE w:val="0"/>
        <w:autoSpaceDN w:val="0"/>
        <w:adjustRightInd w:val="0"/>
        <w:spacing w:after="0" w:line="240" w:lineRule="auto"/>
        <w:jc w:val="both"/>
        <w:rPr>
          <w:rFonts w:ascii="Times New Roman" w:hAnsi="Times New Roman"/>
          <w:kern w:val="2"/>
          <w:sz w:val="24"/>
          <w:szCs w:val="24"/>
        </w:rPr>
      </w:pPr>
    </w:p>
    <w:p w:rsidR="000A0691" w:rsidRPr="000D1B77" w:rsidRDefault="000A0691" w:rsidP="000D1B77">
      <w:pPr>
        <w:pStyle w:val="Standard"/>
        <w:tabs>
          <w:tab w:val="left" w:pos="9360"/>
        </w:tabs>
        <w:snapToGrid w:val="0"/>
        <w:ind w:right="-5"/>
        <w:jc w:val="center"/>
        <w:rPr>
          <w:rFonts w:cs="Times New Roman"/>
          <w:b/>
        </w:rPr>
      </w:pPr>
      <w:r w:rsidRPr="000D1B77">
        <w:rPr>
          <w:b/>
        </w:rPr>
        <w:t>О внесении изменений в постановление Администрации</w:t>
      </w:r>
      <w:r>
        <w:rPr>
          <w:b/>
        </w:rPr>
        <w:t xml:space="preserve"> </w:t>
      </w:r>
      <w:r w:rsidRPr="000D1B77">
        <w:rPr>
          <w:b/>
        </w:rPr>
        <w:t>Вавиловского  сельского поселения от 28.08.2015 № 60 «</w:t>
      </w:r>
      <w:r w:rsidRPr="000D1B77">
        <w:rPr>
          <w:rFonts w:cs="Times New Roman"/>
          <w:b/>
        </w:rPr>
        <w:t xml:space="preserve">Об утверждении </w:t>
      </w:r>
      <w:r w:rsidRPr="000D1B77">
        <w:rPr>
          <w:rFonts w:cs="Times New Roman"/>
          <w:b/>
          <w:bCs/>
        </w:rPr>
        <w:t xml:space="preserve">Административного регламента </w:t>
      </w:r>
      <w:r w:rsidRPr="000D1B77">
        <w:rPr>
          <w:rFonts w:cs="Times New Roman"/>
          <w:b/>
        </w:rPr>
        <w:t>предоставления муниципальной услуги «</w:t>
      </w:r>
      <w:r w:rsidRPr="000D1B77">
        <w:rPr>
          <w:rFonts w:eastAsia="PMingLiU"/>
          <w:b/>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0D1B77">
        <w:rPr>
          <w:rFonts w:cs="Times New Roman"/>
          <w:b/>
        </w:rPr>
        <w:t>»</w:t>
      </w:r>
    </w:p>
    <w:p w:rsidR="000A0691" w:rsidRPr="009767C3" w:rsidRDefault="000A0691" w:rsidP="009767C3">
      <w:pPr>
        <w:spacing w:after="0" w:line="240" w:lineRule="auto"/>
        <w:jc w:val="center"/>
        <w:rPr>
          <w:rFonts w:ascii="Times New Roman" w:hAnsi="Times New Roman"/>
          <w:sz w:val="24"/>
          <w:szCs w:val="24"/>
        </w:rPr>
      </w:pPr>
      <w:r w:rsidRPr="009767C3">
        <w:rPr>
          <w:rFonts w:ascii="Times New Roman" w:hAnsi="Times New Roman"/>
          <w:b/>
          <w:bCs/>
          <w:color w:val="000000"/>
          <w:sz w:val="24"/>
          <w:szCs w:val="24"/>
        </w:rPr>
        <w:t xml:space="preserve">   </w:t>
      </w:r>
    </w:p>
    <w:p w:rsidR="000A0691" w:rsidRPr="009767C3" w:rsidRDefault="000A0691" w:rsidP="009767C3">
      <w:pPr>
        <w:spacing w:after="0" w:line="240" w:lineRule="auto"/>
        <w:jc w:val="center"/>
        <w:rPr>
          <w:rFonts w:ascii="Times New Roman" w:hAnsi="Times New Roman"/>
          <w:sz w:val="24"/>
          <w:szCs w:val="24"/>
        </w:rPr>
      </w:pP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color w:val="000000"/>
          <w:sz w:val="24"/>
          <w:szCs w:val="24"/>
        </w:rPr>
        <w:t xml:space="preserve">Руководствуясь Федеральными законами от 6 октября 2003 года № 131-ФЗ «Об общих принципах организации местного самоуправления в Российской Федерации», </w:t>
      </w:r>
      <w:r w:rsidRPr="009767C3">
        <w:rPr>
          <w:rFonts w:ascii="Times New Roman" w:hAnsi="Times New Roman"/>
          <w:sz w:val="24"/>
          <w:szCs w:val="24"/>
        </w:rPr>
        <w:t xml:space="preserve">от 27 июля 2010 года № 210-ФЗ «Об организации предоставления государственных и муниципальных услуг», постановлением Администрации </w:t>
      </w:r>
      <w:r>
        <w:rPr>
          <w:rFonts w:ascii="Times New Roman" w:hAnsi="Times New Roman"/>
          <w:sz w:val="24"/>
          <w:szCs w:val="24"/>
        </w:rPr>
        <w:t>Вавиловского</w:t>
      </w:r>
      <w:r w:rsidRPr="009767C3">
        <w:rPr>
          <w:rFonts w:ascii="Times New Roman" w:hAnsi="Times New Roman"/>
          <w:sz w:val="24"/>
          <w:szCs w:val="24"/>
        </w:rPr>
        <w:t xml:space="preserve"> сельского поселения от </w:t>
      </w:r>
      <w:r>
        <w:rPr>
          <w:rFonts w:ascii="Times New Roman" w:hAnsi="Times New Roman"/>
          <w:sz w:val="24"/>
          <w:szCs w:val="24"/>
        </w:rPr>
        <w:t>1</w:t>
      </w:r>
      <w:r w:rsidRPr="009767C3">
        <w:rPr>
          <w:rFonts w:ascii="Times New Roman" w:hAnsi="Times New Roman"/>
          <w:sz w:val="24"/>
          <w:szCs w:val="24"/>
        </w:rPr>
        <w:t xml:space="preserve">5 </w:t>
      </w:r>
      <w:r>
        <w:rPr>
          <w:rFonts w:ascii="Times New Roman" w:hAnsi="Times New Roman"/>
          <w:sz w:val="24"/>
          <w:szCs w:val="24"/>
        </w:rPr>
        <w:t>июня</w:t>
      </w:r>
      <w:r w:rsidRPr="009767C3">
        <w:rPr>
          <w:rFonts w:ascii="Times New Roman" w:hAnsi="Times New Roman"/>
          <w:sz w:val="24"/>
          <w:szCs w:val="24"/>
        </w:rPr>
        <w:t xml:space="preserve"> 2011 года № </w:t>
      </w:r>
      <w:r>
        <w:rPr>
          <w:rFonts w:ascii="Times New Roman" w:hAnsi="Times New Roman"/>
          <w:sz w:val="24"/>
          <w:szCs w:val="24"/>
        </w:rPr>
        <w:t xml:space="preserve">62 </w:t>
      </w:r>
      <w:r w:rsidRPr="009767C3">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 с целью приведения нормативного правового акта в соответствие с действующим законодательством</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Pr="009767C3" w:rsidRDefault="000A0691" w:rsidP="009767C3">
      <w:pPr>
        <w:pStyle w:val="ConsPlusNormal"/>
        <w:ind w:firstLine="0"/>
        <w:jc w:val="both"/>
        <w:rPr>
          <w:rFonts w:ascii="Times New Roman" w:hAnsi="Times New Roman" w:cs="Times New Roman"/>
          <w:b/>
          <w:sz w:val="24"/>
          <w:szCs w:val="24"/>
        </w:rPr>
      </w:pPr>
      <w:r w:rsidRPr="009767C3">
        <w:rPr>
          <w:rFonts w:ascii="Times New Roman" w:hAnsi="Times New Roman" w:cs="Times New Roman"/>
          <w:b/>
          <w:sz w:val="24"/>
          <w:szCs w:val="24"/>
        </w:rPr>
        <w:t>ПОСТАНОВЛЯЮ:</w:t>
      </w:r>
    </w:p>
    <w:p w:rsidR="000A0691" w:rsidRPr="009767C3" w:rsidRDefault="000A0691" w:rsidP="009767C3">
      <w:pPr>
        <w:pStyle w:val="ConsPlusNormal"/>
        <w:ind w:firstLine="0"/>
        <w:jc w:val="both"/>
        <w:rPr>
          <w:rFonts w:ascii="Times New Roman" w:hAnsi="Times New Roman" w:cs="Times New Roman"/>
          <w:b/>
          <w:sz w:val="24"/>
          <w:szCs w:val="24"/>
        </w:rPr>
      </w:pPr>
    </w:p>
    <w:p w:rsidR="000A0691" w:rsidRPr="00471B8C" w:rsidRDefault="000A0691" w:rsidP="00471B8C">
      <w:pPr>
        <w:pStyle w:val="Standard"/>
        <w:tabs>
          <w:tab w:val="left" w:pos="9360"/>
        </w:tabs>
        <w:snapToGrid w:val="0"/>
        <w:ind w:right="-5"/>
        <w:jc w:val="both"/>
        <w:rPr>
          <w:rFonts w:cs="Times New Roman"/>
        </w:rPr>
      </w:pPr>
      <w:r>
        <w:t xml:space="preserve">    </w:t>
      </w:r>
      <w:r w:rsidRPr="00471B8C">
        <w:t xml:space="preserve">1. Внести в </w:t>
      </w:r>
      <w:r w:rsidRPr="00471B8C">
        <w:rPr>
          <w:bCs/>
          <w:color w:val="000000"/>
        </w:rPr>
        <w:t xml:space="preserve">административный регламент </w:t>
      </w:r>
      <w:r w:rsidRPr="00471B8C">
        <w:rPr>
          <w:color w:val="000000"/>
        </w:rPr>
        <w:t xml:space="preserve">предоставления муниципальной услуги  </w:t>
      </w:r>
      <w:r w:rsidRPr="00471B8C">
        <w:t xml:space="preserve">  «</w:t>
      </w:r>
      <w:r w:rsidRPr="00471B8C">
        <w:rPr>
          <w:rFonts w:cs="Times New Roman"/>
        </w:rPr>
        <w:t xml:space="preserve">Об утверждении </w:t>
      </w:r>
      <w:r w:rsidRPr="00471B8C">
        <w:rPr>
          <w:rFonts w:cs="Times New Roman"/>
          <w:bCs/>
        </w:rPr>
        <w:t xml:space="preserve">Административного регламента </w:t>
      </w:r>
      <w:r w:rsidRPr="00471B8C">
        <w:rPr>
          <w:rFonts w:cs="Times New Roman"/>
        </w:rPr>
        <w:t>предоставления муниципальной услуги «</w:t>
      </w:r>
      <w:r w:rsidRPr="00471B8C">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471B8C">
        <w:rPr>
          <w:rFonts w:cs="Times New Roman"/>
        </w:rPr>
        <w:t xml:space="preserve">», утвержденный  постановлением </w:t>
      </w:r>
      <w:r w:rsidRPr="00471B8C">
        <w:t>Администрации Вавиловского  сельского поселения от 28.08.2015 № 60</w:t>
      </w:r>
      <w:r>
        <w:t xml:space="preserve"> </w:t>
      </w:r>
      <w:r w:rsidRPr="00471B8C">
        <w:t>следующие изменения:</w:t>
      </w:r>
    </w:p>
    <w:p w:rsidR="000A0691" w:rsidRPr="009767C3" w:rsidRDefault="000A0691" w:rsidP="009767C3">
      <w:pPr>
        <w:pStyle w:val="ConsPlusNormal"/>
        <w:ind w:firstLine="540"/>
        <w:jc w:val="both"/>
        <w:rPr>
          <w:rFonts w:ascii="Times New Roman" w:hAnsi="Times New Roman" w:cs="Times New Roman"/>
          <w:sz w:val="24"/>
          <w:szCs w:val="24"/>
        </w:rPr>
      </w:pPr>
      <w:bookmarkStart w:id="0" w:name="_GoBack"/>
      <w:bookmarkEnd w:id="0"/>
      <w:r w:rsidRPr="009767C3">
        <w:rPr>
          <w:rFonts w:ascii="Times New Roman" w:hAnsi="Times New Roman" w:cs="Times New Roman"/>
          <w:b/>
          <w:sz w:val="24"/>
          <w:szCs w:val="24"/>
        </w:rPr>
        <w:t>1</w:t>
      </w:r>
      <w:r w:rsidRPr="009767C3">
        <w:rPr>
          <w:rFonts w:ascii="Times New Roman" w:hAnsi="Times New Roman" w:cs="Times New Roman"/>
          <w:sz w:val="24"/>
          <w:szCs w:val="24"/>
        </w:rPr>
        <w:t xml:space="preserve">) пункт </w:t>
      </w:r>
      <w:r>
        <w:rPr>
          <w:rFonts w:ascii="Times New Roman" w:hAnsi="Times New Roman" w:cs="Times New Roman"/>
          <w:sz w:val="24"/>
          <w:szCs w:val="24"/>
        </w:rPr>
        <w:t>57</w:t>
      </w:r>
      <w:r w:rsidRPr="009767C3">
        <w:rPr>
          <w:rFonts w:ascii="Times New Roman" w:hAnsi="Times New Roman" w:cs="Times New Roman"/>
          <w:sz w:val="24"/>
          <w:szCs w:val="24"/>
        </w:rPr>
        <w:t xml:space="preserve"> изложить в следующей редакции:</w:t>
      </w:r>
    </w:p>
    <w:p w:rsidR="000A0691" w:rsidRPr="009767C3" w:rsidRDefault="000A0691" w:rsidP="009767C3">
      <w:pPr>
        <w:widowControl w:val="0"/>
        <w:tabs>
          <w:tab w:val="left" w:pos="567"/>
        </w:tabs>
        <w:autoSpaceDE w:val="0"/>
        <w:autoSpaceDN w:val="0"/>
        <w:adjustRightInd w:val="0"/>
        <w:spacing w:after="0" w:line="240" w:lineRule="auto"/>
        <w:jc w:val="both"/>
        <w:rPr>
          <w:rFonts w:ascii="Times New Roman" w:hAnsi="Times New Roman"/>
          <w:sz w:val="24"/>
          <w:szCs w:val="24"/>
        </w:rPr>
      </w:pPr>
      <w:r w:rsidRPr="009767C3">
        <w:rPr>
          <w:rFonts w:ascii="Times New Roman" w:hAnsi="Times New Roman"/>
          <w:sz w:val="24"/>
          <w:szCs w:val="24"/>
        </w:rPr>
        <w:tab/>
        <w:t>«</w:t>
      </w:r>
      <w:r>
        <w:rPr>
          <w:rFonts w:ascii="Times New Roman" w:hAnsi="Times New Roman"/>
          <w:sz w:val="24"/>
          <w:szCs w:val="24"/>
        </w:rPr>
        <w:t>57</w:t>
      </w:r>
      <w:r w:rsidRPr="009767C3">
        <w:rPr>
          <w:rFonts w:ascii="Times New Roman" w:hAnsi="Times New Roman"/>
          <w:sz w:val="24"/>
          <w:szCs w:val="24"/>
        </w:rPr>
        <w:t>. Показателями доступности и качества муниципальной услуги</w:t>
      </w:r>
      <w:r>
        <w:rPr>
          <w:rFonts w:ascii="Times New Roman" w:hAnsi="Times New Roman"/>
          <w:sz w:val="24"/>
          <w:szCs w:val="24"/>
        </w:rPr>
        <w:t xml:space="preserve"> </w:t>
      </w:r>
      <w:r w:rsidRPr="009767C3">
        <w:rPr>
          <w:rFonts w:ascii="Times New Roman" w:hAnsi="Times New Roman"/>
          <w:sz w:val="24"/>
          <w:szCs w:val="24"/>
        </w:rPr>
        <w:t>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9767C3">
        <w:rPr>
          <w:rFonts w:ascii="Times New Roman" w:hAnsi="Times New Roman"/>
          <w:i/>
          <w:sz w:val="24"/>
          <w:szCs w:val="24"/>
        </w:rPr>
        <w:t xml:space="preserve">, </w:t>
      </w:r>
      <w:r w:rsidRPr="009767C3">
        <w:rPr>
          <w:rFonts w:ascii="Times New Roman" w:hAnsi="Times New Roman"/>
          <w:sz w:val="24"/>
          <w:szCs w:val="24"/>
        </w:rPr>
        <w:t>а также в ходе предоставления муниципальной услуги.</w:t>
      </w:r>
    </w:p>
    <w:p w:rsidR="000A0691" w:rsidRPr="00471B8C" w:rsidRDefault="000A0691" w:rsidP="007D15E0">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1) возможность беспрепятственного входа в здание администрации поселения (далее – здание) и выхода из него;</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2) содействие со стороны должностных лиц, при необходимости, инвалиду при входе в здание и выхода из него;</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3) оборудование на прилегающей к зданию территории мест для парковки автотранспортных средств инвалидов;</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11) обеспечение допуска сурдопереводчика, тифлосурдопереводчика, а также иного лица, владеющего жестовым языком;</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 xml:space="preserve">12) обеспечение условий доступности для инвалидов по зрению официального сайта </w:t>
      </w:r>
      <w:r>
        <w:rPr>
          <w:rFonts w:ascii="Times New Roman" w:hAnsi="Times New Roman"/>
          <w:sz w:val="24"/>
          <w:szCs w:val="24"/>
        </w:rPr>
        <w:t>Вавиловского</w:t>
      </w:r>
      <w:r w:rsidRPr="009767C3">
        <w:rPr>
          <w:rFonts w:ascii="Times New Roman" w:hAnsi="Times New Roman"/>
          <w:sz w:val="24"/>
          <w:szCs w:val="24"/>
        </w:rPr>
        <w:t xml:space="preserve"> сельского поселения в информационно-телекоммуникационной сети «Интернет»;</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r w:rsidRPr="009767C3">
        <w:rPr>
          <w:rFonts w:ascii="Times New Roman" w:hAnsi="Times New Roman"/>
          <w:sz w:val="24"/>
          <w:szCs w:val="24"/>
        </w:rPr>
        <w:t>14) предоставление, при необходимости, услуги по месту жительства инвалида или в дистанционном режиме;</w:t>
      </w:r>
    </w:p>
    <w:p w:rsidR="000A0691" w:rsidRPr="009767C3" w:rsidRDefault="000A0691" w:rsidP="009767C3">
      <w:pPr>
        <w:pStyle w:val="ConsPlusNormal"/>
        <w:ind w:firstLine="708"/>
        <w:jc w:val="both"/>
        <w:rPr>
          <w:rFonts w:ascii="Times New Roman" w:hAnsi="Times New Roman" w:cs="Times New Roman"/>
          <w:sz w:val="24"/>
          <w:szCs w:val="24"/>
        </w:rPr>
      </w:pPr>
      <w:r w:rsidRPr="009767C3">
        <w:rPr>
          <w:rFonts w:ascii="Times New Roman"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0A0691" w:rsidRPr="009767C3" w:rsidRDefault="000A0691" w:rsidP="009767C3">
      <w:pPr>
        <w:pStyle w:val="NoSpacing"/>
        <w:ind w:firstLine="708"/>
        <w:jc w:val="both"/>
        <w:rPr>
          <w:rFonts w:ascii="Times New Roman" w:hAnsi="Times New Roman"/>
          <w:b/>
          <w:bCs/>
          <w:kern w:val="2"/>
          <w:sz w:val="24"/>
          <w:szCs w:val="24"/>
        </w:rPr>
      </w:pPr>
      <w:r w:rsidRPr="009767C3">
        <w:rPr>
          <w:rFonts w:ascii="Times New Roman" w:hAnsi="Times New Roman"/>
          <w:sz w:val="24"/>
          <w:szCs w:val="24"/>
        </w:rPr>
        <w:t xml:space="preserve">2. Настоящее постановление подлежит опубликованию (обнародованию) в установленном Советом </w:t>
      </w:r>
      <w:r>
        <w:rPr>
          <w:rFonts w:ascii="Times New Roman" w:hAnsi="Times New Roman"/>
          <w:sz w:val="24"/>
          <w:szCs w:val="24"/>
        </w:rPr>
        <w:t>Вавиловского</w:t>
      </w:r>
      <w:r w:rsidRPr="009767C3">
        <w:rPr>
          <w:rFonts w:ascii="Times New Roman" w:hAnsi="Times New Roman"/>
          <w:sz w:val="24"/>
          <w:szCs w:val="24"/>
        </w:rPr>
        <w:t xml:space="preserve"> сельского  поселения порядке и размещению на официальном сайте </w:t>
      </w:r>
      <w:r>
        <w:rPr>
          <w:rFonts w:ascii="Times New Roman" w:hAnsi="Times New Roman"/>
          <w:sz w:val="24"/>
          <w:szCs w:val="24"/>
        </w:rPr>
        <w:t xml:space="preserve">Вавиловского </w:t>
      </w:r>
      <w:r w:rsidRPr="009767C3">
        <w:rPr>
          <w:rFonts w:ascii="Times New Roman" w:hAnsi="Times New Roman"/>
          <w:sz w:val="24"/>
          <w:szCs w:val="24"/>
        </w:rPr>
        <w:t xml:space="preserve"> сельского поселения </w:t>
      </w:r>
      <w:r w:rsidRPr="007D15E0">
        <w:rPr>
          <w:rFonts w:ascii="Times New Roman" w:hAnsi="Times New Roman"/>
          <w:color w:val="0000FF"/>
          <w:sz w:val="24"/>
          <w:szCs w:val="24"/>
          <w:lang w:val="en-US"/>
        </w:rPr>
        <w:t>spvavilovo</w:t>
      </w:r>
      <w:r w:rsidRPr="007D15E0">
        <w:rPr>
          <w:rFonts w:ascii="Times New Roman" w:hAnsi="Times New Roman"/>
          <w:color w:val="0000FF"/>
          <w:sz w:val="24"/>
          <w:szCs w:val="24"/>
        </w:rPr>
        <w:t>.</w:t>
      </w:r>
      <w:r w:rsidRPr="007D15E0">
        <w:rPr>
          <w:rFonts w:ascii="Times New Roman" w:hAnsi="Times New Roman"/>
          <w:color w:val="0000FF"/>
          <w:sz w:val="24"/>
          <w:szCs w:val="24"/>
          <w:lang w:val="en-US"/>
        </w:rPr>
        <w:t>tomsk</w:t>
      </w:r>
      <w:r w:rsidRPr="007D15E0">
        <w:rPr>
          <w:rFonts w:ascii="Times New Roman" w:hAnsi="Times New Roman"/>
          <w:color w:val="0000FF"/>
          <w:sz w:val="24"/>
          <w:szCs w:val="24"/>
        </w:rPr>
        <w:t>.</w:t>
      </w:r>
      <w:r w:rsidRPr="007D15E0">
        <w:rPr>
          <w:rFonts w:ascii="Times New Roman" w:hAnsi="Times New Roman"/>
          <w:color w:val="0000FF"/>
          <w:sz w:val="24"/>
          <w:szCs w:val="24"/>
          <w:lang w:val="en-US"/>
        </w:rPr>
        <w:t>ru</w:t>
      </w:r>
      <w:r w:rsidRPr="007D15E0">
        <w:rPr>
          <w:rFonts w:ascii="Times New Roman" w:hAnsi="Times New Roman"/>
          <w:sz w:val="24"/>
          <w:szCs w:val="24"/>
        </w:rPr>
        <w:t xml:space="preserve"> </w:t>
      </w:r>
      <w:r w:rsidRPr="009767C3">
        <w:rPr>
          <w:rFonts w:ascii="Times New Roman" w:hAnsi="Times New Roman"/>
          <w:sz w:val="24"/>
          <w:szCs w:val="24"/>
        </w:rPr>
        <w:t>в информационно-телекоммуникационной сети «Интернет».</w:t>
      </w:r>
    </w:p>
    <w:p w:rsidR="000A0691" w:rsidRPr="009767C3" w:rsidRDefault="000A0691" w:rsidP="009767C3">
      <w:pPr>
        <w:widowControl w:val="0"/>
        <w:suppressAutoHyphens/>
        <w:autoSpaceDE w:val="0"/>
        <w:autoSpaceDN w:val="0"/>
        <w:adjustRightInd w:val="0"/>
        <w:spacing w:after="0" w:line="240" w:lineRule="auto"/>
        <w:jc w:val="both"/>
        <w:rPr>
          <w:rFonts w:ascii="Times New Roman" w:hAnsi="Times New Roman"/>
          <w:kern w:val="2"/>
          <w:sz w:val="24"/>
          <w:szCs w:val="24"/>
        </w:rPr>
      </w:pPr>
      <w:r w:rsidRPr="009767C3">
        <w:rPr>
          <w:rFonts w:ascii="Times New Roman" w:hAnsi="Times New Roman"/>
          <w:sz w:val="24"/>
          <w:szCs w:val="24"/>
        </w:rPr>
        <w:tab/>
        <w:t>3.  Настоящее постановление вступает в силу с даты его официального опубликования (обнародования).</w:t>
      </w:r>
    </w:p>
    <w:p w:rsidR="000A0691" w:rsidRPr="009767C3" w:rsidRDefault="000A0691" w:rsidP="009767C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0A0691" w:rsidRDefault="000A0691" w:rsidP="009767C3">
      <w:pPr>
        <w:tabs>
          <w:tab w:val="left" w:pos="7200"/>
        </w:tabs>
        <w:spacing w:after="0" w:line="240" w:lineRule="auto"/>
        <w:jc w:val="both"/>
        <w:rPr>
          <w:rFonts w:ascii="Times New Roman" w:hAnsi="Times New Roman"/>
          <w:sz w:val="24"/>
          <w:szCs w:val="24"/>
        </w:rPr>
      </w:pPr>
    </w:p>
    <w:p w:rsidR="000A0691" w:rsidRDefault="000A0691" w:rsidP="009767C3">
      <w:pPr>
        <w:tabs>
          <w:tab w:val="left" w:pos="7200"/>
        </w:tabs>
        <w:spacing w:after="0" w:line="240" w:lineRule="auto"/>
        <w:jc w:val="both"/>
        <w:rPr>
          <w:rFonts w:ascii="Times New Roman" w:hAnsi="Times New Roman"/>
          <w:sz w:val="24"/>
          <w:szCs w:val="24"/>
        </w:rPr>
      </w:pPr>
    </w:p>
    <w:p w:rsidR="000A0691" w:rsidRPr="009767C3" w:rsidRDefault="000A0691" w:rsidP="009767C3">
      <w:pPr>
        <w:tabs>
          <w:tab w:val="left" w:pos="7200"/>
        </w:tabs>
        <w:spacing w:after="0" w:line="240" w:lineRule="auto"/>
        <w:jc w:val="both"/>
        <w:rPr>
          <w:rFonts w:ascii="Times New Roman" w:hAnsi="Times New Roman"/>
          <w:sz w:val="24"/>
          <w:szCs w:val="24"/>
        </w:rPr>
      </w:pPr>
      <w:r w:rsidRPr="009767C3">
        <w:rPr>
          <w:rFonts w:ascii="Times New Roman" w:hAnsi="Times New Roman"/>
          <w:sz w:val="24"/>
          <w:szCs w:val="24"/>
        </w:rPr>
        <w:t xml:space="preserve">Глава </w:t>
      </w:r>
      <w:r>
        <w:rPr>
          <w:rFonts w:ascii="Times New Roman" w:hAnsi="Times New Roman"/>
          <w:sz w:val="24"/>
          <w:szCs w:val="24"/>
        </w:rPr>
        <w:t xml:space="preserve">Вавиловского </w:t>
      </w:r>
      <w:r w:rsidRPr="009767C3">
        <w:rPr>
          <w:rFonts w:ascii="Times New Roman" w:hAnsi="Times New Roman"/>
          <w:sz w:val="24"/>
          <w:szCs w:val="24"/>
        </w:rPr>
        <w:t>сельского поселения</w:t>
      </w:r>
      <w:r>
        <w:rPr>
          <w:rFonts w:ascii="Times New Roman" w:hAnsi="Times New Roman"/>
          <w:sz w:val="24"/>
          <w:szCs w:val="24"/>
        </w:rPr>
        <w:t xml:space="preserve">                                            П.А.Иванов</w:t>
      </w:r>
    </w:p>
    <w:p w:rsidR="000A0691" w:rsidRPr="009767C3" w:rsidRDefault="000A0691" w:rsidP="009767C3">
      <w:pPr>
        <w:pStyle w:val="ConsPlusNormal"/>
        <w:ind w:firstLine="708"/>
        <w:jc w:val="both"/>
        <w:rPr>
          <w:rFonts w:ascii="Times New Roman" w:hAnsi="Times New Roman" w:cs="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p w:rsidR="000A0691" w:rsidRDefault="000A0691" w:rsidP="007D15E0">
      <w:pPr>
        <w:keepNext/>
        <w:spacing w:after="0" w:line="240" w:lineRule="auto"/>
        <w:jc w:val="center"/>
        <w:outlineLvl w:val="0"/>
        <w:rPr>
          <w:rFonts w:ascii="Times New Roman" w:hAnsi="Times New Roman"/>
          <w:b/>
          <w:sz w:val="28"/>
          <w:szCs w:val="28"/>
        </w:rPr>
      </w:pPr>
      <w:r>
        <w:rPr>
          <w:rFonts w:ascii="Times New Roman" w:hAnsi="Times New Roman"/>
          <w:b/>
          <w:sz w:val="28"/>
          <w:szCs w:val="28"/>
        </w:rPr>
        <w:t>Актуальная редакция</w:t>
      </w:r>
    </w:p>
    <w:p w:rsidR="000A0691" w:rsidRDefault="000A0691" w:rsidP="007D15E0">
      <w:pPr>
        <w:keepNext/>
        <w:spacing w:after="0" w:line="240" w:lineRule="auto"/>
        <w:jc w:val="center"/>
        <w:outlineLvl w:val="0"/>
        <w:rPr>
          <w:rFonts w:ascii="Times New Roman" w:hAnsi="Times New Roman"/>
          <w:b/>
          <w:sz w:val="28"/>
          <w:szCs w:val="28"/>
        </w:rPr>
      </w:pPr>
    </w:p>
    <w:p w:rsidR="000A0691" w:rsidRDefault="000A0691" w:rsidP="007D15E0">
      <w:pPr>
        <w:keepNext/>
        <w:spacing w:after="0" w:line="240" w:lineRule="auto"/>
        <w:jc w:val="center"/>
        <w:outlineLvl w:val="0"/>
        <w:rPr>
          <w:rFonts w:ascii="Times New Roman" w:hAnsi="Times New Roman"/>
          <w:b/>
          <w:sz w:val="28"/>
          <w:szCs w:val="28"/>
        </w:rPr>
      </w:pPr>
      <w:r>
        <w:rPr>
          <w:rFonts w:ascii="Times New Roman" w:hAnsi="Times New Roman"/>
          <w:b/>
          <w:sz w:val="28"/>
          <w:szCs w:val="28"/>
        </w:rPr>
        <w:t>МКУ «Администрация  Вавиловского сельского поселения»</w:t>
      </w:r>
    </w:p>
    <w:p w:rsidR="000A0691" w:rsidRDefault="000A0691" w:rsidP="007D15E0">
      <w:pPr>
        <w:keepNext/>
        <w:spacing w:after="0" w:line="240" w:lineRule="auto"/>
        <w:jc w:val="center"/>
        <w:outlineLvl w:val="0"/>
        <w:rPr>
          <w:rFonts w:ascii="Times New Roman" w:hAnsi="Times New Roman"/>
          <w:b/>
          <w:sz w:val="28"/>
          <w:szCs w:val="28"/>
        </w:rPr>
      </w:pPr>
    </w:p>
    <w:p w:rsidR="000A0691" w:rsidRDefault="000A0691" w:rsidP="007D15E0">
      <w:pPr>
        <w:keepNext/>
        <w:spacing w:after="0" w:line="240" w:lineRule="auto"/>
        <w:jc w:val="center"/>
        <w:outlineLvl w:val="0"/>
        <w:rPr>
          <w:rFonts w:ascii="Times New Roman" w:hAnsi="Times New Roman"/>
          <w:b/>
          <w:sz w:val="28"/>
          <w:szCs w:val="28"/>
        </w:rPr>
      </w:pPr>
      <w:r>
        <w:rPr>
          <w:rFonts w:ascii="Times New Roman" w:hAnsi="Times New Roman"/>
          <w:b/>
          <w:sz w:val="28"/>
          <w:szCs w:val="28"/>
        </w:rPr>
        <w:t xml:space="preserve">П О С Т А Н О В Л Е Н И Е </w:t>
      </w:r>
    </w:p>
    <w:p w:rsidR="000A0691" w:rsidRDefault="000A0691" w:rsidP="007D15E0">
      <w:pPr>
        <w:keepNext/>
        <w:spacing w:after="0" w:line="240" w:lineRule="auto"/>
        <w:jc w:val="center"/>
        <w:outlineLvl w:val="0"/>
        <w:rPr>
          <w:rFonts w:ascii="Times New Roman" w:hAnsi="Times New Roman"/>
          <w:b/>
          <w:sz w:val="24"/>
          <w:szCs w:val="24"/>
        </w:rPr>
      </w:pPr>
    </w:p>
    <w:p w:rsidR="000A0691" w:rsidRDefault="000A0691" w:rsidP="007D15E0">
      <w:pPr>
        <w:spacing w:after="0" w:line="240" w:lineRule="auto"/>
        <w:rPr>
          <w:rFonts w:ascii="Times New Roman" w:hAnsi="Times New Roman"/>
          <w:sz w:val="24"/>
          <w:szCs w:val="24"/>
        </w:rPr>
      </w:pPr>
    </w:p>
    <w:p w:rsidR="000A0691" w:rsidRDefault="000A0691" w:rsidP="007D15E0">
      <w:pPr>
        <w:spacing w:after="0" w:line="240" w:lineRule="auto"/>
        <w:rPr>
          <w:rFonts w:ascii="Times New Roman" w:hAnsi="Times New Roman"/>
          <w:sz w:val="24"/>
          <w:szCs w:val="24"/>
        </w:rPr>
      </w:pPr>
      <w:r>
        <w:rPr>
          <w:rFonts w:ascii="Times New Roman" w:hAnsi="Times New Roman"/>
          <w:sz w:val="24"/>
          <w:szCs w:val="24"/>
        </w:rPr>
        <w:t>от   28.08.2015 года</w:t>
      </w:r>
      <w:r>
        <w:rPr>
          <w:rFonts w:ascii="Times New Roman" w:hAnsi="Times New Roman"/>
          <w:sz w:val="24"/>
          <w:szCs w:val="24"/>
        </w:rPr>
        <w:tab/>
      </w:r>
      <w:r>
        <w:rPr>
          <w:rFonts w:ascii="Times New Roman" w:hAnsi="Times New Roman"/>
          <w:sz w:val="24"/>
          <w:szCs w:val="24"/>
        </w:rPr>
        <w:tab/>
        <w:t xml:space="preserve">                 д.Вавиловка                                           № 60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0A0691" w:rsidRDefault="000A0691" w:rsidP="007D15E0">
      <w:pPr>
        <w:pStyle w:val="Standard"/>
        <w:snapToGrid w:val="0"/>
        <w:rPr>
          <w:rFonts w:cs="Times New Roman"/>
        </w:rPr>
      </w:pPr>
    </w:p>
    <w:p w:rsidR="000A0691" w:rsidRDefault="000A0691" w:rsidP="007D15E0">
      <w:pPr>
        <w:pStyle w:val="Standard"/>
        <w:tabs>
          <w:tab w:val="left" w:pos="6804"/>
        </w:tabs>
        <w:snapToGrid w:val="0"/>
        <w:ind w:right="2551"/>
        <w:jc w:val="both"/>
        <w:rPr>
          <w:rFonts w:cs="Times New Roman"/>
        </w:rPr>
      </w:pPr>
      <w:r>
        <w:rPr>
          <w:rFonts w:cs="Times New Roman"/>
        </w:rPr>
        <w:t xml:space="preserve">Об утверждении </w:t>
      </w:r>
      <w:r>
        <w:rPr>
          <w:rFonts w:cs="Times New Roman"/>
          <w:bCs/>
        </w:rPr>
        <w:t xml:space="preserve">Административного регламента </w:t>
      </w:r>
      <w:r>
        <w:rPr>
          <w:rFonts w:cs="Times New Roman"/>
        </w:rPr>
        <w:t>предоставления муниципальной услуги «</w:t>
      </w:r>
      <w:r>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rFonts w:cs="Times New Roman"/>
        </w:rPr>
        <w:t>»</w:t>
      </w:r>
    </w:p>
    <w:p w:rsidR="000A0691" w:rsidRDefault="000A0691" w:rsidP="007D15E0">
      <w:pPr>
        <w:pStyle w:val="Standard"/>
        <w:jc w:val="both"/>
        <w:rPr>
          <w:rFonts w:cs="Times New Roman"/>
          <w:kern w:val="0"/>
          <w:lang w:eastAsia="ar-SA" w:bidi="ar-SA"/>
        </w:rPr>
      </w:pPr>
    </w:p>
    <w:p w:rsidR="000A0691" w:rsidRDefault="000A0691" w:rsidP="007D15E0">
      <w:pPr>
        <w:pStyle w:val="Standard"/>
        <w:ind w:firstLine="567"/>
        <w:jc w:val="both"/>
        <w:rPr>
          <w:rFonts w:cs="Times New Roman"/>
        </w:rPr>
      </w:pPr>
      <w:r>
        <w:rPr>
          <w:rFonts w:cs="Times New Roman"/>
        </w:rPr>
        <w:t xml:space="preserve">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w:t>
      </w:r>
      <w:r>
        <w:t>руководствуясь</w:t>
      </w:r>
      <w:r>
        <w:rPr>
          <w:rFonts w:cs="Times New Roman"/>
        </w:rPr>
        <w:t xml:space="preserve"> </w:t>
      </w:r>
      <w:r>
        <w:t>Уставом муниципального образования «Вавиловское сельское поселение»,</w:t>
      </w:r>
    </w:p>
    <w:p w:rsidR="000A0691" w:rsidRDefault="000A0691" w:rsidP="007D15E0">
      <w:pPr>
        <w:pStyle w:val="a0"/>
        <w:tabs>
          <w:tab w:val="left" w:pos="2268"/>
        </w:tabs>
        <w:spacing w:before="0"/>
        <w:ind w:right="-2"/>
        <w:jc w:val="both"/>
        <w:rPr>
          <w:szCs w:val="24"/>
        </w:rPr>
      </w:pPr>
    </w:p>
    <w:p w:rsidR="000A0691" w:rsidRDefault="000A0691" w:rsidP="007D15E0">
      <w:pPr>
        <w:pStyle w:val="a0"/>
        <w:tabs>
          <w:tab w:val="left" w:pos="2268"/>
        </w:tabs>
        <w:spacing w:before="0"/>
        <w:ind w:right="-2"/>
        <w:jc w:val="both"/>
        <w:rPr>
          <w:b/>
          <w:sz w:val="28"/>
          <w:szCs w:val="28"/>
        </w:rPr>
      </w:pPr>
      <w:r>
        <w:rPr>
          <w:b/>
          <w:sz w:val="28"/>
          <w:szCs w:val="28"/>
        </w:rPr>
        <w:t>ПОСТАНОВЛЯЮ:</w:t>
      </w:r>
    </w:p>
    <w:p w:rsidR="000A0691" w:rsidRDefault="000A0691" w:rsidP="007D15E0">
      <w:pPr>
        <w:pStyle w:val="a0"/>
        <w:tabs>
          <w:tab w:val="left" w:pos="2268"/>
        </w:tabs>
        <w:spacing w:before="0"/>
        <w:ind w:right="-2"/>
        <w:jc w:val="both"/>
        <w:rPr>
          <w:szCs w:val="24"/>
        </w:rPr>
      </w:pPr>
    </w:p>
    <w:p w:rsidR="000A0691" w:rsidRDefault="000A0691" w:rsidP="007D15E0">
      <w:pPr>
        <w:pStyle w:val="Standard"/>
        <w:numPr>
          <w:ilvl w:val="0"/>
          <w:numId w:val="3"/>
        </w:numPr>
        <w:tabs>
          <w:tab w:val="clear" w:pos="720"/>
          <w:tab w:val="num" w:pos="0"/>
          <w:tab w:val="left" w:pos="851"/>
        </w:tabs>
        <w:snapToGrid w:val="0"/>
        <w:spacing w:line="360" w:lineRule="auto"/>
        <w:ind w:left="0" w:firstLine="567"/>
        <w:jc w:val="both"/>
        <w:rPr>
          <w:rFonts w:cs="Times New Roman"/>
        </w:rPr>
      </w:pPr>
      <w:r>
        <w:rPr>
          <w:rFonts w:cs="Times New Roman"/>
        </w:rPr>
        <w:t>Утвердить Административный регламент предоставления муниципальной услуги «</w:t>
      </w:r>
      <w:r>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rFonts w:cs="Times New Roman"/>
        </w:rPr>
        <w:t>» согласно Приложению.</w:t>
      </w:r>
    </w:p>
    <w:p w:rsidR="000A0691" w:rsidRDefault="000A0691" w:rsidP="007D15E0">
      <w:pPr>
        <w:pStyle w:val="Style6"/>
        <w:widowControl/>
        <w:numPr>
          <w:ilvl w:val="0"/>
          <w:numId w:val="3"/>
        </w:numPr>
        <w:tabs>
          <w:tab w:val="clear" w:pos="720"/>
          <w:tab w:val="num" w:pos="0"/>
          <w:tab w:val="left" w:pos="851"/>
        </w:tabs>
        <w:suppressAutoHyphens/>
        <w:spacing w:line="360" w:lineRule="auto"/>
        <w:ind w:left="0" w:firstLine="567"/>
        <w:rPr>
          <w:color w:val="000000"/>
        </w:rPr>
      </w:pPr>
      <w:r>
        <w:t>Опубликовать настоящее постановление в местах для обнародования и разместить на официальном сайте муниципального образования «Вавиловское сельское поселение» в сети Интернет (</w:t>
      </w:r>
      <w:hyperlink r:id="rId7" w:history="1">
        <w:r w:rsidRPr="00330F6C">
          <w:rPr>
            <w:color w:val="0000FF"/>
            <w:lang w:val="en-US"/>
          </w:rPr>
          <w:t>spvavilovo</w:t>
        </w:r>
        <w:r w:rsidRPr="00330F6C">
          <w:rPr>
            <w:rStyle w:val="Hyperlink"/>
          </w:rPr>
          <w:t>.tomsk.ru</w:t>
        </w:r>
      </w:hyperlink>
      <w:r>
        <w:t>).</w:t>
      </w:r>
    </w:p>
    <w:p w:rsidR="000A0691" w:rsidRDefault="000A0691" w:rsidP="007D15E0">
      <w:pPr>
        <w:pStyle w:val="Style6"/>
        <w:widowControl/>
        <w:numPr>
          <w:ilvl w:val="0"/>
          <w:numId w:val="3"/>
        </w:numPr>
        <w:tabs>
          <w:tab w:val="clear" w:pos="720"/>
          <w:tab w:val="num" w:pos="0"/>
          <w:tab w:val="left" w:pos="851"/>
        </w:tabs>
        <w:suppressAutoHyphens/>
        <w:spacing w:line="360" w:lineRule="auto"/>
        <w:ind w:left="0" w:firstLine="567"/>
        <w:rPr>
          <w:color w:val="000000"/>
        </w:rPr>
      </w:pPr>
      <w:r>
        <w:t>Постановление вступает в силу со дня подписания.</w:t>
      </w:r>
    </w:p>
    <w:p w:rsidR="000A0691" w:rsidRDefault="000A0691" w:rsidP="007D15E0">
      <w:pPr>
        <w:numPr>
          <w:ilvl w:val="0"/>
          <w:numId w:val="3"/>
        </w:numPr>
        <w:tabs>
          <w:tab w:val="clear" w:pos="720"/>
          <w:tab w:val="num" w:pos="0"/>
          <w:tab w:val="left" w:pos="851"/>
        </w:tabs>
        <w:suppressAutoHyphens/>
        <w:autoSpaceDE w:val="0"/>
        <w:spacing w:after="0" w:line="360" w:lineRule="auto"/>
        <w:ind w:left="0" w:firstLine="567"/>
        <w:jc w:val="both"/>
        <w:rPr>
          <w:rStyle w:val="FontStyle67"/>
          <w:sz w:val="24"/>
          <w:szCs w:val="24"/>
        </w:rPr>
      </w:pPr>
      <w:r>
        <w:rPr>
          <w:rStyle w:val="FontStyle67"/>
          <w:sz w:val="24"/>
          <w:szCs w:val="24"/>
        </w:rPr>
        <w:t>Контроль за исполнением настоящего постановления оставляю за собой.</w:t>
      </w:r>
    </w:p>
    <w:p w:rsidR="000A0691" w:rsidRDefault="000A0691" w:rsidP="007D15E0">
      <w:pPr>
        <w:pStyle w:val="a0"/>
        <w:tabs>
          <w:tab w:val="left" w:pos="2268"/>
        </w:tabs>
        <w:spacing w:before="0"/>
        <w:ind w:right="-2" w:firstLine="851"/>
        <w:jc w:val="both"/>
      </w:pPr>
    </w:p>
    <w:p w:rsidR="000A0691" w:rsidRDefault="000A0691" w:rsidP="007D15E0">
      <w:pPr>
        <w:pStyle w:val="a0"/>
        <w:tabs>
          <w:tab w:val="left" w:pos="2268"/>
        </w:tabs>
        <w:spacing w:before="0"/>
        <w:ind w:right="-2" w:firstLine="851"/>
        <w:jc w:val="both"/>
        <w:rPr>
          <w:szCs w:val="24"/>
        </w:rPr>
      </w:pPr>
    </w:p>
    <w:p w:rsidR="000A0691" w:rsidRDefault="000A0691" w:rsidP="007D15E0">
      <w:pPr>
        <w:spacing w:after="0" w:line="240" w:lineRule="auto"/>
        <w:ind w:left="357"/>
        <w:rPr>
          <w:rFonts w:ascii="Times New Roman" w:hAnsi="Times New Roman"/>
          <w:sz w:val="24"/>
          <w:szCs w:val="24"/>
        </w:rPr>
      </w:pPr>
      <w:r>
        <w:rPr>
          <w:rFonts w:ascii="Times New Roman" w:hAnsi="Times New Roman"/>
          <w:sz w:val="24"/>
          <w:szCs w:val="24"/>
        </w:rPr>
        <w:t>Глава Вавиловского сельского поселения                                   П.А.Иванов</w:t>
      </w: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p>
    <w:p w:rsidR="000A0691" w:rsidRDefault="000A0691" w:rsidP="007D15E0">
      <w:pPr>
        <w:spacing w:after="0" w:line="240" w:lineRule="auto"/>
        <w:ind w:firstLine="567"/>
        <w:jc w:val="right"/>
        <w:rPr>
          <w:rFonts w:ascii="Times New Roman" w:hAnsi="Times New Roman"/>
          <w:sz w:val="20"/>
          <w:szCs w:val="20"/>
        </w:rPr>
      </w:pPr>
      <w:r>
        <w:rPr>
          <w:rFonts w:ascii="Times New Roman" w:hAnsi="Times New Roman"/>
          <w:sz w:val="20"/>
          <w:szCs w:val="20"/>
        </w:rPr>
        <w:t>Приложение к постановлению</w:t>
      </w:r>
    </w:p>
    <w:p w:rsidR="000A0691" w:rsidRDefault="000A0691" w:rsidP="007D15E0">
      <w:pPr>
        <w:spacing w:after="0" w:line="240" w:lineRule="auto"/>
        <w:ind w:firstLine="567"/>
        <w:jc w:val="right"/>
        <w:rPr>
          <w:rFonts w:ascii="Times New Roman" w:hAnsi="Times New Roman"/>
          <w:sz w:val="20"/>
          <w:szCs w:val="20"/>
        </w:rPr>
      </w:pPr>
      <w:r>
        <w:rPr>
          <w:rFonts w:ascii="Times New Roman" w:hAnsi="Times New Roman"/>
          <w:sz w:val="20"/>
          <w:szCs w:val="20"/>
        </w:rPr>
        <w:t xml:space="preserve"> Администрации Вавиловского сельского поселения</w:t>
      </w:r>
    </w:p>
    <w:p w:rsidR="000A0691" w:rsidRDefault="000A0691" w:rsidP="007D15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0"/>
          <w:szCs w:val="20"/>
        </w:rPr>
      </w:pPr>
      <w:r>
        <w:rPr>
          <w:rFonts w:ascii="Times New Roman" w:hAnsi="Times New Roman"/>
          <w:sz w:val="20"/>
          <w:szCs w:val="20"/>
        </w:rPr>
        <w:t xml:space="preserve"> от 28.08.2015 № 60</w:t>
      </w:r>
    </w:p>
    <w:p w:rsidR="000A0691" w:rsidRDefault="000A0691" w:rsidP="007D15E0">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0A0691" w:rsidRDefault="000A0691" w:rsidP="007D15E0">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0A0691" w:rsidRDefault="000A0691" w:rsidP="007D15E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0A0691" w:rsidRDefault="000A0691" w:rsidP="007D15E0">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предоставления муниципальной услуги</w:t>
      </w:r>
    </w:p>
    <w:p w:rsidR="000A0691" w:rsidRDefault="000A0691" w:rsidP="007D15E0">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Pr>
          <w:rFonts w:ascii="Times New Roman" w:eastAsia="PMingLiU" w:hAnsi="Times New Roman"/>
          <w:b/>
          <w:bCs/>
          <w:sz w:val="24"/>
          <w:szCs w:val="24"/>
        </w:rPr>
        <w:t>«</w:t>
      </w:r>
      <w:r>
        <w:rPr>
          <w:rFonts w:ascii="Times New Roman" w:eastAsia="PMingLiU" w:hAnsi="Times New Roman"/>
          <w:b/>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w:t>
      </w:r>
      <w:r>
        <w:rPr>
          <w:rFonts w:ascii="Times New Roman" w:eastAsia="PMingLiU" w:hAnsi="Times New Roman"/>
          <w:b/>
          <w:sz w:val="24"/>
          <w:szCs w:val="24"/>
        </w:rPr>
        <w:t>без проведения торгов»</w:t>
      </w:r>
    </w:p>
    <w:p w:rsidR="000A0691" w:rsidRDefault="000A0691" w:rsidP="007D15E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0A0691" w:rsidRDefault="000A0691" w:rsidP="007D15E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Pr>
          <w:rFonts w:ascii="Times New Roman" w:eastAsia="PMingLiU" w:hAnsi="Times New Roman"/>
          <w:bCs/>
          <w:sz w:val="24"/>
          <w:szCs w:val="24"/>
        </w:rPr>
        <w:t>1. ОБЩИЕ ПОЛОЖЕНИЯ</w:t>
      </w:r>
    </w:p>
    <w:p w:rsidR="000A0691" w:rsidRDefault="000A0691" w:rsidP="007D15E0">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0A0691" w:rsidRDefault="000A0691" w:rsidP="007D15E0">
      <w:pPr>
        <w:widowControl w:val="0"/>
        <w:numPr>
          <w:ilvl w:val="0"/>
          <w:numId w:val="5"/>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Административный регламент предоставления муниципальной услуги «</w:t>
      </w:r>
      <w:r>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w:t>
      </w:r>
      <w:r>
        <w:rPr>
          <w:rFonts w:ascii="Times New Roman" w:eastAsia="PMingLiU" w:hAnsi="Times New Roman"/>
          <w:sz w:val="24"/>
          <w:szCs w:val="24"/>
        </w:rPr>
        <w:t>без проведения торгов</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административный регламент) устанавливает стандарт предоставления муниципальной услуги «</w:t>
      </w:r>
      <w:r>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(далее - муниципальная услуга) на территории муниципального образования «Вавиловское сельское поселение»</w:t>
      </w:r>
      <w:r>
        <w:rPr>
          <w:rFonts w:ascii="Times New Roman" w:hAnsi="Times New Roman"/>
          <w:i/>
          <w:sz w:val="24"/>
          <w:szCs w:val="24"/>
        </w:rPr>
        <w:t xml:space="preserve">, </w:t>
      </w:r>
      <w:r>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Вавиловского сельского поселения, должностных лиц Администрации Вавиловского сельского поселения, либо муниципальных служащих.</w:t>
      </w:r>
    </w:p>
    <w:p w:rsidR="000A0691" w:rsidRDefault="000A0691" w:rsidP="007D15E0">
      <w:pPr>
        <w:pStyle w:val="ListParagraph"/>
        <w:widowControl w:val="0"/>
        <w:numPr>
          <w:ilvl w:val="0"/>
          <w:numId w:val="5"/>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являются физические лица или крестьянские (фермерские) хозяйства, либо их уполномоченные представители (далее – заявители).</w:t>
      </w:r>
    </w:p>
    <w:p w:rsidR="000A0691" w:rsidRDefault="000A0691" w:rsidP="007D15E0">
      <w:pPr>
        <w:widowControl w:val="0"/>
        <w:numPr>
          <w:ilvl w:val="0"/>
          <w:numId w:val="5"/>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Информирование граждан о порядке предоставления муниципальной услуги обеспечивается муниципальными служащими, специалистами Администрации Вавиловского сельского поселения.</w:t>
      </w:r>
    </w:p>
    <w:p w:rsidR="000A0691" w:rsidRDefault="000A0691" w:rsidP="007D15E0">
      <w:pPr>
        <w:widowControl w:val="0"/>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0A0691" w:rsidRDefault="000A0691" w:rsidP="007D15E0">
      <w:pPr>
        <w:widowControl w:val="0"/>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Место предоставления услуги: Администрация Вавиловского сельского поселения, Томская область, Бакчарский район, д.Вавиловка, ул. Центральная, 2;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A0691" w:rsidRDefault="000A0691" w:rsidP="007D15E0">
      <w:pPr>
        <w:widowControl w:val="0"/>
        <w:numPr>
          <w:ilvl w:val="0"/>
          <w:numId w:val="5"/>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графиках работы,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организаций, участвующих в предоставлении муниципальной услуги,</w:t>
      </w:r>
      <w:r>
        <w:rPr>
          <w:rFonts w:ascii="Times New Roman" w:hAnsi="Times New Roman"/>
          <w:i/>
          <w:sz w:val="24"/>
          <w:szCs w:val="24"/>
        </w:rPr>
        <w:t xml:space="preserve"> </w:t>
      </w:r>
      <w:r>
        <w:rPr>
          <w:rFonts w:ascii="Times New Roman" w:hAnsi="Times New Roman"/>
          <w:sz w:val="24"/>
          <w:szCs w:val="24"/>
        </w:rPr>
        <w:t>о порядке предоставления муниципальной услуги размещается на официальном сайте Администрации Вавиловского 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0691" w:rsidRDefault="000A0691"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 официальном сайте Администрации Вавиловского сельского поселения в сети Интернет размещается следующая информация:</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 xml:space="preserve"> почтовый адрес Администрации Вавиловского сельского поселения;</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номера телефонов Администрации Вавиловского сельского поселения и специалистов, ответственных за предоставление услуги;</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график работы Администрации Вавиловского сельского поселения и специалистов, ответственных за предоставление услуги;</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перечень документов, необходимых для получения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текст административного регламента с приложениями;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 краткое описание порядка предоставления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Вавиловского сельского поселения, и ответы на них.</w:t>
      </w:r>
    </w:p>
    <w:p w:rsidR="000A0691" w:rsidRDefault="000A0691" w:rsidP="007D15E0">
      <w:pPr>
        <w:widowControl w:val="0"/>
        <w:numPr>
          <w:ilvl w:val="0"/>
          <w:numId w:val="5"/>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0691" w:rsidRDefault="000A0691" w:rsidP="007D15E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0A0691" w:rsidRDefault="000A0691" w:rsidP="007D15E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0A0691" w:rsidRPr="00F4388E" w:rsidRDefault="000A0691" w:rsidP="007D15E0">
      <w:pPr>
        <w:widowControl w:val="0"/>
        <w:tabs>
          <w:tab w:val="left" w:pos="1276"/>
        </w:tabs>
        <w:autoSpaceDE w:val="0"/>
        <w:autoSpaceDN w:val="0"/>
        <w:adjustRightInd w:val="0"/>
        <w:spacing w:after="0" w:line="240" w:lineRule="auto"/>
        <w:ind w:firstLine="567"/>
        <w:jc w:val="both"/>
        <w:rPr>
          <w:szCs w:val="24"/>
        </w:rPr>
      </w:pPr>
      <w:r>
        <w:rPr>
          <w:rFonts w:ascii="Times New Roman" w:hAnsi="Times New Roman"/>
          <w:sz w:val="24"/>
          <w:szCs w:val="24"/>
        </w:rPr>
        <w:t>- в сети Интернет на официальном сайте муниципального образования «Вавиловское сельское поселение»:</w:t>
      </w:r>
      <w:r w:rsidRPr="00F4388E">
        <w:rPr>
          <w:rFonts w:ascii="Times New Roman" w:hAnsi="Times New Roman"/>
          <w:sz w:val="24"/>
          <w:szCs w:val="24"/>
        </w:rPr>
        <w:t xml:space="preserve"> </w:t>
      </w:r>
      <w:r>
        <w:rPr>
          <w:rFonts w:ascii="Times New Roman" w:hAnsi="Times New Roman"/>
          <w:sz w:val="24"/>
          <w:szCs w:val="24"/>
          <w:lang w:val="en-US"/>
        </w:rPr>
        <w:t>spvavilovo</w:t>
      </w:r>
      <w:r>
        <w:rPr>
          <w:rFonts w:ascii="Times New Roman" w:hAnsi="Times New Roman"/>
          <w:sz w:val="24"/>
          <w:szCs w:val="24"/>
        </w:rPr>
        <w:t>.tomsk.ru</w:t>
      </w:r>
    </w:p>
    <w:p w:rsidR="000A0691" w:rsidRDefault="000A0691" w:rsidP="007D15E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 информационных стендах в Администрации Вавиловского сельского поселения  по адресу, указанному в Приложении 1 к административному регламенту;</w:t>
      </w:r>
    </w:p>
    <w:p w:rsidR="000A0691" w:rsidRDefault="000A0691" w:rsidP="007D15E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посредством Портала государственных и муниципальных услуг Томской области: http://pgs.tomsk.gov.ru/;</w:t>
      </w:r>
    </w:p>
    <w:p w:rsidR="000A0691" w:rsidRDefault="000A0691" w:rsidP="007D15E0">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посредством Единого портала государственных и муниципальных услуг (функций): http://www.gosuslugi.ru/.</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Информационные стенды оборудуются при входе в помещение Администрации Вавиловского сельского поселения. На информационных стендах размещается следующая обязательная информация: </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Pr>
          <w:rFonts w:ascii="Times New Roman" w:hAnsi="Times New Roman"/>
          <w:sz w:val="24"/>
          <w:szCs w:val="24"/>
        </w:rPr>
        <w:t>почтовый адрес Администрации Вавиловского сельского поселения;</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Pr>
          <w:rFonts w:ascii="Times New Roman" w:hAnsi="Times New Roman"/>
          <w:sz w:val="24"/>
          <w:szCs w:val="24"/>
        </w:rPr>
        <w:t>адрес официального сайта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справочный номер телефона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0A0691" w:rsidRDefault="000A0691" w:rsidP="007D15E0">
      <w:pPr>
        <w:tabs>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график работы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и</w:t>
      </w:r>
      <w:r>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перечень документов, необходимых для получения муниципальной услуги;</w:t>
      </w:r>
    </w:p>
    <w:p w:rsidR="000A0691"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образец оформления заявления.</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заместителя главы Вавиловского 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на телефонный звонок должен содержать информацию о наименовании структурного подразделения Администрации Вавиловского сельского поселения, в которое обратился гражданин, фамилии, имени, отчестве (при наличии) и должности специалиста,  принявшего телефонный звонок.</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ответах на телефонные звонки и устные обращения  специалисты Администрации Вавиловского сельского поселения, обязаны предоставлять информацию по следующим вопросам:</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 о месте предоставления муниципальной услуги и способах проезда к нему;</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 графике приема граждан по вопросам предоставления муниципальной услуги;</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о входящих номерах, под которыми зарегистрированы в системе делопроизводства Администрации Вавиловского сельского поселения поступившие документы.</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w:t>
      </w:r>
      <w:r>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A0691" w:rsidRDefault="000A0691" w:rsidP="007D15E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о перечне документов, необходимых для получения муниципальной услуги;</w:t>
      </w:r>
    </w:p>
    <w:p w:rsidR="000A0691" w:rsidRDefault="000A0691" w:rsidP="007D15E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 о сроках рассмотрения документов;</w:t>
      </w:r>
    </w:p>
    <w:p w:rsidR="000A0691" w:rsidRDefault="000A0691" w:rsidP="007D15E0">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 о сроках предоставления муниципальной услуги;</w:t>
      </w:r>
    </w:p>
    <w:p w:rsidR="000A0691" w:rsidRDefault="000A0691" w:rsidP="007D15E0">
      <w:pPr>
        <w:tabs>
          <w:tab w:val="num" w:pos="993"/>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о месте размещения на официальном сайте Вавиловского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информации по вопросам предоставления муниципальной услуги.</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общении с гражданами (по телефону или лично) специалисты Администрации Вавиловского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обращении за информацией гражданина лично специалисты Администрации Вавиловского 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Если для подготовки ответа на устное обращение требуется более 15 минут, специалист Администрации Вавиловского сельского поселения, ответственный за предоставление муниципальной услуги</w:t>
      </w:r>
      <w:r>
        <w:rPr>
          <w:rFonts w:ascii="Times New Roman" w:hAnsi="Times New Roman"/>
          <w:i/>
          <w:sz w:val="24"/>
          <w:szCs w:val="24"/>
        </w:rPr>
        <w:t>,</w:t>
      </w:r>
      <w:r>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Вавиловского сельского поселения.</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0A0691" w:rsidRDefault="000A0691" w:rsidP="007D15E0">
      <w:pPr>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0691" w:rsidRDefault="000A0691" w:rsidP="007D15E0">
      <w:pPr>
        <w:pStyle w:val="ListParagraph"/>
        <w:widowControl w:val="0"/>
        <w:numPr>
          <w:ilvl w:val="0"/>
          <w:numId w:val="5"/>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A0691" w:rsidRDefault="000A0691" w:rsidP="007D15E0">
      <w:pPr>
        <w:widowControl w:val="0"/>
        <w:tabs>
          <w:tab w:val="left" w:pos="1134"/>
          <w:tab w:val="num" w:pos="1715"/>
        </w:tabs>
        <w:spacing w:after="0" w:line="240" w:lineRule="auto"/>
        <w:ind w:firstLine="567"/>
        <w:contextualSpacing/>
        <w:jc w:val="both"/>
        <w:rPr>
          <w:rFonts w:ascii="Times New Roman" w:hAnsi="Times New Roman"/>
          <w:sz w:val="24"/>
          <w:szCs w:val="24"/>
        </w:rPr>
      </w:pPr>
    </w:p>
    <w:p w:rsidR="000A0691" w:rsidRDefault="000A0691" w:rsidP="007D15E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2. СТАНДАРТ ПРЕДОСТАВЛЕНИЯ МУНИЦИПАЛЬНОЙ УСЛУГИ</w:t>
      </w:r>
    </w:p>
    <w:p w:rsidR="000A0691" w:rsidRDefault="000A0691"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Наименование муниципальной услуги - «</w:t>
      </w:r>
      <w:r>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Pr>
          <w:rFonts w:ascii="Times New Roman" w:hAnsi="Times New Roman"/>
          <w:sz w:val="24"/>
          <w:szCs w:val="24"/>
        </w:rPr>
        <w:t>».</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i/>
          <w:sz w:val="24"/>
          <w:szCs w:val="24"/>
        </w:rPr>
      </w:pPr>
      <w:r>
        <w:rPr>
          <w:rFonts w:ascii="Times New Roman" w:hAnsi="Times New Roman"/>
          <w:sz w:val="24"/>
          <w:szCs w:val="24"/>
        </w:rPr>
        <w:t>Предоставление муниципальной услуги осуществляется Администрацией Вавиловского сельского поселения</w:t>
      </w:r>
      <w:r>
        <w:rPr>
          <w:rFonts w:ascii="Times New Roman" w:hAnsi="Times New Roman"/>
          <w:i/>
          <w:sz w:val="24"/>
          <w:szCs w:val="24"/>
        </w:rPr>
        <w:t xml:space="preserve">. </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i/>
          <w:sz w:val="24"/>
          <w:szCs w:val="24"/>
        </w:rPr>
      </w:pPr>
      <w:r>
        <w:rPr>
          <w:rFonts w:ascii="Times New Roman" w:hAnsi="Times New Roman"/>
          <w:sz w:val="24"/>
          <w:szCs w:val="24"/>
        </w:rPr>
        <w:t>Непосредственно предоставление муниципальной услуги осуществляет работник Администрации Вавиловского сельского поселения, назначенный Главой поселения ответственным за предоставление муниципальной услуги (далее – Специалист администрации).</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i/>
          <w:sz w:val="24"/>
          <w:szCs w:val="24"/>
        </w:rPr>
      </w:pPr>
      <w:r>
        <w:rPr>
          <w:rFonts w:ascii="Times New Roman" w:hAnsi="Times New Roman"/>
          <w:sz w:val="24"/>
          <w:szCs w:val="24"/>
        </w:rPr>
        <w:t>Органы и организации, участвующие в предоставлении муниципальной услуги:</w:t>
      </w:r>
    </w:p>
    <w:p w:rsidR="000A0691" w:rsidRDefault="000A0691" w:rsidP="007D15E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Pr>
          <w:rFonts w:ascii="Times New Roman" w:hAnsi="Times New Roman"/>
          <w:sz w:val="24"/>
          <w:szCs w:val="24"/>
        </w:rPr>
        <w:t>;</w:t>
      </w:r>
    </w:p>
    <w:p w:rsidR="000A0691" w:rsidRDefault="000A0691" w:rsidP="007D15E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Управление Федеральной налоговой службы по Томской области.</w:t>
      </w:r>
    </w:p>
    <w:p w:rsidR="000A0691" w:rsidRDefault="000A0691" w:rsidP="007D15E0">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A0691" w:rsidRDefault="000A0691" w:rsidP="007D15E0">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0A0691" w:rsidRDefault="000A0691" w:rsidP="007D15E0">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0A0691" w:rsidRDefault="000A0691" w:rsidP="007D15E0">
      <w:pPr>
        <w:pStyle w:val="ListParagraph"/>
        <w:numPr>
          <w:ilvl w:val="0"/>
          <w:numId w:val="5"/>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Администрация Вавиловского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0A0691" w:rsidRDefault="000A0691" w:rsidP="007D15E0">
      <w:pPr>
        <w:numPr>
          <w:ilvl w:val="0"/>
          <w:numId w:val="5"/>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0A0691" w:rsidRDefault="000A0691" w:rsidP="007D15E0">
      <w:pPr>
        <w:tabs>
          <w:tab w:val="left" w:pos="142"/>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а) подготовка договора купли-продажи или договора аренды земельного участка (при наличии кадастрового паспорта земельного участка);</w:t>
      </w:r>
    </w:p>
    <w:p w:rsidR="000A0691" w:rsidRDefault="000A0691" w:rsidP="007D15E0">
      <w:pPr>
        <w:tabs>
          <w:tab w:val="left" w:pos="142"/>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0A0691" w:rsidRDefault="000A0691" w:rsidP="007D15E0">
      <w:pPr>
        <w:tabs>
          <w:tab w:val="left" w:pos="142"/>
          <w:tab w:val="left" w:pos="1276"/>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в) решение о приостановлении рассмотрения заявления при совпадении полностью или частично границ земельного участка с ранее поданным заявлением;</w:t>
      </w:r>
    </w:p>
    <w:p w:rsidR="000A0691" w:rsidRDefault="000A0691" w:rsidP="007D15E0">
      <w:pPr>
        <w:tabs>
          <w:tab w:val="left" w:pos="127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г) решение об отказе в предварительном согласовании предоставления земельного участка (далее – решение об отказе в предоставлении муниципальной услуги);</w:t>
      </w:r>
    </w:p>
    <w:p w:rsidR="000A0691" w:rsidRDefault="000A0691" w:rsidP="007D15E0">
      <w:pPr>
        <w:tabs>
          <w:tab w:val="left" w:pos="1276"/>
        </w:tabs>
        <w:spacing w:after="0" w:line="240" w:lineRule="auto"/>
        <w:ind w:firstLine="567"/>
        <w:contextualSpacing/>
        <w:jc w:val="both"/>
        <w:rPr>
          <w:rFonts w:ascii="Times New Roman" w:hAnsi="Times New Roman"/>
          <w:sz w:val="24"/>
          <w:szCs w:val="24"/>
        </w:rPr>
      </w:pPr>
      <w:r>
        <w:rPr>
          <w:rFonts w:ascii="Times New Roman" w:hAnsi="Times New Roman"/>
          <w:sz w:val="24"/>
          <w:szCs w:val="24"/>
        </w:rPr>
        <w:t>д) решение об отказе в предоставлении земельного участка без проведения аукциона.</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Срок предоставления муниципальной услуги не может превышать 60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Вавиловского сельского поселения.</w:t>
      </w:r>
    </w:p>
    <w:p w:rsidR="000A0691" w:rsidRDefault="000A0691" w:rsidP="007D15E0">
      <w:pPr>
        <w:numPr>
          <w:ilvl w:val="0"/>
          <w:numId w:val="5"/>
        </w:numPr>
        <w:tabs>
          <w:tab w:val="clear" w:pos="1133"/>
          <w:tab w:val="left" w:pos="142"/>
          <w:tab w:val="num" w:pos="993"/>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а) </w:t>
      </w:r>
      <w:r>
        <w:rPr>
          <w:rFonts w:ascii="Times New Roman" w:hAnsi="Times New Roman"/>
          <w:iCs/>
          <w:sz w:val="24"/>
          <w:szCs w:val="24"/>
        </w:rPr>
        <w:t>Земельным кодексом Российской Федерации от 25.10.2001 № 136-ФЗ</w:t>
      </w:r>
      <w:r>
        <w:rPr>
          <w:rFonts w:ascii="Times New Roman" w:hAnsi="Times New Roman"/>
          <w:sz w:val="24"/>
          <w:szCs w:val="24"/>
        </w:rPr>
        <w:t>;</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Уставом муниципального образования «Вавиловское сельское поселение».</w:t>
      </w:r>
    </w:p>
    <w:p w:rsidR="000A0691" w:rsidRPr="00670FDF" w:rsidRDefault="000A0691" w:rsidP="007D15E0">
      <w:pPr>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29. </w:t>
      </w:r>
      <w:r>
        <w:rPr>
          <w:rFonts w:ascii="Times New Roman" w:hAnsi="Times New Roman"/>
          <w:sz w:val="24"/>
          <w:szCs w:val="24"/>
        </w:rPr>
        <w:t xml:space="preserve">Для </w:t>
      </w:r>
      <w:r>
        <w:rPr>
          <w:rFonts w:ascii="Times New Roman" w:hAnsi="Times New Roman"/>
          <w:color w:val="000000"/>
          <w:sz w:val="24"/>
          <w:szCs w:val="24"/>
        </w:rPr>
        <w:t>предоставления</w:t>
      </w:r>
      <w:r>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копия документа, удостоверяющего личность - для физического лица;</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копии документов, подтверждающих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 заявление о предварительном согласовании предоставления земельного участка.</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sidRPr="00816C92">
        <w:rPr>
          <w:rFonts w:ascii="Times New Roman" w:hAnsi="Times New Roman"/>
          <w:color w:val="000000"/>
          <w:sz w:val="24"/>
          <w:szCs w:val="24"/>
        </w:rPr>
        <w:t xml:space="preserve"> К заявлению о предварительном согласовании предоставления земельного участка прилагаются:</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sidRPr="00816C92">
        <w:rPr>
          <w:rFonts w:ascii="Times New Roman" w:hAnsi="Times New Roman"/>
          <w:color w:val="000000"/>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sidRPr="00816C92">
        <w:rPr>
          <w:rFonts w:ascii="Times New Roman" w:hAnsi="Times New Roman"/>
          <w:color w:val="000000"/>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sidRPr="00816C92">
        <w:rPr>
          <w:rFonts w:ascii="Times New Roman" w:hAnsi="Times New Roman"/>
          <w:color w:val="000000"/>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sidRPr="00816C92">
        <w:rPr>
          <w:rFonts w:ascii="Times New Roman" w:hAnsi="Times New Roman"/>
          <w:color w:val="000000"/>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Pr>
          <w:rFonts w:ascii="Times New Roman" w:hAnsi="Times New Roman"/>
          <w:color w:val="000000"/>
          <w:sz w:val="24"/>
          <w:szCs w:val="24"/>
        </w:rPr>
        <w:t xml:space="preserve">     </w:t>
      </w:r>
      <w:r w:rsidRPr="00816C92">
        <w:rPr>
          <w:rFonts w:ascii="Times New Roman" w:hAnsi="Times New Roman"/>
          <w:color w:val="000000"/>
          <w:sz w:val="24"/>
          <w:szCs w:val="24"/>
        </w:rPr>
        <w:t>Предоставление данных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и предварительном согласовании предоставления земельного участка.</w:t>
      </w:r>
    </w:p>
    <w:p w:rsidR="000A0691" w:rsidRPr="00816C92" w:rsidRDefault="000A0691" w:rsidP="007D15E0">
      <w:pPr>
        <w:shd w:val="clear" w:color="auto" w:fill="FAFAFA"/>
        <w:spacing w:before="180" w:after="100" w:afterAutospacing="1" w:line="240" w:lineRule="atLeast"/>
        <w:rPr>
          <w:rFonts w:ascii="Times New Roman" w:hAnsi="Times New Roman"/>
          <w:color w:val="000000"/>
          <w:sz w:val="24"/>
          <w:szCs w:val="24"/>
        </w:rPr>
      </w:pPr>
      <w:r>
        <w:rPr>
          <w:rFonts w:ascii="Times New Roman" w:hAnsi="Times New Roman"/>
          <w:color w:val="000000"/>
          <w:sz w:val="24"/>
          <w:szCs w:val="24"/>
        </w:rPr>
        <w:t xml:space="preserve">    </w:t>
      </w:r>
      <w:r w:rsidRPr="00816C92">
        <w:rPr>
          <w:rFonts w:ascii="Times New Roman" w:hAnsi="Times New Roman"/>
          <w:color w:val="000000"/>
          <w:sz w:val="24"/>
          <w:szCs w:val="24"/>
        </w:rPr>
        <w:t>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Земельного кодекса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«Об обороте земель сельскохозяйственного назначения».</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30.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Вавиловского сельского поселения в сети Интернет</w:t>
      </w:r>
      <w:r w:rsidRPr="00A86680">
        <w:rPr>
          <w:rFonts w:ascii="Times New Roman" w:hAnsi="Times New Roman"/>
          <w:sz w:val="24"/>
          <w:szCs w:val="24"/>
        </w:rPr>
        <w:t xml:space="preserve"> </w:t>
      </w:r>
      <w:r>
        <w:rPr>
          <w:rFonts w:ascii="Times New Roman" w:hAnsi="Times New Roman"/>
          <w:sz w:val="24"/>
          <w:szCs w:val="24"/>
          <w:lang w:val="en-US"/>
        </w:rPr>
        <w:t>spvavilovo</w:t>
      </w:r>
      <w:r>
        <w:rPr>
          <w:rFonts w:ascii="Times New Roman" w:hAnsi="Times New Roman"/>
          <w:sz w:val="24"/>
          <w:szCs w:val="24"/>
        </w:rPr>
        <w:t>.tomsk.ru/</w:t>
      </w:r>
      <w:r>
        <w:rPr>
          <w:rStyle w:val="Hyperlink"/>
          <w:sz w:val="24"/>
          <w:szCs w:val="24"/>
          <w:u w:val="none"/>
        </w:rPr>
        <w:t>.</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бумажном виде форма заявления может быть получена непосредственно в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по адресу, указанному в Приложении 1 к административному регламенту.</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Документы, необходимые для предоставления муниципальной  услуги, могут быть представлены в Администрацию Вавиловского 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Если заявление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заявлении и верность копий документов, прилагаемых к такому заявлению, должны быть засвидетельствованы нотариально.</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 Заявление и приложенные документы заверяются электронной цифровой подписью заявителя.</w:t>
      </w:r>
    </w:p>
    <w:p w:rsidR="000A0691" w:rsidRDefault="000A0691" w:rsidP="007D15E0">
      <w:pPr>
        <w:pStyle w:val="ListParagraph"/>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кадастровый паспорт земельного участка;</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кадастровый план земельного участка;</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0A0691" w:rsidRDefault="000A0691" w:rsidP="007D15E0">
      <w:pPr>
        <w:numPr>
          <w:ilvl w:val="0"/>
          <w:numId w:val="9"/>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Заявитель вправе представить указанные документы и информацию в Администрацию Вавиловского сельского поселения по собственной инициативе.</w:t>
      </w:r>
    </w:p>
    <w:p w:rsidR="000A0691" w:rsidRDefault="000A0691" w:rsidP="007D15E0">
      <w:pPr>
        <w:pStyle w:val="ListParagraph"/>
        <w:numPr>
          <w:ilvl w:val="0"/>
          <w:numId w:val="7"/>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 администрации получает данные документы самостоятельно в рамках межведомственного взаимодействия.</w:t>
      </w:r>
    </w:p>
    <w:p w:rsidR="000A0691" w:rsidRDefault="000A0691" w:rsidP="007D15E0">
      <w:pPr>
        <w:numPr>
          <w:ilvl w:val="0"/>
          <w:numId w:val="7"/>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Администрация Вавиловского сельского поселения не вправе требовать от заявителя:</w:t>
      </w:r>
    </w:p>
    <w:p w:rsidR="000A0691" w:rsidRDefault="000A0691" w:rsidP="007D15E0">
      <w:pPr>
        <w:numPr>
          <w:ilvl w:val="0"/>
          <w:numId w:val="11"/>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0691" w:rsidRDefault="000A0691" w:rsidP="007D15E0">
      <w:pPr>
        <w:numPr>
          <w:ilvl w:val="0"/>
          <w:numId w:val="11"/>
        </w:numPr>
        <w:tabs>
          <w:tab w:val="left" w:pos="28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0A0691" w:rsidRDefault="000A0691" w:rsidP="007D15E0">
      <w:pPr>
        <w:numPr>
          <w:ilvl w:val="0"/>
          <w:numId w:val="7"/>
        </w:numPr>
        <w:tabs>
          <w:tab w:val="left" w:pos="993"/>
        </w:tabs>
        <w:autoSpaceDE w:val="0"/>
        <w:autoSpaceDN w:val="0"/>
        <w:adjustRightInd w:val="0"/>
        <w:spacing w:after="0" w:line="240" w:lineRule="auto"/>
        <w:ind w:left="0" w:firstLine="567"/>
        <w:contextualSpacing/>
        <w:jc w:val="both"/>
        <w:rPr>
          <w:rFonts w:ascii="Times New Roman" w:hAnsi="Times New Roman"/>
          <w:b/>
          <w:sz w:val="24"/>
          <w:szCs w:val="24"/>
        </w:rPr>
      </w:pPr>
      <w:r>
        <w:rPr>
          <w:rFonts w:ascii="Times New Roman" w:hAnsi="Times New Roman"/>
          <w:b/>
          <w:sz w:val="24"/>
          <w:szCs w:val="24"/>
        </w:rPr>
        <w:t xml:space="preserve"> Основания для возврата заявления:</w:t>
      </w:r>
    </w:p>
    <w:p w:rsidR="000A0691" w:rsidRDefault="000A0691" w:rsidP="007D15E0">
      <w:pPr>
        <w:pStyle w:val="a"/>
        <w:spacing w:line="240" w:lineRule="auto"/>
        <w:rPr>
          <w:sz w:val="24"/>
          <w:szCs w:val="24"/>
        </w:rPr>
      </w:pPr>
      <w:r>
        <w:rPr>
          <w:sz w:val="24"/>
          <w:szCs w:val="24"/>
        </w:rPr>
        <w:t>1) форма заявления не соответствует форме, представленной в Приложении 2 к административному регламенту;</w:t>
      </w:r>
    </w:p>
    <w:p w:rsidR="000A0691" w:rsidRDefault="000A0691" w:rsidP="007D15E0">
      <w:pPr>
        <w:pStyle w:val="a"/>
        <w:spacing w:line="240" w:lineRule="auto"/>
        <w:rPr>
          <w:sz w:val="24"/>
          <w:szCs w:val="24"/>
        </w:rPr>
      </w:pPr>
      <w:r>
        <w:rPr>
          <w:sz w:val="24"/>
          <w:szCs w:val="24"/>
        </w:rPr>
        <w:t xml:space="preserve">2) текст заявления не поддается прочтению; </w:t>
      </w:r>
    </w:p>
    <w:p w:rsidR="000A0691" w:rsidRDefault="000A0691" w:rsidP="007D15E0">
      <w:pPr>
        <w:pStyle w:val="a"/>
        <w:spacing w:line="240" w:lineRule="auto"/>
        <w:rPr>
          <w:sz w:val="24"/>
          <w:szCs w:val="24"/>
        </w:rPr>
      </w:pPr>
      <w:r>
        <w:rPr>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0A0691" w:rsidRDefault="000A0691" w:rsidP="007D15E0">
      <w:pPr>
        <w:pStyle w:val="a"/>
        <w:spacing w:line="240" w:lineRule="auto"/>
        <w:rPr>
          <w:sz w:val="24"/>
          <w:szCs w:val="24"/>
        </w:rPr>
      </w:pPr>
      <w:r>
        <w:rPr>
          <w:sz w:val="24"/>
          <w:szCs w:val="24"/>
        </w:rPr>
        <w:t>4) заявление подано лицом, не относящимся к категории заявителей, указанных в пункте 2 административного регламента.</w:t>
      </w:r>
    </w:p>
    <w:p w:rsidR="000A0691" w:rsidRDefault="000A0691" w:rsidP="007D15E0">
      <w:pPr>
        <w:pStyle w:val="a"/>
        <w:spacing w:line="240" w:lineRule="auto"/>
        <w:rPr>
          <w:sz w:val="24"/>
          <w:szCs w:val="24"/>
        </w:rPr>
      </w:pPr>
      <w:r>
        <w:rPr>
          <w:sz w:val="24"/>
          <w:szCs w:val="24"/>
        </w:rPr>
        <w:t xml:space="preserve">35. </w:t>
      </w:r>
      <w:r>
        <w:rPr>
          <w:b/>
          <w:sz w:val="24"/>
          <w:szCs w:val="24"/>
        </w:rPr>
        <w:t>Основания для отказа в предоставлении муниципальной услуги</w:t>
      </w:r>
      <w:r>
        <w:rPr>
          <w:sz w:val="24"/>
          <w:szCs w:val="24"/>
        </w:rPr>
        <w:t xml:space="preserve">: </w:t>
      </w:r>
    </w:p>
    <w:p w:rsidR="000A0691" w:rsidRDefault="000A0691" w:rsidP="007D15E0">
      <w:pPr>
        <w:pStyle w:val="a"/>
        <w:spacing w:line="240" w:lineRule="auto"/>
        <w:rPr>
          <w:sz w:val="24"/>
          <w:szCs w:val="24"/>
        </w:rPr>
      </w:pPr>
      <w:r>
        <w:rPr>
          <w:sz w:val="24"/>
          <w:szCs w:val="24"/>
        </w:rPr>
        <w:t>а) наличие оснований, предусмотренных пунктом 8 статьи 39.15 и статьей 39.16 Земельного кодекса;</w:t>
      </w:r>
    </w:p>
    <w:p w:rsidR="000A0691" w:rsidRDefault="000A0691" w:rsidP="007D15E0">
      <w:pPr>
        <w:pStyle w:val="a"/>
        <w:spacing w:line="240" w:lineRule="auto"/>
        <w:rPr>
          <w:sz w:val="24"/>
          <w:szCs w:val="24"/>
        </w:rPr>
      </w:pPr>
      <w:r>
        <w:rPr>
          <w:sz w:val="24"/>
          <w:szCs w:val="24"/>
        </w:rPr>
        <w:t>б) наличие поступившего заявления на испрашиваемый земельный участок от других граждан, крестьянских (фермерских) хозяйств.</w:t>
      </w:r>
    </w:p>
    <w:p w:rsidR="000A0691" w:rsidRDefault="000A0691" w:rsidP="007D15E0">
      <w:pPr>
        <w:pStyle w:val="a"/>
        <w:spacing w:line="240" w:lineRule="auto"/>
        <w:rPr>
          <w:sz w:val="24"/>
          <w:szCs w:val="24"/>
        </w:rPr>
      </w:pPr>
      <w:r>
        <w:rPr>
          <w:sz w:val="24"/>
          <w:szCs w:val="24"/>
        </w:rPr>
        <w:t xml:space="preserve">36. </w:t>
      </w:r>
      <w:r>
        <w:rPr>
          <w:b/>
          <w:sz w:val="24"/>
          <w:szCs w:val="24"/>
        </w:rPr>
        <w:t>Основания для приостановления предоставления муниципальной услуги:</w:t>
      </w:r>
      <w:r>
        <w:rPr>
          <w:sz w:val="24"/>
          <w:szCs w:val="24"/>
        </w:rPr>
        <w:t xml:space="preserve">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A0691" w:rsidRDefault="000A0691" w:rsidP="007D15E0">
      <w:pPr>
        <w:pStyle w:val="a"/>
        <w:spacing w:line="240" w:lineRule="auto"/>
        <w:rPr>
          <w:sz w:val="24"/>
          <w:szCs w:val="24"/>
        </w:rPr>
      </w:pPr>
      <w:r>
        <w:rPr>
          <w:sz w:val="24"/>
          <w:szCs w:val="24"/>
        </w:rPr>
        <w:t>37.  Услуги, которые являются необходимыми и обязательными для предоставления муниципальной услуги отсутствуют.</w:t>
      </w:r>
    </w:p>
    <w:p w:rsidR="000A0691" w:rsidRDefault="000A0691" w:rsidP="007D15E0">
      <w:pPr>
        <w:pStyle w:val="a"/>
        <w:spacing w:line="240" w:lineRule="auto"/>
        <w:rPr>
          <w:sz w:val="24"/>
          <w:szCs w:val="24"/>
        </w:rPr>
      </w:pPr>
      <w:r>
        <w:rPr>
          <w:sz w:val="24"/>
          <w:szCs w:val="24"/>
        </w:rPr>
        <w:t xml:space="preserve">38.  Муниципальная услуга предоставляется бесплатно. </w:t>
      </w:r>
    </w:p>
    <w:p w:rsidR="000A0691" w:rsidRDefault="000A0691" w:rsidP="007D15E0">
      <w:pPr>
        <w:pStyle w:val="a"/>
        <w:spacing w:line="240" w:lineRule="auto"/>
        <w:rPr>
          <w:sz w:val="24"/>
          <w:szCs w:val="24"/>
        </w:rPr>
      </w:pPr>
      <w:r>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0A0691" w:rsidRDefault="000A0691" w:rsidP="007D15E0">
      <w:pPr>
        <w:pStyle w:val="a"/>
        <w:spacing w:line="240" w:lineRule="auto"/>
        <w:rPr>
          <w:sz w:val="24"/>
          <w:szCs w:val="24"/>
        </w:rPr>
      </w:pPr>
      <w:r>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0A0691" w:rsidRDefault="000A0691" w:rsidP="007D15E0">
      <w:pPr>
        <w:pStyle w:val="a"/>
        <w:spacing w:line="240" w:lineRule="auto"/>
        <w:rPr>
          <w:sz w:val="24"/>
          <w:szCs w:val="24"/>
        </w:rPr>
      </w:pPr>
      <w:r>
        <w:rPr>
          <w:sz w:val="24"/>
          <w:szCs w:val="24"/>
        </w:rPr>
        <w:t>41. Заявление на бумажном носителе регистрируется в день представления в Администрацию Вавиловского сельского поселения заявления и документов, необходимых для предоставления муниципальной услуги.</w:t>
      </w:r>
    </w:p>
    <w:p w:rsidR="000A0691" w:rsidRDefault="000A0691" w:rsidP="007D15E0">
      <w:pPr>
        <w:pStyle w:val="a"/>
        <w:spacing w:line="240" w:lineRule="auto"/>
        <w:rPr>
          <w:sz w:val="24"/>
          <w:szCs w:val="24"/>
        </w:rPr>
      </w:pPr>
      <w:r>
        <w:rPr>
          <w:sz w:val="24"/>
          <w:szCs w:val="24"/>
        </w:rPr>
        <w:t>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Вавиловского сельского поселения.</w:t>
      </w:r>
    </w:p>
    <w:p w:rsidR="000A0691" w:rsidRDefault="000A0691" w:rsidP="007D15E0">
      <w:pPr>
        <w:pStyle w:val="a"/>
        <w:tabs>
          <w:tab w:val="clear" w:pos="851"/>
          <w:tab w:val="left" w:pos="993"/>
        </w:tabs>
        <w:spacing w:line="240" w:lineRule="auto"/>
        <w:rPr>
          <w:sz w:val="24"/>
          <w:szCs w:val="24"/>
        </w:rPr>
      </w:pPr>
      <w:r>
        <w:rPr>
          <w:sz w:val="24"/>
          <w:szCs w:val="24"/>
        </w:rPr>
        <w:t xml:space="preserve">43. Предоставление муниципальной услуги осуществляется в специально выделенных для этих целей помещениях. </w:t>
      </w:r>
    </w:p>
    <w:p w:rsidR="000A0691" w:rsidRDefault="000A0691" w:rsidP="007D15E0">
      <w:pPr>
        <w:pStyle w:val="a"/>
        <w:spacing w:line="240" w:lineRule="auto"/>
        <w:rPr>
          <w:sz w:val="24"/>
          <w:szCs w:val="24"/>
        </w:rPr>
      </w:pPr>
      <w:r>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A0691" w:rsidRDefault="000A0691" w:rsidP="007D15E0">
      <w:pPr>
        <w:pStyle w:val="a"/>
        <w:spacing w:line="240" w:lineRule="auto"/>
        <w:rPr>
          <w:sz w:val="24"/>
          <w:szCs w:val="24"/>
        </w:rPr>
      </w:pPr>
      <w:r>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A0691" w:rsidRDefault="000A0691" w:rsidP="007D15E0">
      <w:pPr>
        <w:pStyle w:val="a"/>
        <w:spacing w:line="240" w:lineRule="auto"/>
        <w:rPr>
          <w:sz w:val="24"/>
          <w:szCs w:val="24"/>
        </w:rPr>
      </w:pPr>
      <w:r>
        <w:rPr>
          <w:sz w:val="24"/>
          <w:szCs w:val="24"/>
        </w:rPr>
        <w:t>46. На здании рядом с входом должна быть размещена информационная табличка (вывеска), содержащая следующую информацию:</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место нахождения и юридический адрес;</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режим работы.</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47.Фасад здания должен быть оборудован осветительными приборами, позволяющими посетителям ознакомиться с информационными табличками.</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49. Помещения приема и выдачи документов должны предусматривать места для ожидания, информирования и приема заявителей.</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53. Помещения приема выдачи документов оборудуются стендами (стойками), содержащими информацию о порядке предоставления муниципальных услуг.</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 В местах для ожидания устанавливаются стулья (кресельные секции, кресла) для заявителей.</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0691"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0691" w:rsidRPr="004873C0" w:rsidRDefault="000A0691" w:rsidP="004873C0">
      <w:pPr>
        <w:widowControl w:val="0"/>
        <w:tabs>
          <w:tab w:val="left" w:pos="567"/>
        </w:tabs>
        <w:autoSpaceDE w:val="0"/>
        <w:autoSpaceDN w:val="0"/>
        <w:adjustRightInd w:val="0"/>
        <w:spacing w:after="0" w:line="240" w:lineRule="auto"/>
        <w:jc w:val="both"/>
        <w:rPr>
          <w:rFonts w:ascii="Times New Roman" w:hAnsi="Times New Roman"/>
          <w:color w:val="0000FF"/>
          <w:sz w:val="24"/>
          <w:szCs w:val="24"/>
        </w:rPr>
      </w:pPr>
      <w:r w:rsidRPr="004873C0">
        <w:rPr>
          <w:rFonts w:ascii="Times New Roman" w:hAnsi="Times New Roman"/>
          <w:color w:val="0000FF"/>
          <w:sz w:val="24"/>
          <w:szCs w:val="24"/>
        </w:rPr>
        <w:t xml:space="preserve">    57. Показателями доступности и качества муниципальной услуги являются своевременное получение заявителем полной, точной и достоверной информации о порядке получения муниципальной услуги, соблюдение установленных регламентом сроков выполнения административных процедур, отсутствие жалоб на решения, действия (бездействие) должностных лиц Администрации поселения</w:t>
      </w:r>
      <w:r w:rsidRPr="004873C0">
        <w:rPr>
          <w:rFonts w:ascii="Times New Roman" w:hAnsi="Times New Roman"/>
          <w:i/>
          <w:color w:val="0000FF"/>
          <w:sz w:val="24"/>
          <w:szCs w:val="24"/>
        </w:rPr>
        <w:t xml:space="preserve">, </w:t>
      </w:r>
      <w:r w:rsidRPr="004873C0">
        <w:rPr>
          <w:rFonts w:ascii="Times New Roman" w:hAnsi="Times New Roman"/>
          <w:color w:val="0000FF"/>
          <w:sz w:val="24"/>
          <w:szCs w:val="24"/>
        </w:rPr>
        <w:t>а также в ходе предоставления муниципальной услуги.</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 возможность беспрепятственного входа в здание администрации поселения (далее – здание) и выхода из него;</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2) содействие со стороны должностных лиц, при необходимости, инвалиду при входе в здание и выхода из него;</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3) оборудование на прилегающей к зданию территории мест для парковки автотранспортных средств инвалидов;</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ассистивных и вспомогательных технологий, а также сменного кресла-коляски;</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11) обеспечение допуска сурдопереводчика, тифлосурдопереводчика, а также иного лица, владеющего жестовым языком;</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12) обеспечение условий доступности для инвалидов по зрению официального сайта Вавиловского сельского поселения в информационно-телекоммуникационной сети «Интернет»;</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0A0691" w:rsidRPr="004873C0" w:rsidRDefault="000A0691" w:rsidP="004873C0">
      <w:pPr>
        <w:widowControl w:val="0"/>
        <w:autoSpaceDE w:val="0"/>
        <w:autoSpaceDN w:val="0"/>
        <w:adjustRightInd w:val="0"/>
        <w:spacing w:after="0" w:line="240" w:lineRule="auto"/>
        <w:ind w:firstLine="708"/>
        <w:jc w:val="both"/>
        <w:rPr>
          <w:rFonts w:ascii="Times New Roman" w:hAnsi="Times New Roman"/>
          <w:color w:val="0000FF"/>
          <w:sz w:val="24"/>
          <w:szCs w:val="24"/>
        </w:rPr>
      </w:pPr>
      <w:r w:rsidRPr="004873C0">
        <w:rPr>
          <w:rFonts w:ascii="Times New Roman" w:hAnsi="Times New Roman"/>
          <w:color w:val="0000FF"/>
          <w:sz w:val="24"/>
          <w:szCs w:val="24"/>
        </w:rPr>
        <w:t>14) предоставление, при необходимости, услуги по месту жительства инвалида или в дистанционном режиме;</w:t>
      </w:r>
    </w:p>
    <w:p w:rsidR="000A0691" w:rsidRPr="004873C0" w:rsidRDefault="000A0691" w:rsidP="004873C0">
      <w:pPr>
        <w:pStyle w:val="ConsPlusNormal"/>
        <w:ind w:firstLine="708"/>
        <w:jc w:val="both"/>
        <w:rPr>
          <w:rFonts w:ascii="Times New Roman" w:hAnsi="Times New Roman" w:cs="Times New Roman"/>
          <w:color w:val="0000FF"/>
          <w:sz w:val="24"/>
          <w:szCs w:val="24"/>
        </w:rPr>
      </w:pPr>
      <w:r w:rsidRPr="004873C0">
        <w:rPr>
          <w:rFonts w:ascii="Times New Roman" w:hAnsi="Times New Roman" w:cs="Times New Roman"/>
          <w:color w:val="0000FF"/>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w:t>
      </w:r>
      <w:r>
        <w:rPr>
          <w:rFonts w:ascii="Times New Roman" w:hAnsi="Times New Roman" w:cs="Times New Roman"/>
          <w:color w:val="0000FF"/>
          <w:sz w:val="24"/>
          <w:szCs w:val="24"/>
        </w:rPr>
        <w:t>слуги наравне с другими лицами.</w:t>
      </w:r>
    </w:p>
    <w:p w:rsidR="000A0691" w:rsidRPr="004873C0" w:rsidRDefault="000A0691" w:rsidP="007D15E0">
      <w:pPr>
        <w:tabs>
          <w:tab w:val="left" w:pos="142"/>
          <w:tab w:val="left" w:pos="993"/>
        </w:tabs>
        <w:autoSpaceDE w:val="0"/>
        <w:autoSpaceDN w:val="0"/>
        <w:adjustRightInd w:val="0"/>
        <w:spacing w:after="0" w:line="240" w:lineRule="auto"/>
        <w:ind w:firstLine="567"/>
        <w:jc w:val="both"/>
        <w:rPr>
          <w:rFonts w:ascii="Times New Roman" w:hAnsi="Times New Roman"/>
          <w:color w:val="0000FF"/>
          <w:sz w:val="24"/>
          <w:szCs w:val="24"/>
        </w:rPr>
      </w:pPr>
    </w:p>
    <w:p w:rsidR="000A0691" w:rsidRDefault="000A0691" w:rsidP="007D15E0">
      <w:pPr>
        <w:numPr>
          <w:ilvl w:val="0"/>
          <w:numId w:val="14"/>
        </w:numPr>
        <w:tabs>
          <w:tab w:val="left" w:pos="142"/>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w:t>
      </w:r>
      <w:r>
        <w:rPr>
          <w:rStyle w:val="FootnoteReference"/>
          <w:sz w:val="24"/>
          <w:szCs w:val="24"/>
        </w:rPr>
        <w:footnoteReference w:id="2"/>
      </w:r>
      <w:r>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заявителем лично;</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 Продолжительность каждого взаимодействия не должна превышать 15 минут.</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60.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 Заявление, направленное по электронной почте через официальный сайт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63. Документы, являющиеся результатом предоставления муниципальной услуги в виде электронного документа, направляются заявителю посредством электронной почты по адресу электронной почты, указанному в запросе.</w:t>
      </w:r>
    </w:p>
    <w:p w:rsidR="000A0691" w:rsidRDefault="000A0691" w:rsidP="007D15E0">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64.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осуществления мониторинга хода предоставления муниципальной услуги.</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получение результата муниципальной услуги.</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65.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66.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0691" w:rsidRDefault="000A0691" w:rsidP="007D15E0">
      <w:pPr>
        <w:pStyle w:val="ConsPlusNormal"/>
        <w:tabs>
          <w:tab w:val="left" w:pos="142"/>
          <w:tab w:val="left" w:pos="1276"/>
        </w:tabs>
        <w:ind w:firstLine="567"/>
        <w:jc w:val="center"/>
        <w:rPr>
          <w:rFonts w:ascii="Times New Roman" w:hAnsi="Times New Roman" w:cs="Times New Roman"/>
          <w:sz w:val="24"/>
          <w:szCs w:val="24"/>
        </w:rPr>
      </w:pPr>
    </w:p>
    <w:p w:rsidR="000A0691" w:rsidRDefault="000A0691" w:rsidP="007D15E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0A0691" w:rsidRDefault="000A0691" w:rsidP="007D15E0">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0A0691" w:rsidRDefault="000A0691" w:rsidP="007D15E0">
      <w:pPr>
        <w:pStyle w:val="ListParagraph"/>
        <w:widowControl w:val="0"/>
        <w:numPr>
          <w:ilvl w:val="0"/>
          <w:numId w:val="16"/>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Предоставление муниципальной услуги включает в себя следующие административные процедуры:</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w:t>
      </w:r>
      <w:r w:rsidRPr="00330F6C">
        <w:rPr>
          <w:rFonts w:ascii="Times New Roman" w:hAnsi="Times New Roman"/>
          <w:sz w:val="24"/>
          <w:szCs w:val="24"/>
        </w:rPr>
        <w:t xml:space="preserve"> </w:t>
      </w:r>
      <w:r>
        <w:rPr>
          <w:rFonts w:ascii="Times New Roman" w:hAnsi="Times New Roman"/>
          <w:sz w:val="24"/>
          <w:szCs w:val="24"/>
        </w:rPr>
        <w:t>прием заявления и документов, необходимых для предоставления муниципальной услуги, их регистрация;</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w:t>
      </w:r>
      <w:r w:rsidRPr="00330F6C">
        <w:rPr>
          <w:rFonts w:ascii="Times New Roman" w:hAnsi="Times New Roman"/>
          <w:sz w:val="24"/>
          <w:szCs w:val="24"/>
        </w:rPr>
        <w:t xml:space="preserve"> </w:t>
      </w:r>
      <w:r>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0A0691" w:rsidRDefault="000A0691" w:rsidP="007D15E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в случае приложения схемы расположения земельного участка;</w:t>
      </w:r>
    </w:p>
    <w:p w:rsidR="000A0691" w:rsidRDefault="000A0691" w:rsidP="007D15E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0A0691" w:rsidRDefault="000A0691" w:rsidP="007D15E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5) рассмотрение заявления и представленных документов на наличие оснований для предоставления муниципальной услуги;</w:t>
      </w:r>
    </w:p>
    <w:p w:rsidR="000A0691" w:rsidRDefault="000A0691" w:rsidP="007D15E0">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 опубликование извещения о предоставлении земельного участка в случае наличия оснований предоставления муниципальной услуги;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lang w:val="en-US"/>
        </w:rPr>
        <w:t> </w:t>
      </w:r>
      <w:r>
        <w:rPr>
          <w:rFonts w:ascii="Times New Roman" w:hAnsi="Times New Roman"/>
          <w:sz w:val="24"/>
          <w:szCs w:val="24"/>
        </w:rPr>
        <w:t>принятие решения о предоставлении (об отказе предоставления) муниципальной услуги;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lang w:val="en-US"/>
        </w:rPr>
        <w:t> </w:t>
      </w:r>
      <w:r>
        <w:rPr>
          <w:rFonts w:ascii="Times New Roman" w:hAnsi="Times New Roman"/>
          <w:sz w:val="24"/>
          <w:szCs w:val="24"/>
        </w:rPr>
        <w:t>выдача результатов муниципальной услуги.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68.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69. Основанием для начала данной процедуры является поступление в Администрацию Вавиловского 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Вавиловского сельского поселения, ответственным за прием заявления, по описи. </w:t>
      </w:r>
    </w:p>
    <w:p w:rsidR="000A0691" w:rsidRDefault="000A0691" w:rsidP="007D15E0">
      <w:pPr>
        <w:widowControl w:val="0"/>
        <w:tabs>
          <w:tab w:val="left" w:pos="993"/>
        </w:tabs>
        <w:spacing w:after="0" w:line="240" w:lineRule="auto"/>
        <w:jc w:val="both"/>
        <w:rPr>
          <w:rFonts w:ascii="Times New Roman" w:hAnsi="Times New Roman"/>
          <w:sz w:val="24"/>
          <w:szCs w:val="24"/>
        </w:rPr>
      </w:pPr>
      <w:r>
        <w:rPr>
          <w:rFonts w:ascii="Times New Roman" w:hAnsi="Times New Roman"/>
          <w:sz w:val="24"/>
          <w:szCs w:val="24"/>
        </w:rPr>
        <w:t>Копия описи с отметкой о дате приема указанных заявления и документов:</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личном приеме - в день приема вручается заявителю;</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Администрации Вавиловского сельского поселения проверяет представленное заявление и прилагаемые к нему документы, а также осуществляет сверку копий представленных документов с их оригиналами. </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72.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73. Результатом административной процедуры является прием и регистрация заявления и представленных документов и передача специалисту 1 категории по управлению муниципальным имуществом и земельными ресурсами, ответственному за рассмотрение заявления по существу.</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75. 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76. После регистрации, не позднее дня регистрации, заявление и прилагаемые к нему документы направляются Специалисту администрации. </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77.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 ответственному за рассмотрение документов по принятию решения </w:t>
      </w:r>
      <w:r>
        <w:rPr>
          <w:rFonts w:ascii="Times New Roman" w:eastAsia="PMingLiU" w:hAnsi="Times New Roman"/>
          <w:sz w:val="24"/>
          <w:szCs w:val="24"/>
        </w:rPr>
        <w:t>о предоставлении земельного участка</w:t>
      </w:r>
      <w:r>
        <w:rPr>
          <w:rFonts w:ascii="Times New Roman" w:hAnsi="Times New Roman"/>
          <w:sz w:val="24"/>
          <w:szCs w:val="24"/>
        </w:rPr>
        <w:t xml:space="preserve"> (далее – специалист, ответственный за  подготовку документов).</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78. Специалист, ответственный за подготовку документов, проверяет комплектность и содержание документов.</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79. В случае если заявителем представлен полный пакет документов в соответствии с требованиями пункта 29 административного регламента, специалист, ответственный за подготовку документов, проверяет наличие документов, указанных в пункте 31 административного регламента, которые могут быть предоставлены заявителем по собственной инициативе.</w:t>
      </w:r>
    </w:p>
    <w:p w:rsidR="000A0691" w:rsidRDefault="000A0691" w:rsidP="007D15E0">
      <w:pPr>
        <w:widowControl w:val="0"/>
        <w:tabs>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В случае непредставления документов, указанных в пункте 31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В случае представления заявителем документов, указанных в пункте 31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80. 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 возврате заявления. </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82.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не превышает 10 календарных дней.</w:t>
      </w:r>
    </w:p>
    <w:p w:rsidR="000A0691" w:rsidRDefault="000A0691" w:rsidP="007D15E0">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83.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 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 </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84.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специалист, ответственный за подготовку документов, готовит уведомление о приостановлении срока рассмотрения поданного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A0691" w:rsidRDefault="000A0691" w:rsidP="007D15E0">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85. Результатом административной процедуры является пакет документов, проверенный на комплектность и соответствующий требованиям пунктов 29 административного регламента,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 или возврат заявления (при непредставлении заявителем документов, указанных в пункте 29 административного регламента пакете).</w:t>
      </w:r>
    </w:p>
    <w:p w:rsidR="000A0691" w:rsidRDefault="000A0691" w:rsidP="007D15E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i/>
          <w:sz w:val="24"/>
          <w:szCs w:val="24"/>
        </w:rPr>
        <w:t xml:space="preserve"> </w:t>
      </w:r>
      <w:r>
        <w:rPr>
          <w:rFonts w:ascii="Times New Roman" w:hAnsi="Times New Roman"/>
          <w:sz w:val="24"/>
          <w:szCs w:val="24"/>
        </w:rPr>
        <w:t xml:space="preserve">Вавиловского </w:t>
      </w:r>
      <w:r>
        <w:rPr>
          <w:rFonts w:ascii="Times New Roman" w:hAnsi="Times New Roman"/>
          <w:bCs/>
          <w:sz w:val="24"/>
          <w:szCs w:val="24"/>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0A0691" w:rsidRDefault="000A0691" w:rsidP="007D15E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87.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A0691" w:rsidRDefault="000A0691" w:rsidP="007D15E0">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88.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A0691" w:rsidRDefault="000A0691" w:rsidP="007D15E0">
      <w:pPr>
        <w:pStyle w:val="ListParagraph"/>
        <w:widowControl w:val="0"/>
        <w:numPr>
          <w:ilvl w:val="0"/>
          <w:numId w:val="18"/>
        </w:numPr>
        <w:tabs>
          <w:tab w:val="left" w:pos="1134"/>
          <w:tab w:val="left" w:pos="1276"/>
        </w:tabs>
        <w:spacing w:after="0" w:line="240" w:lineRule="auto"/>
        <w:ind w:left="0" w:firstLine="567"/>
        <w:jc w:val="both"/>
        <w:rPr>
          <w:rFonts w:ascii="Times New Roman" w:hAnsi="Times New Roman"/>
          <w:bCs/>
          <w:sz w:val="24"/>
          <w:szCs w:val="24"/>
        </w:rPr>
      </w:pPr>
      <w:r>
        <w:rPr>
          <w:rFonts w:ascii="Times New Roman" w:hAnsi="Times New Roman"/>
          <w:sz w:val="24"/>
          <w:szCs w:val="24"/>
        </w:rPr>
        <w:t>Для предоставления муниципальной услуги специалист, ответственный за подготовку документов,</w:t>
      </w:r>
      <w:r>
        <w:rPr>
          <w:rFonts w:ascii="Times New Roman" w:hAnsi="Times New Roman"/>
          <w:bCs/>
          <w:i/>
          <w:sz w:val="24"/>
          <w:szCs w:val="24"/>
        </w:rPr>
        <w:t xml:space="preserve"> </w:t>
      </w:r>
      <w:r>
        <w:rPr>
          <w:rFonts w:ascii="Times New Roman" w:hAnsi="Times New Roman"/>
          <w:sz w:val="24"/>
          <w:szCs w:val="24"/>
        </w:rPr>
        <w:t>направляет межведомственные запросы в:</w:t>
      </w:r>
    </w:p>
    <w:p w:rsidR="000A0691" w:rsidRDefault="000A0691" w:rsidP="007D15E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Style w:val="small"/>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0A0691" w:rsidRDefault="000A0691" w:rsidP="007D15E0">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Управление Федеральной налоговой службы по Томской области для предоставления выписки из государственного реестра о крестьянском (фермерском) хозяйстве.</w:t>
      </w:r>
    </w:p>
    <w:p w:rsidR="000A0691" w:rsidRDefault="000A0691" w:rsidP="007D15E0">
      <w:pPr>
        <w:pStyle w:val="ListParagraph"/>
        <w:widowControl w:val="0"/>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После направления межведомственного запроса, представленные в Администрацию Вавиловского сельского поселения документы и информация передаются специалисту, ответственному за их рассмотрение.</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7 рабочих дней.</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наличие полного пакета документов, определенных пунктом 29 и пунктом 31 административного регламента.</w:t>
      </w:r>
    </w:p>
    <w:p w:rsidR="000A0691" w:rsidRDefault="000A0691" w:rsidP="007D15E0">
      <w:pPr>
        <w:widowControl w:val="0"/>
        <w:numPr>
          <w:ilvl w:val="0"/>
          <w:numId w:val="18"/>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Специалист, ответственный за подготовку документов, в срок, не превышающий 30 календарных  дней с даты регистрации документов:</w:t>
      </w:r>
    </w:p>
    <w:p w:rsidR="000A0691" w:rsidRDefault="000A0691" w:rsidP="007D15E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а) оценивает полноту представленных документов и достоверность сведений, содержащихся в них;</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проверяет, при поступлении с заявлением схемы расположения земельного участка, наличие поступившей ранее от другого заявителя схемы 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при 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0A0691" w:rsidRDefault="000A0691" w:rsidP="007D15E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eastAsia="PMingLiU" w:hAnsi="Times New Roman"/>
          <w:sz w:val="24"/>
          <w:szCs w:val="24"/>
        </w:rPr>
        <w:t xml:space="preserve">г) </w:t>
      </w:r>
      <w:r>
        <w:rPr>
          <w:rFonts w:ascii="Times New Roman" w:hAnsi="Times New Roman"/>
          <w:sz w:val="24"/>
          <w:szCs w:val="24"/>
        </w:rPr>
        <w:t>при выявлении отсутствия полного комплекта документов, определенных пунктом 29 и пунктом 31 административного регламента, готовит проект уведомления об отказе в предоставлении земельного участка;</w:t>
      </w:r>
    </w:p>
    <w:p w:rsidR="000A0691" w:rsidRDefault="000A0691" w:rsidP="007D15E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Вавиловского сельского поселения в информационно-телекоммуникационной сети "Интернет".</w:t>
      </w:r>
    </w:p>
    <w:p w:rsidR="000A0691" w:rsidRDefault="000A0691" w:rsidP="007D15E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98.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35 административного регламента.</w:t>
      </w:r>
    </w:p>
    <w:p w:rsidR="000A0691" w:rsidRDefault="000A0691" w:rsidP="007D15E0">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99. В случае отсутствия по истечении 30 календарных дней со дня опубликования извещения заявлений иных граждан, крестьянских (фермерских) хозяйств о намерении участвовать в аукционе по приобретению участка, специалист, ответственный за подготовку документов, подготавливает документы по предоставлению административной процедуры.</w:t>
      </w:r>
    </w:p>
    <w:p w:rsidR="000A0691" w:rsidRDefault="000A0691" w:rsidP="007D15E0">
      <w:pPr>
        <w:pStyle w:val="ListParagraph"/>
        <w:widowControl w:val="0"/>
        <w:numPr>
          <w:ilvl w:val="0"/>
          <w:numId w:val="2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w:t>
      </w:r>
    </w:p>
    <w:p w:rsidR="000A0691" w:rsidRDefault="000A0691" w:rsidP="007D15E0">
      <w:pPr>
        <w:widowControl w:val="0"/>
        <w:tabs>
          <w:tab w:val="left" w:pos="0"/>
          <w:tab w:val="left" w:pos="1134"/>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а) подготовка проекта договора купли-продажи или договора аренды земельного участка в трех экземплярах – в случае отсутствия других заявлений и при условии, что не требуется образование или уточнение границ испрашиваемого земельного участка;</w:t>
      </w:r>
    </w:p>
    <w:p w:rsidR="000A0691" w:rsidRDefault="000A0691" w:rsidP="007D15E0">
      <w:pPr>
        <w:widowControl w:val="0"/>
        <w:tabs>
          <w:tab w:val="left" w:pos="0"/>
          <w:tab w:val="left" w:pos="1134"/>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 xml:space="preserve">б) подготовка проекта постановления о предварительном согласовании земельного участка в соответствии со </w:t>
      </w:r>
      <w:hyperlink r:id="rId8" w:anchor="Par1068#Par1068" w:history="1">
        <w:r>
          <w:rPr>
            <w:rStyle w:val="Hyperlink"/>
            <w:sz w:val="24"/>
            <w:szCs w:val="24"/>
            <w:u w:val="none"/>
          </w:rPr>
          <w:t>статьей 39.15</w:t>
        </w:r>
      </w:hyperlink>
      <w:r>
        <w:rPr>
          <w:rFonts w:ascii="Times New Roman" w:hAnsi="Times New Roman"/>
          <w:sz w:val="24"/>
          <w:szCs w:val="24"/>
        </w:rPr>
        <w:t xml:space="preserve">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 w:history="1">
        <w:r>
          <w:rPr>
            <w:rStyle w:val="Hyperlink"/>
            <w:sz w:val="24"/>
            <w:szCs w:val="24"/>
            <w:u w:val="none"/>
          </w:rPr>
          <w:t>законом</w:t>
        </w:r>
      </w:hyperlink>
      <w:r>
        <w:rPr>
          <w:rFonts w:ascii="Times New Roman" w:hAnsi="Times New Roman"/>
          <w:sz w:val="24"/>
          <w:szCs w:val="24"/>
        </w:rPr>
        <w:t xml:space="preserve"> "О государственном кадастре недвижимости";</w:t>
      </w:r>
    </w:p>
    <w:p w:rsidR="000A0691" w:rsidRDefault="000A0691" w:rsidP="007D15E0">
      <w:pPr>
        <w:widowControl w:val="0"/>
        <w:tabs>
          <w:tab w:val="left" w:pos="0"/>
          <w:tab w:val="left" w:pos="1134"/>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в) подготовка проекта постановления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в случае поступления заявлений от других лиц и при условии, что не требуется образование или уточнение границ испрашиваемого земельного участка;</w:t>
      </w:r>
    </w:p>
    <w:p w:rsidR="000A0691" w:rsidRDefault="000A0691" w:rsidP="007D15E0">
      <w:pPr>
        <w:widowControl w:val="0"/>
        <w:tabs>
          <w:tab w:val="left" w:pos="0"/>
          <w:tab w:val="left" w:pos="1134"/>
        </w:tabs>
        <w:autoSpaceDE w:val="0"/>
        <w:autoSpaceDN w:val="0"/>
        <w:adjustRightInd w:val="0"/>
        <w:spacing w:after="0" w:line="240" w:lineRule="auto"/>
        <w:contextualSpacing/>
        <w:jc w:val="both"/>
        <w:outlineLvl w:val="2"/>
        <w:rPr>
          <w:rFonts w:ascii="Times New Roman" w:hAnsi="Times New Roman"/>
          <w:sz w:val="24"/>
          <w:szCs w:val="24"/>
        </w:rPr>
      </w:pPr>
      <w:r>
        <w:rPr>
          <w:rFonts w:ascii="Times New Roman" w:hAnsi="Times New Roman"/>
          <w:sz w:val="24"/>
          <w:szCs w:val="24"/>
        </w:rPr>
        <w:t xml:space="preserve">г) подготовка проекта постановления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 в случае поступления заявлений от других лиц и при условии, что испрашиваемый земельный участок предстоит образовать или его границы подлежат уточнению в соответствии с Федеральным </w:t>
      </w:r>
      <w:hyperlink r:id="rId10" w:history="1">
        <w:r>
          <w:rPr>
            <w:rStyle w:val="Hyperlink"/>
            <w:sz w:val="24"/>
            <w:szCs w:val="24"/>
            <w:u w:val="none"/>
          </w:rPr>
          <w:t>законом</w:t>
        </w:r>
      </w:hyperlink>
      <w:r>
        <w:rPr>
          <w:rFonts w:ascii="Times New Roman" w:hAnsi="Times New Roman"/>
          <w:sz w:val="24"/>
          <w:szCs w:val="24"/>
        </w:rPr>
        <w:t xml:space="preserve"> "О государственном кадастре недвижимости".</w:t>
      </w:r>
    </w:p>
    <w:p w:rsidR="000A0691" w:rsidRDefault="000A069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Times New Roman" w:hAnsi="Times New Roman"/>
          <w:sz w:val="24"/>
          <w:szCs w:val="24"/>
        </w:rPr>
      </w:pPr>
      <w:r>
        <w:rPr>
          <w:rFonts w:ascii="Times New Roman" w:hAnsi="Times New Roman"/>
          <w:sz w:val="24"/>
          <w:szCs w:val="24"/>
        </w:rPr>
        <w:t xml:space="preserve">Способом фиксации результата является регистрация документов, указанных в пункте 100 административного регламента. </w:t>
      </w:r>
    </w:p>
    <w:p w:rsidR="000A0691" w:rsidRDefault="000A069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должна превышать 10 рабочих дней.</w:t>
      </w:r>
    </w:p>
    <w:p w:rsidR="000A0691" w:rsidRDefault="000A069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Times New Roman" w:hAnsi="Times New Roman"/>
          <w:sz w:val="24"/>
          <w:szCs w:val="24"/>
        </w:rPr>
      </w:pPr>
      <w:r>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0A0691" w:rsidRDefault="000A069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Times New Roman" w:hAnsi="Times New Roman"/>
          <w:sz w:val="24"/>
          <w:szCs w:val="24"/>
        </w:rPr>
      </w:pPr>
      <w:r>
        <w:rPr>
          <w:rFonts w:ascii="Times New Roman" w:hAnsi="Times New Roman"/>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Администрации Вавиловского сельского поселения соответствующих документов информирует заявителя о принятом решении по телефону,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0A0691" w:rsidRDefault="000A0691" w:rsidP="007D15E0">
      <w:pPr>
        <w:widowControl w:val="0"/>
        <w:numPr>
          <w:ilvl w:val="0"/>
          <w:numId w:val="20"/>
        </w:numPr>
        <w:tabs>
          <w:tab w:val="left" w:pos="0"/>
          <w:tab w:val="left" w:pos="1134"/>
        </w:tabs>
        <w:autoSpaceDE w:val="0"/>
        <w:autoSpaceDN w:val="0"/>
        <w:adjustRightInd w:val="0"/>
        <w:spacing w:after="0" w:line="240" w:lineRule="auto"/>
        <w:ind w:left="0" w:firstLine="567"/>
        <w:contextualSpacing/>
        <w:jc w:val="both"/>
        <w:outlineLvl w:val="2"/>
        <w:rPr>
          <w:rFonts w:ascii="Times New Roman" w:hAnsi="Times New Roman"/>
          <w:sz w:val="24"/>
          <w:szCs w:val="24"/>
        </w:rPr>
      </w:pPr>
      <w:r>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личном обращении в Администрацию Вавиловского сельского поселения;</w:t>
      </w:r>
    </w:p>
    <w:p w:rsidR="000A0691" w:rsidRDefault="000A0691" w:rsidP="007D15E0">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посредством почтового отправления на адрес заявителя, указанный в заявлении.</w:t>
      </w:r>
    </w:p>
    <w:p w:rsidR="000A0691" w:rsidRDefault="000A0691" w:rsidP="007D15E0">
      <w:pPr>
        <w:pStyle w:val="ListParagraph"/>
        <w:numPr>
          <w:ilvl w:val="0"/>
          <w:numId w:val="20"/>
        </w:numPr>
        <w:tabs>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0A0691" w:rsidRDefault="000A0691" w:rsidP="007D15E0">
      <w:pPr>
        <w:numPr>
          <w:ilvl w:val="0"/>
          <w:numId w:val="20"/>
        </w:numPr>
        <w:tabs>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Общая продолжительность административной процедуры не может превышать 2 рабочих дней.</w:t>
      </w:r>
    </w:p>
    <w:p w:rsidR="000A0691" w:rsidRDefault="000A0691" w:rsidP="007D15E0">
      <w:pPr>
        <w:pStyle w:val="ConsPlusNormal"/>
        <w:tabs>
          <w:tab w:val="left" w:pos="142"/>
          <w:tab w:val="left" w:pos="1276"/>
        </w:tabs>
        <w:ind w:firstLine="567"/>
        <w:rPr>
          <w:rFonts w:ascii="Times New Roman" w:hAnsi="Times New Roman" w:cs="Times New Roman"/>
          <w:sz w:val="24"/>
          <w:szCs w:val="24"/>
        </w:rPr>
      </w:pPr>
    </w:p>
    <w:p w:rsidR="000A0691" w:rsidRDefault="000A0691" w:rsidP="007D15E0">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108.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0A0691" w:rsidRDefault="000A0691" w:rsidP="007D15E0">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109.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Вавиловского сельского поселения, ответственных за предоставление муниципальной услуги.</w:t>
      </w:r>
    </w:p>
    <w:p w:rsidR="000A0691" w:rsidRDefault="000A0691" w:rsidP="007D15E0">
      <w:pPr>
        <w:pStyle w:val="ListParagraph"/>
        <w:numPr>
          <w:ilvl w:val="0"/>
          <w:numId w:val="2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Вавиловского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0691" w:rsidRDefault="000A069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Вавиловского сельского поселения.</w:t>
      </w:r>
    </w:p>
    <w:p w:rsidR="000A0691" w:rsidRDefault="000A069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A0691" w:rsidRDefault="000A069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0A0691" w:rsidRDefault="000A069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Персональная ответственность специалистов Администрации Вавиловского сельского поселения</w:t>
      </w:r>
      <w:r>
        <w:rPr>
          <w:rFonts w:ascii="Times New Roman" w:hAnsi="Times New Roman"/>
          <w:i/>
          <w:sz w:val="24"/>
          <w:szCs w:val="24"/>
        </w:rPr>
        <w:t xml:space="preserve"> </w:t>
      </w:r>
      <w:r>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0A0691" w:rsidRDefault="000A0691" w:rsidP="007D15E0">
      <w:pPr>
        <w:numPr>
          <w:ilvl w:val="0"/>
          <w:numId w:val="22"/>
        </w:numPr>
        <w:tabs>
          <w:tab w:val="left" w:pos="142"/>
          <w:tab w:val="left" w:pos="1276"/>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Вавиловского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0691" w:rsidRDefault="000A0691" w:rsidP="007D15E0">
      <w:pPr>
        <w:pStyle w:val="ConsPlusNormal"/>
        <w:tabs>
          <w:tab w:val="left" w:pos="142"/>
          <w:tab w:val="left" w:pos="1276"/>
        </w:tabs>
        <w:ind w:firstLine="567"/>
        <w:jc w:val="both"/>
        <w:rPr>
          <w:rFonts w:ascii="Times New Roman" w:hAnsi="Times New Roman" w:cs="Times New Roman"/>
          <w:sz w:val="24"/>
          <w:szCs w:val="24"/>
        </w:rPr>
      </w:pPr>
    </w:p>
    <w:p w:rsidR="000A0691" w:rsidRDefault="000A0691" w:rsidP="007D15E0">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(БЕЗДЕЙСТВИЯ) АДМИНИСТРАЦИИ ЗОНАЛЬНЕНСКОГО СЕЛЬСКОГО ПОСЕЛЕНИЯ</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Заявители (физические лица, крестьянские (фермерские) хозяйства) вправе обжаловать решения, действия (бездействие) Администрации Вавиловского сельского поселения, специалистов в досудебном (внесудебном) порядке.</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Обжалование действий (бездействия) Администрации Вавиловского 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принимаемые ими решения при предоставлении муниципальной услуги, в том числе связанные с: </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регистрации запроса заявителя о предоставлении муниципальной услуги;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нарушением срока предоставления муниципальной услуги;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Жалоба на действия (бездействие) Администрации Вавиловского сельского поселения, муниципальных служащих, а также на принимаемые ими решения при предоставлении муниципальной услуги, может быть направлена Главе Вавиловского сельского поселения.</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bCs/>
          <w:sz w:val="24"/>
          <w:szCs w:val="24"/>
        </w:rPr>
      </w:pPr>
      <w:r>
        <w:rPr>
          <w:rFonts w:ascii="Times New Roman" w:hAnsi="Times New Roman"/>
          <w:bCs/>
          <w:sz w:val="24"/>
          <w:szCs w:val="24"/>
        </w:rPr>
        <w:t>Жалоба должна содержать:</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Прием жалоб в письменной форме</w:t>
      </w:r>
      <w:r>
        <w:rPr>
          <w:rFonts w:ascii="Times New Roman" w:hAnsi="Times New Roman"/>
          <w:sz w:val="24"/>
          <w:szCs w:val="24"/>
        </w:rPr>
        <w:t xml:space="preserve"> на бумажном носителе</w:t>
      </w:r>
      <w:r>
        <w:rPr>
          <w:rFonts w:ascii="Times New Roman" w:hAnsi="Times New Roman"/>
          <w:bCs/>
          <w:sz w:val="24"/>
          <w:szCs w:val="24"/>
        </w:rPr>
        <w:t xml:space="preserve"> осуществляется Администрацией </w:t>
      </w:r>
      <w:r>
        <w:rPr>
          <w:rFonts w:ascii="Times New Roman" w:hAnsi="Times New Roman"/>
          <w:sz w:val="24"/>
          <w:szCs w:val="24"/>
        </w:rPr>
        <w:t xml:space="preserve">Вавиловского </w:t>
      </w:r>
      <w:r>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Жалоба в письменной форме </w:t>
      </w:r>
      <w:r>
        <w:rPr>
          <w:rFonts w:ascii="Times New Roman" w:hAnsi="Times New Roman"/>
          <w:sz w:val="24"/>
          <w:szCs w:val="24"/>
        </w:rPr>
        <w:t xml:space="preserve">на бумажном носителе </w:t>
      </w:r>
      <w:r>
        <w:rPr>
          <w:rFonts w:ascii="Times New Roman" w:hAnsi="Times New Roman"/>
          <w:bCs/>
          <w:sz w:val="24"/>
          <w:szCs w:val="24"/>
        </w:rPr>
        <w:t>может быть также направлена по почте.</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подачи жалобы</w:t>
      </w:r>
      <w:r>
        <w:rPr>
          <w:rFonts w:ascii="Times New Roman" w:hAnsi="Times New Roman"/>
          <w:sz w:val="24"/>
          <w:szCs w:val="24"/>
        </w:rPr>
        <w:t xml:space="preserve"> в письменной форме на бумажном носителе</w:t>
      </w:r>
      <w:r>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bCs/>
          <w:sz w:val="24"/>
          <w:szCs w:val="24"/>
        </w:rPr>
      </w:pPr>
      <w:r>
        <w:rPr>
          <w:rFonts w:ascii="Times New Roman" w:hAnsi="Times New Roman"/>
          <w:bCs/>
          <w:sz w:val="24"/>
          <w:szCs w:val="24"/>
        </w:rPr>
        <w:t>В электронном виде жалоба может быть подана заявителем посредством:</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официального сайта Администрации </w:t>
      </w:r>
      <w:r>
        <w:rPr>
          <w:rFonts w:ascii="Times New Roman" w:hAnsi="Times New Roman"/>
          <w:sz w:val="24"/>
          <w:szCs w:val="24"/>
        </w:rPr>
        <w:t xml:space="preserve">Вавиловского </w:t>
      </w:r>
      <w:r>
        <w:rPr>
          <w:rFonts w:ascii="Times New Roman" w:hAnsi="Times New Roman"/>
          <w:bCs/>
          <w:sz w:val="24"/>
          <w:szCs w:val="24"/>
        </w:rPr>
        <w:t>сельского поселения в информационно-телекоммуникационной сети «Интернет»;</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A0691" w:rsidRDefault="000A0691"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Pr>
          <w:rFonts w:ascii="Times New Roman" w:hAnsi="Times New Roman"/>
          <w:sz w:val="24"/>
          <w:szCs w:val="24"/>
        </w:rPr>
        <w:t>Жалоба рассматривается Главой Вавиловского сельского поселения.</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0A0691" w:rsidRDefault="000A0691" w:rsidP="007D15E0">
      <w:pPr>
        <w:widowControl w:val="0"/>
        <w:numPr>
          <w:ilvl w:val="0"/>
          <w:numId w:val="22"/>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Pr>
          <w:rFonts w:ascii="Times New Roman" w:hAnsi="Times New Roman"/>
          <w:sz w:val="24"/>
          <w:szCs w:val="24"/>
        </w:rPr>
        <w:t>Жалоба, поступившая в Администрацию Вавиловского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отказывает в удовлетворении жалобы.</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Вавиловского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Вавиловского сельского</w:t>
      </w:r>
      <w:r>
        <w:rPr>
          <w:rFonts w:ascii="Times New Roman" w:hAnsi="Times New Roman"/>
          <w:i/>
          <w:sz w:val="24"/>
          <w:szCs w:val="24"/>
        </w:rPr>
        <w:t xml:space="preserve"> </w:t>
      </w:r>
      <w:r>
        <w:rPr>
          <w:rFonts w:ascii="Times New Roman" w:hAnsi="Times New Roman"/>
          <w:sz w:val="24"/>
          <w:szCs w:val="24"/>
        </w:rPr>
        <w:t xml:space="preserve">поселения или одному и тому же должностному лицу. </w:t>
      </w:r>
    </w:p>
    <w:p w:rsidR="000A0691" w:rsidRDefault="000A0691" w:rsidP="007D15E0">
      <w:pPr>
        <w:tabs>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Cs/>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 ответе по результатам рассмотрения жалобы указываются: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фамилия, имя, отчество (при наличии) или наименование заявителя;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принятия решения по жалобе;</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принятое по жалобе решение;</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сведения о порядке обжалования принятого по жалобе решения.</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При подаче жалобы заявитель вправе получить следующую информацию: </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местонахождение Администрации Вавиловского сельского поселения</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0A0691" w:rsidRDefault="000A0691" w:rsidP="007D15E0">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A0691" w:rsidRDefault="000A0691" w:rsidP="007D15E0">
      <w:pPr>
        <w:pStyle w:val="ListParagraph"/>
        <w:numPr>
          <w:ilvl w:val="0"/>
          <w:numId w:val="22"/>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При подаче жалобы заинтересованное лицо вправе получить в Администрации</w:t>
      </w:r>
      <w:r>
        <w:rPr>
          <w:rFonts w:ascii="Times New Roman" w:hAnsi="Times New Roman"/>
          <w:i/>
          <w:sz w:val="24"/>
          <w:szCs w:val="24"/>
        </w:rPr>
        <w:t xml:space="preserve"> </w:t>
      </w:r>
      <w:r>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0A0691" w:rsidRDefault="000A0691" w:rsidP="007D15E0">
      <w:pPr>
        <w:numPr>
          <w:ilvl w:val="0"/>
          <w:numId w:val="22"/>
        </w:numPr>
        <w:tabs>
          <w:tab w:val="left" w:pos="142"/>
          <w:tab w:val="left" w:pos="1134"/>
        </w:tabs>
        <w:autoSpaceDE w:val="0"/>
        <w:autoSpaceDN w:val="0"/>
        <w:adjustRightInd w:val="0"/>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Информирование заявителей о порядке подачи и рассмотрения жалобы на решения и действия (бездействие) специалистов Администрации Вавиловского 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Вавиловского сельского поселения, на Едином портале государственных и муниципальных услуг (функций), а также в устной и (или) письменной форме.</w:t>
      </w:r>
    </w:p>
    <w:p w:rsidR="000A0691" w:rsidRDefault="000A0691" w:rsidP="007D15E0">
      <w:pPr>
        <w:tabs>
          <w:tab w:val="left" w:pos="142"/>
          <w:tab w:val="left" w:pos="1276"/>
        </w:tabs>
        <w:autoSpaceDE w:val="0"/>
        <w:autoSpaceDN w:val="0"/>
        <w:adjustRightInd w:val="0"/>
        <w:spacing w:after="0" w:line="240" w:lineRule="auto"/>
        <w:ind w:firstLine="567"/>
        <w:contextualSpacing/>
        <w:jc w:val="both"/>
        <w:rPr>
          <w:rFonts w:ascii="Times New Roman" w:hAnsi="Times New Roman"/>
          <w:sz w:val="24"/>
          <w:szCs w:val="24"/>
        </w:rPr>
      </w:pPr>
    </w:p>
    <w:p w:rsidR="000A0691" w:rsidRDefault="000A0691" w:rsidP="007D15E0">
      <w:pPr>
        <w:spacing w:after="0" w:line="240" w:lineRule="auto"/>
        <w:ind w:firstLine="567"/>
        <w:jc w:val="right"/>
        <w:rPr>
          <w:rFonts w:ascii="Times New Roman" w:hAnsi="Times New Roman"/>
          <w:sz w:val="24"/>
          <w:szCs w:val="24"/>
        </w:rPr>
      </w:pPr>
      <w:r>
        <w:rPr>
          <w:rFonts w:ascii="Times New Roman" w:hAnsi="Times New Roman"/>
          <w:sz w:val="24"/>
          <w:szCs w:val="24"/>
        </w:rPr>
        <w:br w:type="page"/>
        <w:t>Приложение 1</w:t>
      </w:r>
    </w:p>
    <w:p w:rsidR="000A0691" w:rsidRDefault="000A0691" w:rsidP="007D15E0">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0A0691" w:rsidRDefault="000A0691" w:rsidP="007D15E0">
      <w:pPr>
        <w:widowControl w:val="0"/>
        <w:autoSpaceDE w:val="0"/>
        <w:autoSpaceDN w:val="0"/>
        <w:adjustRightInd w:val="0"/>
        <w:spacing w:after="0" w:line="360" w:lineRule="auto"/>
        <w:jc w:val="center"/>
        <w:outlineLvl w:val="2"/>
        <w:rPr>
          <w:rFonts w:ascii="Times New Roman" w:hAnsi="Times New Roman"/>
          <w:b/>
          <w:sz w:val="24"/>
          <w:szCs w:val="24"/>
        </w:rPr>
      </w:pPr>
    </w:p>
    <w:p w:rsidR="000A0691" w:rsidRDefault="000A0691" w:rsidP="007D15E0">
      <w:pPr>
        <w:widowControl w:val="0"/>
        <w:autoSpaceDE w:val="0"/>
        <w:autoSpaceDN w:val="0"/>
        <w:adjustRightInd w:val="0"/>
        <w:spacing w:after="0" w:line="240" w:lineRule="auto"/>
        <w:jc w:val="center"/>
        <w:outlineLvl w:val="2"/>
        <w:rPr>
          <w:rFonts w:ascii="Times New Roman" w:hAnsi="Times New Roman"/>
          <w:b/>
          <w:sz w:val="24"/>
          <w:szCs w:val="24"/>
        </w:rPr>
      </w:pPr>
      <w:r>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A0691" w:rsidRDefault="000A0691" w:rsidP="007D15E0">
      <w:pPr>
        <w:widowControl w:val="0"/>
        <w:autoSpaceDE w:val="0"/>
        <w:autoSpaceDN w:val="0"/>
        <w:adjustRightInd w:val="0"/>
        <w:spacing w:after="0" w:line="360" w:lineRule="auto"/>
        <w:jc w:val="both"/>
        <w:outlineLvl w:val="2"/>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 Администрация Вавиловского сельского поселения</w:t>
      </w: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Место нахождения Администрации: 636202, Томская область, Бакчарский район, д.Вавиловка, ул. Центральная, д.2.</w:t>
      </w: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Администрации Вавиловского сельского поселения</w:t>
      </w: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i/>
                <w:color w:val="000000"/>
                <w:sz w:val="24"/>
                <w:szCs w:val="24"/>
              </w:rPr>
            </w:pPr>
            <w:r>
              <w:rPr>
                <w:rFonts w:ascii="Times New Roman" w:hAnsi="Times New Roman"/>
                <w:noProof/>
                <w:color w:val="000000"/>
                <w:sz w:val="24"/>
                <w:szCs w:val="24"/>
              </w:rPr>
              <w:t>Понедельник:</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tcPr>
          <w:p w:rsidR="000A0691" w:rsidRDefault="000A0691" w:rsidP="007D15E0">
            <w:pPr>
              <w:tabs>
                <w:tab w:val="left" w:pos="1276"/>
              </w:tabs>
              <w:spacing w:after="0" w:line="360" w:lineRule="auto"/>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0A0691" w:rsidRDefault="000A0691" w:rsidP="007D15E0">
      <w:pPr>
        <w:autoSpaceDE w:val="0"/>
        <w:autoSpaceDN w:val="0"/>
        <w:adjustRightInd w:val="0"/>
        <w:spacing w:after="0" w:line="360" w:lineRule="auto"/>
        <w:ind w:firstLine="540"/>
        <w:jc w:val="both"/>
        <w:rPr>
          <w:rFonts w:ascii="Times New Roman" w:hAnsi="Times New Roman"/>
          <w:sz w:val="24"/>
          <w:szCs w:val="24"/>
        </w:rPr>
      </w:pPr>
    </w:p>
    <w:p w:rsidR="000A0691" w:rsidRDefault="000A0691" w:rsidP="007D15E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График приема заявителей в Администрации Вавиловского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i/>
                <w:color w:val="000000"/>
                <w:sz w:val="24"/>
                <w:szCs w:val="24"/>
                <w:lang w:val="en-US"/>
              </w:rPr>
            </w:pPr>
            <w:r>
              <w:rPr>
                <w:rFonts w:ascii="Times New Roman" w:hAnsi="Times New Roman"/>
                <w:noProof/>
                <w:color w:val="000000"/>
                <w:sz w:val="24"/>
                <w:szCs w:val="24"/>
                <w:lang w:val="en-US"/>
              </w:rPr>
              <w:t>Понедел</w:t>
            </w:r>
            <w:r>
              <w:rPr>
                <w:rFonts w:ascii="Times New Roman" w:hAnsi="Times New Roman"/>
                <w:i/>
                <w:noProof/>
                <w:color w:val="000000"/>
                <w:sz w:val="24"/>
                <w:szCs w:val="24"/>
                <w:lang w:val="en-US"/>
              </w:rPr>
              <w:t>ьник:</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не приемный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tcPr>
          <w:p w:rsidR="000A0691" w:rsidRDefault="000A0691" w:rsidP="007D15E0">
            <w:pPr>
              <w:tabs>
                <w:tab w:val="left" w:pos="1276"/>
              </w:tabs>
              <w:spacing w:after="0" w:line="360" w:lineRule="auto"/>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0A0691" w:rsidRDefault="000A0691" w:rsidP="007D15E0">
      <w:pPr>
        <w:autoSpaceDE w:val="0"/>
        <w:autoSpaceDN w:val="0"/>
        <w:adjustRightInd w:val="0"/>
        <w:spacing w:after="0" w:line="240" w:lineRule="auto"/>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График работы работника Администрации Вавиловского сельского поселения, назначенного Главой поселения ответственным за предоставление муниципальной услуги</w:t>
      </w:r>
    </w:p>
    <w:p w:rsidR="000A0691" w:rsidRDefault="000A0691" w:rsidP="007D15E0">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Pr>
          <w:p w:rsidR="000A0691" w:rsidRDefault="000A0691" w:rsidP="007D15E0">
            <w:pPr>
              <w:jc w:val="cente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Суббота</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tcPr>
          <w:p w:rsidR="000A0691" w:rsidRDefault="000A0691" w:rsidP="007D15E0">
            <w:pPr>
              <w:tabs>
                <w:tab w:val="left" w:pos="1276"/>
              </w:tabs>
              <w:spacing w:after="0" w:line="360" w:lineRule="auto"/>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0A0691" w:rsidRDefault="000A0691" w:rsidP="007D15E0">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График приема заявителей работником Администрации Вавиловского сельского поселения, назначенным Главой поселения ответственным за предоставление муниципальной услуги</w:t>
      </w:r>
    </w:p>
    <w:p w:rsidR="000A0691" w:rsidRDefault="000A0691" w:rsidP="007D15E0">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14.00 до 17.00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Не приемный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tcPr>
          <w:p w:rsidR="000A0691" w:rsidRDefault="000A0691" w:rsidP="007D15E0">
            <w:pPr>
              <w:tabs>
                <w:tab w:val="left" w:pos="1276"/>
              </w:tabs>
              <w:spacing w:after="0" w:line="360" w:lineRule="auto"/>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0A0691" w:rsidRDefault="000A0691" w:rsidP="007D15E0">
      <w:pPr>
        <w:autoSpaceDE w:val="0"/>
        <w:autoSpaceDN w:val="0"/>
        <w:adjustRightInd w:val="0"/>
        <w:spacing w:before="120" w:after="0" w:line="360" w:lineRule="auto"/>
        <w:jc w:val="both"/>
        <w:rPr>
          <w:rFonts w:ascii="Times New Roman" w:hAnsi="Times New Roman"/>
          <w:sz w:val="24"/>
          <w:szCs w:val="24"/>
        </w:rPr>
      </w:pPr>
    </w:p>
    <w:p w:rsidR="000A0691" w:rsidRDefault="000A0691" w:rsidP="007D15E0">
      <w:pPr>
        <w:autoSpaceDE w:val="0"/>
        <w:autoSpaceDN w:val="0"/>
        <w:adjustRightInd w:val="0"/>
        <w:spacing w:before="120" w:after="0"/>
        <w:ind w:firstLine="709"/>
        <w:jc w:val="both"/>
        <w:rPr>
          <w:rFonts w:ascii="Times New Roman" w:hAnsi="Times New Roman"/>
          <w:i/>
          <w:sz w:val="24"/>
          <w:szCs w:val="24"/>
        </w:rPr>
      </w:pPr>
      <w:r>
        <w:rPr>
          <w:rFonts w:ascii="Times New Roman" w:hAnsi="Times New Roman"/>
          <w:sz w:val="24"/>
          <w:szCs w:val="24"/>
        </w:rPr>
        <w:t>Почтовый адрес Администрации Вавиловского сельского поселения: 636202 Томская область, Бакчарский район, д.Вавиловка, ул. Центральная, д.2.</w:t>
      </w: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Контактный телефон: 8 (38249) 37-295</w:t>
      </w:r>
    </w:p>
    <w:p w:rsidR="000A0691" w:rsidRPr="00590D98" w:rsidRDefault="000A0691" w:rsidP="007D15E0">
      <w:pPr>
        <w:autoSpaceDE w:val="0"/>
        <w:autoSpaceDN w:val="0"/>
        <w:adjustRightInd w:val="0"/>
        <w:spacing w:after="0"/>
        <w:ind w:firstLine="709"/>
        <w:jc w:val="both"/>
        <w:rPr>
          <w:rFonts w:ascii="Times New Roman" w:hAnsi="Times New Roman"/>
          <w:szCs w:val="24"/>
        </w:rPr>
      </w:pPr>
      <w:r>
        <w:rPr>
          <w:rFonts w:ascii="Times New Roman" w:hAnsi="Times New Roman"/>
          <w:sz w:val="24"/>
          <w:szCs w:val="24"/>
        </w:rPr>
        <w:t>Официальный сайт Администрации Вавиловского сельского поселения в информационно-коммуникационной сети «Интернет»</w:t>
      </w:r>
      <w:r>
        <w:rPr>
          <w:rFonts w:ascii="Times New Roman" w:hAnsi="Times New Roman"/>
          <w:i/>
          <w:sz w:val="24"/>
          <w:szCs w:val="24"/>
        </w:rPr>
        <w:t>:</w:t>
      </w:r>
      <w:r w:rsidRPr="00590D98">
        <w:rPr>
          <w:rFonts w:ascii="Times New Roman" w:hAnsi="Times New Roman"/>
          <w:sz w:val="24"/>
          <w:szCs w:val="24"/>
          <w:lang w:val="en-US"/>
        </w:rPr>
        <w:t>spvavilovo</w:t>
      </w:r>
      <w:r w:rsidRPr="00590D98">
        <w:rPr>
          <w:rFonts w:ascii="Times New Roman" w:hAnsi="Times New Roman"/>
        </w:rPr>
        <w:t>.tomsk.ru</w:t>
      </w: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Адрес электронной почты Администрации Вавиловского сельского поселения в сети Интернет: </w:t>
      </w:r>
      <w:hyperlink r:id="rId11" w:history="1">
        <w:r w:rsidRPr="002156A3">
          <w:rPr>
            <w:rStyle w:val="Hyperlink"/>
            <w:sz w:val="24"/>
            <w:szCs w:val="24"/>
            <w:lang w:val="en-US"/>
          </w:rPr>
          <w:t>vavilsp</w:t>
        </w:r>
        <w:r w:rsidRPr="002156A3">
          <w:rPr>
            <w:rStyle w:val="Hyperlink"/>
            <w:sz w:val="24"/>
            <w:szCs w:val="24"/>
            <w:shd w:val="clear" w:color="auto" w:fill="FFFFFF"/>
          </w:rPr>
          <w:t>@</w:t>
        </w:r>
        <w:r w:rsidRPr="002156A3">
          <w:rPr>
            <w:rStyle w:val="Hyperlink"/>
            <w:sz w:val="24"/>
            <w:szCs w:val="24"/>
            <w:shd w:val="clear" w:color="auto" w:fill="FFFFFF"/>
            <w:lang w:val="en-US"/>
          </w:rPr>
          <w:t>tomsk</w:t>
        </w:r>
        <w:r w:rsidRPr="002156A3">
          <w:rPr>
            <w:rStyle w:val="Hyperlink"/>
            <w:sz w:val="24"/>
            <w:szCs w:val="24"/>
            <w:shd w:val="clear" w:color="auto" w:fill="FFFFFF"/>
          </w:rPr>
          <w:t>.</w:t>
        </w:r>
        <w:r w:rsidRPr="002156A3">
          <w:rPr>
            <w:rStyle w:val="Hyperlink"/>
            <w:sz w:val="24"/>
            <w:szCs w:val="24"/>
            <w:shd w:val="clear" w:color="auto" w:fill="FFFFFF"/>
            <w:lang w:val="en-US"/>
          </w:rPr>
          <w:t>gov</w:t>
        </w:r>
        <w:r w:rsidRPr="002156A3">
          <w:rPr>
            <w:rStyle w:val="Hyperlink"/>
            <w:sz w:val="24"/>
            <w:szCs w:val="24"/>
            <w:shd w:val="clear" w:color="auto" w:fill="FFFFFF"/>
          </w:rPr>
          <w:t>.ru</w:t>
        </w:r>
      </w:hyperlink>
      <w:r>
        <w:rPr>
          <w:rFonts w:ascii="Times New Roman" w:hAnsi="Times New Roman"/>
          <w:sz w:val="24"/>
          <w:szCs w:val="24"/>
        </w:rPr>
        <w:t xml:space="preserve"> </w:t>
      </w: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p>
    <w:p w:rsidR="000A0691" w:rsidRDefault="000A0691" w:rsidP="007D15E0">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t>2. Управление Федеральной службы государственной регистрации, кадастра и картографии по Томской области</w:t>
      </w:r>
    </w:p>
    <w:p w:rsidR="000A0691" w:rsidRDefault="000A0691" w:rsidP="007D15E0">
      <w:pPr>
        <w:autoSpaceDE w:val="0"/>
        <w:autoSpaceDN w:val="0"/>
        <w:adjustRightInd w:val="0"/>
        <w:spacing w:before="120" w:after="0"/>
        <w:ind w:firstLine="709"/>
        <w:jc w:val="both"/>
        <w:rPr>
          <w:rFonts w:ascii="Times New Roman" w:hAnsi="Times New Roman"/>
          <w:sz w:val="24"/>
          <w:szCs w:val="24"/>
        </w:rPr>
      </w:pPr>
      <w:r>
        <w:rPr>
          <w:rFonts w:ascii="Times New Roman" w:hAnsi="Times New Roman"/>
          <w:sz w:val="24"/>
          <w:szCs w:val="24"/>
        </w:rPr>
        <w:t xml:space="preserve">Место нахождения: </w:t>
      </w:r>
      <w:smartTag w:uri="urn:schemas-microsoft-com:office:smarttags" w:element="metricconverter">
        <w:smartTagPr>
          <w:attr w:name="ProductID" w:val="634003, г"/>
        </w:smartTagPr>
        <w:r>
          <w:rPr>
            <w:rFonts w:ascii="Times New Roman" w:hAnsi="Times New Roman"/>
            <w:sz w:val="24"/>
            <w:szCs w:val="24"/>
          </w:rPr>
          <w:t>634003, г</w:t>
        </w:r>
      </w:smartTag>
      <w:r>
        <w:rPr>
          <w:rFonts w:ascii="Times New Roman" w:hAnsi="Times New Roman"/>
          <w:sz w:val="24"/>
          <w:szCs w:val="24"/>
        </w:rPr>
        <w:t>. Томск, ул. Пушкина, д. 34/1</w:t>
      </w:r>
    </w:p>
    <w:p w:rsidR="000A0691" w:rsidRDefault="000A0691" w:rsidP="007D15E0">
      <w:pPr>
        <w:autoSpaceDE w:val="0"/>
        <w:autoSpaceDN w:val="0"/>
        <w:adjustRightInd w:val="0"/>
        <w:spacing w:before="120" w:after="0"/>
        <w:ind w:firstLine="709"/>
        <w:jc w:val="both"/>
        <w:rPr>
          <w:rFonts w:ascii="Times New Roman" w:hAnsi="Times New Roman"/>
          <w:sz w:val="24"/>
          <w:szCs w:val="24"/>
        </w:rPr>
      </w:pPr>
      <w:r>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с 9.00 до 18.00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Вторник:</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с 9.00 до 18.00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Среда:</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с 9.00 до 18.00</w:t>
            </w:r>
          </w:p>
        </w:tc>
      </w:tr>
      <w:tr w:rsidR="000A0691" w:rsidTr="007D15E0">
        <w:trPr>
          <w:trHeight w:val="70"/>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Четверг:</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с 9.00 до 18.00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с 9.00 до 18.00</w:t>
            </w:r>
          </w:p>
        </w:tc>
      </w:tr>
      <w:tr w:rsidR="000A0691" w:rsidTr="007D15E0">
        <w:trPr>
          <w:trHeight w:val="70"/>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Суббота:</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Pr>
          <w:p w:rsidR="000A0691" w:rsidRDefault="000A0691" w:rsidP="007D15E0">
            <w:pPr>
              <w:tabs>
                <w:tab w:val="left" w:pos="1276"/>
              </w:tabs>
              <w:spacing w:after="0" w:line="36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0A0691" w:rsidRDefault="000A0691" w:rsidP="007D15E0">
      <w:pPr>
        <w:autoSpaceDE w:val="0"/>
        <w:autoSpaceDN w:val="0"/>
        <w:adjustRightInd w:val="0"/>
        <w:spacing w:before="120" w:after="0"/>
        <w:jc w:val="both"/>
        <w:rPr>
          <w:rFonts w:ascii="Times New Roman" w:hAnsi="Times New Roman"/>
          <w:sz w:val="24"/>
          <w:szCs w:val="24"/>
        </w:rPr>
      </w:pP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Контактный телефон: 8 (3822) 65-19-39 (многоканальный)</w:t>
      </w: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Официальный сайт Управления в информационно-коммуникационной сети «Интернет»: </w:t>
      </w:r>
      <w:hyperlink r:id="rId12" w:history="1">
        <w:r>
          <w:rPr>
            <w:rStyle w:val="Hyperlink"/>
            <w:color w:val="auto"/>
            <w:sz w:val="24"/>
            <w:szCs w:val="24"/>
            <w:u w:val="none"/>
          </w:rPr>
          <w:t>http://to70.rosreestr.ru/</w:t>
        </w:r>
      </w:hyperlink>
    </w:p>
    <w:p w:rsidR="000A0691" w:rsidRDefault="000A0691" w:rsidP="007D15E0">
      <w:pPr>
        <w:autoSpaceDE w:val="0"/>
        <w:autoSpaceDN w:val="0"/>
        <w:adjustRightInd w:val="0"/>
        <w:spacing w:after="0"/>
        <w:ind w:firstLine="709"/>
        <w:jc w:val="both"/>
        <w:rPr>
          <w:rFonts w:ascii="Times New Roman" w:hAnsi="Times New Roman"/>
          <w:sz w:val="24"/>
          <w:szCs w:val="24"/>
        </w:rPr>
      </w:pPr>
    </w:p>
    <w:p w:rsidR="000A0691" w:rsidRDefault="000A0691" w:rsidP="007D15E0">
      <w:pPr>
        <w:widowControl w:val="0"/>
        <w:autoSpaceDE w:val="0"/>
        <w:autoSpaceDN w:val="0"/>
        <w:adjustRightInd w:val="0"/>
        <w:spacing w:after="0"/>
        <w:ind w:firstLine="709"/>
        <w:jc w:val="both"/>
        <w:outlineLvl w:val="2"/>
        <w:rPr>
          <w:rFonts w:ascii="Times New Roman" w:hAnsi="Times New Roman"/>
          <w:b/>
          <w:i/>
          <w:sz w:val="24"/>
          <w:szCs w:val="24"/>
        </w:rPr>
      </w:pPr>
      <w:r>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rFonts w:ascii="Times New Roman" w:hAnsi="Times New Roman"/>
          <w:b/>
          <w:bCs/>
          <w:sz w:val="24"/>
          <w:szCs w:val="24"/>
        </w:rPr>
        <w:t>по Томской области</w:t>
      </w:r>
    </w:p>
    <w:p w:rsidR="000A0691" w:rsidRDefault="000A0691" w:rsidP="007D15E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Место нахождения: </w:t>
      </w:r>
      <w:smartTag w:uri="urn:schemas-microsoft-com:office:smarttags" w:element="metricconverter">
        <w:smartTagPr>
          <w:attr w:name="ProductID" w:val="634029, г"/>
        </w:smartTagPr>
        <w:r>
          <w:rPr>
            <w:rFonts w:ascii="Times New Roman" w:hAnsi="Times New Roman"/>
            <w:sz w:val="24"/>
            <w:szCs w:val="24"/>
          </w:rPr>
          <w:t>634029, г</w:t>
        </w:r>
      </w:smartTag>
      <w:r>
        <w:rPr>
          <w:rFonts w:ascii="Times New Roman" w:hAnsi="Times New Roman"/>
          <w:sz w:val="24"/>
          <w:szCs w:val="24"/>
        </w:rPr>
        <w:t>. Томск, ул. Белинского, д. 8</w:t>
      </w:r>
    </w:p>
    <w:p w:rsidR="000A0691" w:rsidRDefault="000A0691" w:rsidP="007D15E0">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График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vAlign w:val="center"/>
          </w:tcPr>
          <w:p w:rsidR="000A0691" w:rsidRDefault="000A0691" w:rsidP="007D15E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noProof/>
                <w:color w:val="000000"/>
                <w:sz w:val="24"/>
                <w:szCs w:val="24"/>
                <w:lang w:val="en-US"/>
              </w:rPr>
              <w:t>выходной день</w:t>
            </w:r>
          </w:p>
        </w:tc>
      </w:tr>
      <w:tr w:rsidR="000A0691" w:rsidTr="007D15E0">
        <w:trPr>
          <w:jc w:val="center"/>
        </w:trPr>
        <w:tc>
          <w:tcPr>
            <w:tcW w:w="1155" w:type="pct"/>
          </w:tcPr>
          <w:p w:rsidR="000A0691" w:rsidRDefault="000A0691" w:rsidP="007D15E0">
            <w:pPr>
              <w:tabs>
                <w:tab w:val="left" w:pos="1276"/>
              </w:tabs>
              <w:spacing w:after="0" w:line="36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vAlign w:val="center"/>
          </w:tcPr>
          <w:p w:rsidR="000A0691" w:rsidRDefault="000A0691" w:rsidP="007D15E0">
            <w:pPr>
              <w:tabs>
                <w:tab w:val="left" w:pos="1276"/>
              </w:tabs>
              <w:spacing w:after="0" w:line="360" w:lineRule="auto"/>
              <w:jc w:val="center"/>
              <w:rPr>
                <w:rFonts w:ascii="Times New Roman" w:hAnsi="Times New Roman"/>
                <w:i/>
                <w:noProof/>
                <w:color w:val="000000"/>
                <w:sz w:val="24"/>
                <w:szCs w:val="24"/>
              </w:rPr>
            </w:pPr>
            <w:r>
              <w:rPr>
                <w:rFonts w:ascii="Times New Roman" w:hAnsi="Times New Roman"/>
                <w:i/>
                <w:noProof/>
                <w:color w:val="000000"/>
                <w:sz w:val="24"/>
                <w:szCs w:val="24"/>
                <w:lang w:val="en-US"/>
              </w:rPr>
              <w:t>выходной день</w:t>
            </w:r>
          </w:p>
        </w:tc>
      </w:tr>
    </w:tbl>
    <w:p w:rsidR="000A0691" w:rsidRDefault="000A0691" w:rsidP="007D15E0">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0A0691" w:rsidRDefault="000A0691" w:rsidP="007D15E0">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Контактный телефон: 8 (38-22) 90-03-33</w:t>
      </w:r>
    </w:p>
    <w:p w:rsidR="000A0691" w:rsidRDefault="000A0691" w:rsidP="007D15E0">
      <w:pPr>
        <w:autoSpaceDE w:val="0"/>
        <w:autoSpaceDN w:val="0"/>
        <w:adjustRightInd w:val="0"/>
        <w:spacing w:after="0"/>
        <w:ind w:firstLine="709"/>
        <w:jc w:val="both"/>
        <w:rPr>
          <w:rFonts w:ascii="Times New Roman" w:hAnsi="Times New Roman"/>
          <w:i/>
          <w:sz w:val="24"/>
          <w:szCs w:val="24"/>
        </w:rPr>
      </w:pPr>
      <w:r>
        <w:rPr>
          <w:rFonts w:ascii="Times New Roman" w:hAnsi="Times New Roman"/>
          <w:sz w:val="24"/>
          <w:szCs w:val="24"/>
        </w:rPr>
        <w:t xml:space="preserve">Официальный адрес в информационно-коммуникационной сети «Интернет» (далее – сеть Интернет): </w:t>
      </w:r>
      <w:hyperlink r:id="rId13" w:history="1">
        <w:r>
          <w:rPr>
            <w:rStyle w:val="Hyperlink"/>
            <w:color w:val="auto"/>
            <w:u w:val="none"/>
          </w:rPr>
          <w:t>h</w:t>
        </w:r>
        <w:r>
          <w:rPr>
            <w:rStyle w:val="Hyperlink"/>
            <w:color w:val="auto"/>
            <w:sz w:val="24"/>
            <w:szCs w:val="24"/>
            <w:u w:val="none"/>
          </w:rPr>
          <w:t>ttp://fkprf.ru/</w:t>
        </w:r>
      </w:hyperlink>
    </w:p>
    <w:p w:rsidR="000A0691" w:rsidRDefault="000A0691" w:rsidP="007D15E0">
      <w:pPr>
        <w:widowControl w:val="0"/>
        <w:autoSpaceDE w:val="0"/>
        <w:autoSpaceDN w:val="0"/>
        <w:adjustRightInd w:val="0"/>
        <w:spacing w:after="0" w:line="360" w:lineRule="auto"/>
        <w:ind w:firstLine="709"/>
        <w:jc w:val="both"/>
        <w:outlineLvl w:val="2"/>
        <w:rPr>
          <w:rFonts w:ascii="Times New Roman" w:hAnsi="Times New Roman"/>
          <w:sz w:val="24"/>
          <w:szCs w:val="24"/>
        </w:rPr>
      </w:pPr>
      <w:r>
        <w:rPr>
          <w:rFonts w:ascii="Times New Roman" w:hAnsi="Times New Roman"/>
          <w:sz w:val="24"/>
          <w:szCs w:val="24"/>
        </w:rPr>
        <w:t>Адрес электронной почты Администрации в сети Интернет: zkp@u70.rosreestr.ru</w:t>
      </w:r>
    </w:p>
    <w:p w:rsidR="000A0691" w:rsidRDefault="000A0691" w:rsidP="007D15E0">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0A0691" w:rsidRDefault="000A0691" w:rsidP="007D15E0">
      <w:pPr>
        <w:spacing w:after="0" w:line="240" w:lineRule="auto"/>
        <w:jc w:val="right"/>
        <w:rPr>
          <w:rFonts w:ascii="Times New Roman" w:hAnsi="Times New Roman"/>
          <w:sz w:val="24"/>
          <w:szCs w:val="24"/>
        </w:rPr>
      </w:pPr>
      <w:r>
        <w:rPr>
          <w:rFonts w:ascii="Times New Roman" w:hAnsi="Times New Roman"/>
          <w:sz w:val="24"/>
          <w:szCs w:val="24"/>
        </w:rPr>
        <w:br w:type="page"/>
        <w:t>Приложение 2</w:t>
      </w:r>
    </w:p>
    <w:p w:rsidR="000A0691" w:rsidRDefault="000A0691" w:rsidP="007D15E0">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к административному регламенту</w:t>
      </w:r>
    </w:p>
    <w:p w:rsidR="000A0691" w:rsidRDefault="000A0691" w:rsidP="007D15E0">
      <w:pPr>
        <w:spacing w:after="0" w:line="240" w:lineRule="auto"/>
        <w:jc w:val="center"/>
        <w:rPr>
          <w:rFonts w:ascii="Times New Roman" w:hAnsi="Times New Roman"/>
          <w:b/>
          <w:bCs/>
          <w:sz w:val="24"/>
          <w:szCs w:val="24"/>
        </w:rPr>
      </w:pPr>
    </w:p>
    <w:p w:rsidR="000A0691" w:rsidRDefault="000A0691" w:rsidP="007D15E0">
      <w:pPr>
        <w:spacing w:after="0" w:line="240" w:lineRule="auto"/>
        <w:jc w:val="center"/>
        <w:rPr>
          <w:rFonts w:ascii="Times New Roman" w:hAnsi="Times New Roman"/>
          <w:sz w:val="24"/>
          <w:szCs w:val="24"/>
        </w:rPr>
      </w:pPr>
      <w:r>
        <w:rPr>
          <w:rFonts w:ascii="Times New Roman" w:hAnsi="Times New Roman"/>
          <w:b/>
          <w:bCs/>
          <w:sz w:val="24"/>
          <w:szCs w:val="24"/>
        </w:rPr>
        <w:t>Форма заявления</w:t>
      </w:r>
      <w:r>
        <w:rPr>
          <w:rFonts w:ascii="Times New Roman" w:hAnsi="Times New Roman"/>
          <w:b/>
          <w:bCs/>
          <w:sz w:val="24"/>
          <w:szCs w:val="24"/>
        </w:rPr>
        <w:br/>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Главе Вавиловского сельского поселения</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 xml:space="preserve">            от_____________________________________</w:t>
      </w:r>
    </w:p>
    <w:p w:rsidR="000A0691" w:rsidRDefault="000A0691" w:rsidP="007D15E0">
      <w:pPr>
        <w:pStyle w:val="BodyText"/>
        <w:spacing w:line="240" w:lineRule="auto"/>
        <w:jc w:val="right"/>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(фамилия, имя, отчество)</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_______________________________________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Зарегистрированный (ая) по адресу: 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_______________________________________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_______________________________________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Паспорт: _______________________________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_______________________________________</w:t>
      </w:r>
    </w:p>
    <w:p w:rsidR="000A0691" w:rsidRDefault="000A0691" w:rsidP="007D15E0">
      <w:pPr>
        <w:pStyle w:val="BodyText"/>
        <w:spacing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Контактный телефон:____________________</w:t>
      </w:r>
    </w:p>
    <w:p w:rsidR="000A0691" w:rsidRDefault="000A0691" w:rsidP="007D15E0">
      <w:pPr>
        <w:pStyle w:val="BodyText"/>
        <w:rPr>
          <w:rFonts w:ascii="Times New Roman" w:hAnsi="Times New Roman"/>
          <w:sz w:val="24"/>
          <w:szCs w:val="24"/>
        </w:rPr>
      </w:pPr>
    </w:p>
    <w:p w:rsidR="000A0691" w:rsidRDefault="000A0691" w:rsidP="007D15E0">
      <w:pPr>
        <w:pStyle w:val="BodyText"/>
        <w:spacing w:line="240" w:lineRule="auto"/>
        <w:jc w:val="center"/>
        <w:rPr>
          <w:rFonts w:ascii="Times New Roman" w:hAnsi="Times New Roman"/>
          <w:b/>
          <w:sz w:val="24"/>
          <w:szCs w:val="24"/>
        </w:rPr>
      </w:pPr>
      <w:r>
        <w:rPr>
          <w:rFonts w:ascii="Times New Roman" w:hAnsi="Times New Roman"/>
          <w:b/>
          <w:sz w:val="24"/>
          <w:szCs w:val="24"/>
        </w:rPr>
        <w:t>ЗАЯВЛЕНИЕ</w:t>
      </w:r>
    </w:p>
    <w:p w:rsidR="000A0691" w:rsidRDefault="000A0691" w:rsidP="007D15E0">
      <w:pPr>
        <w:pStyle w:val="BodyText"/>
        <w:spacing w:line="240" w:lineRule="auto"/>
        <w:jc w:val="center"/>
        <w:rPr>
          <w:rFonts w:ascii="Times New Roman" w:hAnsi="Times New Roman"/>
          <w:b/>
          <w:sz w:val="24"/>
          <w:szCs w:val="24"/>
        </w:rPr>
      </w:pPr>
      <w:r>
        <w:rPr>
          <w:rFonts w:ascii="Times New Roman" w:hAnsi="Times New Roman"/>
          <w:b/>
          <w:sz w:val="24"/>
          <w:szCs w:val="24"/>
        </w:rPr>
        <w:t>О ПРЕДВАРИТЕЛЬНОМ СОГЛАСОВАНИИ</w:t>
      </w:r>
    </w:p>
    <w:p w:rsidR="000A0691" w:rsidRDefault="000A0691" w:rsidP="007D15E0">
      <w:pPr>
        <w:pStyle w:val="BodyText"/>
        <w:spacing w:line="240" w:lineRule="auto"/>
        <w:jc w:val="center"/>
        <w:rPr>
          <w:rFonts w:ascii="Times New Roman" w:hAnsi="Times New Roman"/>
          <w:b/>
          <w:sz w:val="24"/>
          <w:szCs w:val="24"/>
        </w:rPr>
      </w:pPr>
      <w:r>
        <w:rPr>
          <w:rFonts w:ascii="Times New Roman" w:hAnsi="Times New Roman"/>
          <w:b/>
          <w:sz w:val="24"/>
          <w:szCs w:val="24"/>
        </w:rPr>
        <w:t>ПРЕДОСТАВЛЕНИЯ ЗЕМЕЛЬНОГО УЧАСТКА</w:t>
      </w:r>
    </w:p>
    <w:p w:rsidR="000A0691" w:rsidRDefault="000A0691" w:rsidP="007D15E0">
      <w:pPr>
        <w:pStyle w:val="BodyText"/>
        <w:spacing w:line="240" w:lineRule="auto"/>
        <w:rPr>
          <w:rFonts w:ascii="Times New Roman" w:hAnsi="Times New Roman"/>
          <w:sz w:val="24"/>
          <w:szCs w:val="24"/>
        </w:rPr>
      </w:pP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Прошу предварительно согласовать предоставление земельного участка в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_____________________________, на срок ________ из земель ________________________</w:t>
      </w:r>
    </w:p>
    <w:p w:rsidR="000A0691" w:rsidRDefault="000A0691" w:rsidP="007D15E0">
      <w:pPr>
        <w:pStyle w:val="BodyText"/>
        <w:spacing w:line="240" w:lineRule="auto"/>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(вид испрашиваемого права)</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0691" w:rsidRDefault="000A0691" w:rsidP="007D15E0">
      <w:pPr>
        <w:pStyle w:val="BodyText"/>
        <w:spacing w:line="240" w:lineRule="auto"/>
        <w:jc w:val="center"/>
        <w:rPr>
          <w:rFonts w:ascii="Times New Roman" w:hAnsi="Times New Roman"/>
          <w:sz w:val="20"/>
          <w:szCs w:val="20"/>
        </w:rPr>
      </w:pPr>
      <w:r>
        <w:rPr>
          <w:rFonts w:ascii="Times New Roman" w:hAnsi="Times New Roman"/>
          <w:sz w:val="20"/>
          <w:szCs w:val="20"/>
        </w:rPr>
        <w:t>целевое назначение (категория земель)</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кадастровый номер: ___________________________________________________________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расположенный по адресу: ______________________________________________________ </w:t>
      </w:r>
    </w:p>
    <w:p w:rsidR="000A0691" w:rsidRDefault="000A0691" w:rsidP="007D15E0">
      <w:pPr>
        <w:pStyle w:val="BodyText"/>
        <w:spacing w:line="240" w:lineRule="auto"/>
        <w:rPr>
          <w:rFonts w:ascii="Times New Roman" w:hAnsi="Times New Roman"/>
          <w:sz w:val="20"/>
          <w:szCs w:val="20"/>
        </w:rPr>
      </w:pPr>
      <w:r>
        <w:rPr>
          <w:rFonts w:ascii="Times New Roman" w:hAnsi="Times New Roman"/>
          <w:sz w:val="20"/>
          <w:szCs w:val="20"/>
        </w:rPr>
        <w:t xml:space="preserve">                                                                 (указать адрес (местоположение) земельного участка)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с разрешенным использованием  _________________________________________________</w:t>
      </w:r>
    </w:p>
    <w:p w:rsidR="000A0691" w:rsidRDefault="000A0691" w:rsidP="007D15E0">
      <w:pPr>
        <w:pStyle w:val="BodyText"/>
        <w:spacing w:line="240" w:lineRule="auto"/>
        <w:rPr>
          <w:rFonts w:ascii="Times New Roman" w:hAnsi="Times New Roman"/>
          <w:sz w:val="20"/>
          <w:szCs w:val="20"/>
        </w:rPr>
      </w:pPr>
      <w:r>
        <w:rPr>
          <w:rFonts w:ascii="Times New Roman" w:hAnsi="Times New Roman"/>
          <w:sz w:val="20"/>
          <w:szCs w:val="20"/>
        </w:rPr>
        <w:t xml:space="preserve">                                                                            (цель использования испрашиваемого земельного участка)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формируемого на основании:</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1) постановления об утверждении проекта межевания территории от __________20___г. №____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Основание предоставления земельного участка без проведения торгов: ________________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3) заявления о предварительном согласовании предоставления земельного участка.</w:t>
      </w:r>
    </w:p>
    <w:p w:rsidR="000A0691" w:rsidRDefault="000A0691" w:rsidP="007D15E0">
      <w:pPr>
        <w:pStyle w:val="BodyText"/>
        <w:spacing w:line="240" w:lineRule="auto"/>
        <w:rPr>
          <w:rFonts w:ascii="Times New Roman" w:hAnsi="Times New Roman"/>
          <w:sz w:val="24"/>
          <w:szCs w:val="24"/>
        </w:rPr>
      </w:pP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К заявлению прилагаю:</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1) _____________________________________________________________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2) _____________________________________________________________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3) _____________________________________________________________</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4) _____________________________________________________________</w:t>
      </w:r>
    </w:p>
    <w:p w:rsidR="000A0691" w:rsidRDefault="000A0691" w:rsidP="007D15E0">
      <w:pPr>
        <w:pStyle w:val="BodyText"/>
        <w:spacing w:line="240" w:lineRule="auto"/>
        <w:rPr>
          <w:rFonts w:ascii="Times New Roman" w:hAnsi="Times New Roman"/>
          <w:sz w:val="24"/>
          <w:szCs w:val="24"/>
        </w:rPr>
      </w:pPr>
    </w:p>
    <w:p w:rsidR="000A0691" w:rsidRDefault="000A0691" w:rsidP="007D15E0">
      <w:pPr>
        <w:pStyle w:val="BodyText"/>
        <w:spacing w:line="240" w:lineRule="auto"/>
        <w:rPr>
          <w:rFonts w:ascii="Times New Roman" w:hAnsi="Times New Roman"/>
          <w:sz w:val="24"/>
          <w:szCs w:val="24"/>
        </w:rPr>
      </w:pP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“___” ___________ 20__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__________________</w:t>
      </w:r>
    </w:p>
    <w:p w:rsidR="000A0691" w:rsidRDefault="000A0691" w:rsidP="007D15E0">
      <w:pPr>
        <w:pStyle w:val="BodyText"/>
        <w:spacing w:line="240" w:lineRule="auto"/>
        <w:rPr>
          <w:rFonts w:ascii="Times New Roman" w:hAnsi="Times New Roman"/>
          <w:sz w:val="20"/>
          <w:szCs w:val="20"/>
        </w:rPr>
      </w:pPr>
      <w:r>
        <w:rPr>
          <w:rFonts w:ascii="Times New Roman" w:hAnsi="Times New Roman"/>
          <w:sz w:val="20"/>
          <w:szCs w:val="20"/>
        </w:rPr>
        <w:t xml:space="preserve">     (дата подачи заявления)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(подпись)</w:t>
      </w:r>
      <w:r>
        <w:rPr>
          <w:rFonts w:ascii="Times New Roman" w:hAnsi="Times New Roman"/>
          <w:sz w:val="20"/>
          <w:szCs w:val="20"/>
        </w:rPr>
        <w:tab/>
        <w:t xml:space="preserve">                       (расшифровка подписи) </w:t>
      </w:r>
    </w:p>
    <w:p w:rsidR="000A0691" w:rsidRDefault="000A0691" w:rsidP="007D15E0">
      <w:pPr>
        <w:pStyle w:val="BodyText"/>
        <w:spacing w:line="240" w:lineRule="auto"/>
        <w:rPr>
          <w:rFonts w:ascii="Times New Roman" w:hAnsi="Times New Roman"/>
          <w:sz w:val="24"/>
          <w:szCs w:val="24"/>
        </w:rPr>
      </w:pP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         </w:t>
      </w:r>
    </w:p>
    <w:p w:rsidR="000A0691" w:rsidRDefault="000A0691" w:rsidP="007D15E0">
      <w:pPr>
        <w:pStyle w:val="BodyText"/>
        <w:spacing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_________________</w:t>
      </w:r>
    </w:p>
    <w:p w:rsidR="000A0691" w:rsidRDefault="000A0691" w:rsidP="007D15E0">
      <w:pPr>
        <w:pStyle w:val="BodyText"/>
        <w:spacing w:line="240" w:lineRule="auto"/>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 xml:space="preserve">             (подпись)</w:t>
      </w:r>
    </w:p>
    <w:p w:rsidR="000A0691" w:rsidRDefault="000A0691" w:rsidP="007D15E0">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0A0691" w:rsidRDefault="000A0691" w:rsidP="007D15E0">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0A0691" w:rsidRDefault="000A0691" w:rsidP="007D15E0">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0A0691" w:rsidRDefault="000A0691" w:rsidP="007D15E0">
      <w:pPr>
        <w:pageBreakBefore/>
        <w:widowControl w:val="0"/>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Приложение 3</w:t>
      </w:r>
    </w:p>
    <w:p w:rsidR="000A0691" w:rsidRDefault="000A0691" w:rsidP="007D15E0">
      <w:pPr>
        <w:widowControl w:val="0"/>
        <w:autoSpaceDE w:val="0"/>
        <w:autoSpaceDN w:val="0"/>
        <w:adjustRightInd w:val="0"/>
        <w:spacing w:after="0" w:line="240" w:lineRule="auto"/>
        <w:jc w:val="right"/>
        <w:outlineLvl w:val="2"/>
        <w:rPr>
          <w:rFonts w:ascii="Times New Roman" w:hAnsi="Times New Roman"/>
          <w:sz w:val="20"/>
          <w:szCs w:val="20"/>
        </w:rPr>
      </w:pPr>
      <w:r>
        <w:rPr>
          <w:rFonts w:ascii="Times New Roman" w:hAnsi="Times New Roman"/>
          <w:sz w:val="20"/>
          <w:szCs w:val="20"/>
        </w:rPr>
        <w:t>к административному регламенту</w:t>
      </w:r>
    </w:p>
    <w:p w:rsidR="000A0691" w:rsidRDefault="000A0691" w:rsidP="007D15E0">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0A0691" w:rsidRDefault="000A0691" w:rsidP="007D15E0">
      <w:pPr>
        <w:spacing w:after="0" w:line="240" w:lineRule="auto"/>
        <w:jc w:val="center"/>
        <w:rPr>
          <w:rFonts w:ascii="Times New Roman" w:hAnsi="Times New Roman"/>
          <w:b/>
        </w:rPr>
      </w:pPr>
      <w:r>
        <w:rPr>
          <w:rFonts w:ascii="Times New Roman" w:hAnsi="Times New Roman"/>
          <w:b/>
        </w:rPr>
        <w:t xml:space="preserve">Блок-схема последовательности действий при предоставлении муниципальной услуги </w:t>
      </w:r>
    </w:p>
    <w:p w:rsidR="000A0691" w:rsidRDefault="000A0691" w:rsidP="007D15E0">
      <w:pPr>
        <w:spacing w:after="0" w:line="240" w:lineRule="auto"/>
        <w:jc w:val="center"/>
        <w:rPr>
          <w:rFonts w:ascii="Times New Roman" w:hAnsi="Times New Roman"/>
          <w:b/>
        </w:rPr>
      </w:pPr>
    </w:p>
    <w:p w:rsidR="000A0691" w:rsidRDefault="000A0691" w:rsidP="007D15E0">
      <w:pPr>
        <w:spacing w:after="0" w:line="240" w:lineRule="auto"/>
        <w:jc w:val="center"/>
        <w:rPr>
          <w:rFonts w:ascii="Times New Roman" w:hAnsi="Times New Roman"/>
        </w:rPr>
      </w:pPr>
      <w:r>
        <w:rPr>
          <w:rFonts w:ascii="Times New Roman" w:hAnsi="Times New Roma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0A0691" w:rsidRDefault="000A0691" w:rsidP="007D15E0">
      <w:pPr>
        <w:spacing w:after="0" w:line="240" w:lineRule="auto"/>
        <w:jc w:val="center"/>
        <w:rPr>
          <w:rFonts w:ascii="Times New Roman" w:hAnsi="Times New Roman"/>
        </w:rPr>
      </w:pPr>
    </w:p>
    <w:tbl>
      <w:tblPr>
        <w:tblW w:w="0" w:type="auto"/>
        <w:tblInd w:w="-540" w:type="dxa"/>
        <w:tblLayout w:type="fixed"/>
        <w:tblLook w:val="01E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0A0691" w:rsidTr="007D15E0">
        <w:trPr>
          <w:trHeight w:hRule="exact" w:val="593"/>
        </w:trPr>
        <w:tc>
          <w:tcPr>
            <w:tcW w:w="1308" w:type="dxa"/>
            <w:gridSpan w:val="5"/>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0A0691" w:rsidRDefault="000A0691" w:rsidP="007D15E0">
            <w:pPr>
              <w:pStyle w:val="ConsPlusNonformat"/>
              <w:jc w:val="center"/>
              <w:rPr>
                <w:rFonts w:ascii="Times New Roman" w:hAnsi="Times New Roman" w:cs="Times New Roman"/>
              </w:rPr>
            </w:pPr>
            <w:r>
              <w:rPr>
                <w:rFonts w:ascii="Times New Roman" w:hAnsi="Times New Roman" w:cs="Times New Roman"/>
              </w:rPr>
              <w:t xml:space="preserve">Заявитель обращается </w:t>
            </w:r>
          </w:p>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с заявлением в Администрацию</w:t>
            </w:r>
          </w:p>
        </w:tc>
        <w:tc>
          <w:tcPr>
            <w:tcW w:w="1742" w:type="dxa"/>
            <w:gridSpan w:val="4"/>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66"/>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799" w:type="dxa"/>
            <w:tcBorders>
              <w:top w:val="single" w:sz="4" w:space="0" w:color="auto"/>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005" w:type="dxa"/>
            <w:gridSpan w:val="3"/>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742"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722"/>
        </w:trPr>
        <w:tc>
          <w:tcPr>
            <w:tcW w:w="1308" w:type="dxa"/>
            <w:gridSpan w:val="5"/>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Прием заявления и необходимых документов, их регистрация</w:t>
            </w:r>
          </w:p>
        </w:tc>
        <w:tc>
          <w:tcPr>
            <w:tcW w:w="1742" w:type="dxa"/>
            <w:gridSpan w:val="4"/>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52"/>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742"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567"/>
        </w:trPr>
        <w:tc>
          <w:tcPr>
            <w:tcW w:w="1308" w:type="dxa"/>
            <w:gridSpan w:val="5"/>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Передача документов специалисту</w:t>
            </w:r>
          </w:p>
        </w:tc>
        <w:tc>
          <w:tcPr>
            <w:tcW w:w="1742" w:type="dxa"/>
            <w:gridSpan w:val="4"/>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35"/>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820" w:type="dxa"/>
            <w:gridSpan w:val="2"/>
            <w:tcBorders>
              <w:top w:val="single" w:sz="4" w:space="0" w:color="auto"/>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1742" w:type="dxa"/>
            <w:gridSpan w:val="4"/>
            <w:tcBorders>
              <w:top w:val="nil"/>
              <w:left w:val="nil"/>
              <w:bottom w:val="single" w:sz="4" w:space="0" w:color="auto"/>
              <w:right w:val="nil"/>
            </w:tcBorders>
          </w:tcPr>
          <w:p w:rsidR="000A0691" w:rsidRDefault="000A0691" w:rsidP="007D15E0">
            <w:pPr>
              <w:spacing w:after="0" w:line="240" w:lineRule="auto"/>
              <w:jc w:val="center"/>
              <w:rPr>
                <w:rFonts w:ascii="Times New Roman" w:hAnsi="Times New Roman"/>
                <w:sz w:val="16"/>
                <w:szCs w:val="16"/>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val="230"/>
        </w:trPr>
        <w:tc>
          <w:tcPr>
            <w:tcW w:w="534" w:type="dxa"/>
            <w:gridSpan w:val="3"/>
          </w:tcPr>
          <w:p w:rsidR="000A0691" w:rsidRDefault="000A0691" w:rsidP="007D15E0">
            <w:pPr>
              <w:spacing w:after="0" w:line="240" w:lineRule="auto"/>
              <w:rPr>
                <w:rFonts w:ascii="Times New Roman" w:hAnsi="Times New Roman"/>
                <w:sz w:val="20"/>
                <w:szCs w:val="20"/>
              </w:rPr>
            </w:pPr>
          </w:p>
        </w:tc>
        <w:tc>
          <w:tcPr>
            <w:tcW w:w="774"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Все документы в</w:t>
            </w:r>
          </w:p>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 xml:space="preserve">наличии </w:t>
            </w:r>
            <w:r>
              <w:rPr>
                <w:rFonts w:ascii="Times New Roman" w:hAnsi="Times New Roman"/>
                <w:sz w:val="16"/>
                <w:szCs w:val="16"/>
              </w:rPr>
              <w:t>(10 дней)</w:t>
            </w:r>
          </w:p>
        </w:tc>
        <w:tc>
          <w:tcPr>
            <w:tcW w:w="236" w:type="dxa"/>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0A0691" w:rsidTr="007D15E0">
        <w:trPr>
          <w:trHeight w:hRule="exact" w:val="321"/>
        </w:trPr>
        <w:tc>
          <w:tcPr>
            <w:tcW w:w="244" w:type="dxa"/>
            <w:tcBorders>
              <w:top w:val="nil"/>
              <w:left w:val="nil"/>
              <w:bottom w:val="nil"/>
              <w:right w:val="single" w:sz="4" w:space="0" w:color="auto"/>
            </w:tcBorders>
          </w:tcPr>
          <w:p w:rsidR="000A0691" w:rsidRDefault="000A0691" w:rsidP="007D15E0">
            <w:pPr>
              <w:spacing w:after="0" w:line="240" w:lineRule="auto"/>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64" w:type="dxa"/>
            <w:tcBorders>
              <w:top w:val="nil"/>
              <w:left w:val="single" w:sz="4" w:space="0" w:color="auto"/>
              <w:bottom w:val="nil"/>
              <w:right w:val="nil"/>
            </w:tcBorders>
          </w:tcPr>
          <w:p w:rsidR="000A0691" w:rsidRDefault="000A0691" w:rsidP="007D15E0">
            <w:pPr>
              <w:spacing w:after="0" w:line="240" w:lineRule="auto"/>
              <w:jc w:val="center"/>
              <w:rPr>
                <w:rFonts w:ascii="Times New Roman" w:hAnsi="Times New Roman"/>
                <w:sz w:val="20"/>
                <w:szCs w:val="20"/>
              </w:rPr>
            </w:pPr>
          </w:p>
        </w:tc>
        <w:tc>
          <w:tcPr>
            <w:tcW w:w="236"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04" w:type="dxa"/>
            <w:gridSpan w:val="4"/>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 xml:space="preserve">да </w:t>
            </w:r>
          </w:p>
        </w:tc>
        <w:tc>
          <w:tcPr>
            <w:tcW w:w="236"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nil"/>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nil"/>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да</w:t>
            </w: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val="455"/>
        </w:trPr>
        <w:tc>
          <w:tcPr>
            <w:tcW w:w="494" w:type="dxa"/>
            <w:gridSpan w:val="2"/>
            <w:vMerge w:val="restart"/>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814" w:type="dxa"/>
            <w:gridSpan w:val="3"/>
            <w:vMerge w:val="restart"/>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1804" w:type="dxa"/>
            <w:gridSpan w:val="4"/>
            <w:vMerge w:val="restart"/>
            <w:tcBorders>
              <w:top w:val="single" w:sz="4" w:space="0" w:color="auto"/>
              <w:left w:val="nil"/>
              <w:bottom w:val="nil"/>
              <w:right w:val="nil"/>
            </w:tcBorders>
          </w:tcPr>
          <w:p w:rsidR="000A0691" w:rsidRDefault="000A0691" w:rsidP="007D15E0">
            <w:pPr>
              <w:spacing w:after="0" w:line="240" w:lineRule="auto"/>
              <w:jc w:val="center"/>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1389" w:type="dxa"/>
            <w:gridSpan w:val="2"/>
            <w:vMerge w:val="restart"/>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val="567"/>
        </w:trPr>
        <w:tc>
          <w:tcPr>
            <w:tcW w:w="494" w:type="dxa"/>
            <w:gridSpan w:val="2"/>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814" w:type="dxa"/>
            <w:gridSpan w:val="3"/>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tcBorders>
              <w:top w:val="single" w:sz="4" w:space="0" w:color="auto"/>
              <w:left w:val="nil"/>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nil"/>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nil"/>
              <w:bottom w:val="nil"/>
              <w:right w:val="nil"/>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106"/>
        </w:trPr>
        <w:tc>
          <w:tcPr>
            <w:tcW w:w="1308" w:type="dxa"/>
            <w:gridSpan w:val="5"/>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Возврат заявления Заявителю с указанием причины возврата</w:t>
            </w:r>
          </w:p>
        </w:tc>
        <w:tc>
          <w:tcPr>
            <w:tcW w:w="236" w:type="dxa"/>
            <w:vMerge w:val="restart"/>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1804" w:type="dxa"/>
            <w:gridSpan w:val="4"/>
            <w:vMerge w:val="restart"/>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500" w:type="dxa"/>
            <w:vMerge w:val="restart"/>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926" w:type="dxa"/>
            <w:tcBorders>
              <w:top w:val="single" w:sz="4" w:space="0" w:color="auto"/>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927" w:type="dxa"/>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580" w:type="dxa"/>
            <w:vMerge w:val="restart"/>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81"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нет</w:t>
            </w:r>
          </w:p>
        </w:tc>
        <w:tc>
          <w:tcPr>
            <w:tcW w:w="581" w:type="dxa"/>
            <w:vMerge w:val="restart"/>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2325"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Окончание рассмотрения</w:t>
            </w:r>
          </w:p>
        </w:tc>
        <w:tc>
          <w:tcPr>
            <w:tcW w:w="1389" w:type="dxa"/>
            <w:gridSpan w:val="2"/>
            <w:vMerge w:val="restart"/>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val="281"/>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80"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81"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2325" w:type="dxa"/>
            <w:gridSpan w:val="4"/>
            <w:vMerge/>
            <w:tcBorders>
              <w:top w:val="single" w:sz="4" w:space="0" w:color="auto"/>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10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1853" w:type="dxa"/>
            <w:gridSpan w:val="2"/>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val="345"/>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 xml:space="preserve">Рассмотрение заявления на наличие оснований для предоставления </w:t>
            </w:r>
            <w:r>
              <w:rPr>
                <w:rFonts w:ascii="Times New Roman" w:hAnsi="Times New Roman"/>
                <w:sz w:val="16"/>
                <w:szCs w:val="16"/>
              </w:rPr>
              <w:t>(30 дней)</w:t>
            </w:r>
          </w:p>
        </w:tc>
        <w:tc>
          <w:tcPr>
            <w:tcW w:w="236" w:type="dxa"/>
            <w:vMerge w:val="restart"/>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предоставления</w:t>
            </w:r>
          </w:p>
        </w:tc>
        <w:tc>
          <w:tcPr>
            <w:tcW w:w="236"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нет</w:t>
            </w:r>
          </w:p>
        </w:tc>
        <w:tc>
          <w:tcPr>
            <w:tcW w:w="236"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nil"/>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0A0691" w:rsidTr="007D15E0">
        <w:trPr>
          <w:trHeight w:hRule="exact" w:val="284"/>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158"/>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nil"/>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hRule="exact" w:val="138"/>
        </w:trPr>
        <w:tc>
          <w:tcPr>
            <w:tcW w:w="1308" w:type="dxa"/>
            <w:gridSpan w:val="5"/>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278"/>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есть</w:t>
            </w:r>
          </w:p>
        </w:tc>
        <w:tc>
          <w:tcPr>
            <w:tcW w:w="581"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46"/>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jc w:val="center"/>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561"/>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3686" w:type="dxa"/>
            <w:gridSpan w:val="10"/>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Опубликование извещения о предоставлении земельного участка</w:t>
            </w:r>
          </w:p>
        </w:tc>
        <w:tc>
          <w:tcPr>
            <w:tcW w:w="1853" w:type="dxa"/>
            <w:gridSpan w:val="2"/>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30"/>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454"/>
        </w:trPr>
        <w:tc>
          <w:tcPr>
            <w:tcW w:w="1308" w:type="dxa"/>
            <w:gridSpan w:val="5"/>
            <w:vMerge w:val="restart"/>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1804" w:type="dxa"/>
            <w:gridSpan w:val="4"/>
            <w:vMerge w:val="restart"/>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500" w:type="dxa"/>
            <w:vMerge w:val="restart"/>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Поступили обращения других лиц</w:t>
            </w:r>
          </w:p>
        </w:tc>
        <w:tc>
          <w:tcPr>
            <w:tcW w:w="236" w:type="dxa"/>
            <w:vMerge w:val="restart"/>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Решение об отказе в предварительном согласовании и о проведении аукциона</w:t>
            </w:r>
          </w:p>
        </w:tc>
        <w:tc>
          <w:tcPr>
            <w:tcW w:w="236" w:type="dxa"/>
            <w:vMerge w:val="restart"/>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val="230"/>
        </w:trPr>
        <w:tc>
          <w:tcPr>
            <w:tcW w:w="1308" w:type="dxa"/>
            <w:gridSpan w:val="5"/>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да</w:t>
            </w:r>
          </w:p>
        </w:tc>
        <w:tc>
          <w:tcPr>
            <w:tcW w:w="236" w:type="dxa"/>
            <w:vMerge/>
            <w:tcBorders>
              <w:top w:val="nil"/>
              <w:left w:val="nil"/>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Направляется заявителю</w:t>
            </w:r>
          </w:p>
        </w:tc>
      </w:tr>
      <w:tr w:rsidR="000A0691" w:rsidTr="007D15E0">
        <w:trPr>
          <w:trHeight w:val="284"/>
        </w:trPr>
        <w:tc>
          <w:tcPr>
            <w:tcW w:w="1308" w:type="dxa"/>
            <w:gridSpan w:val="5"/>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161"/>
        </w:trPr>
        <w:tc>
          <w:tcPr>
            <w:tcW w:w="1308" w:type="dxa"/>
            <w:gridSpan w:val="5"/>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500" w:type="dxa"/>
            <w:vMerge/>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nil"/>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hRule="exact" w:val="136"/>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282"/>
        </w:trPr>
        <w:tc>
          <w:tcPr>
            <w:tcW w:w="1308" w:type="dxa"/>
            <w:gridSpan w:val="5"/>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80" w:type="dxa"/>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нет</w:t>
            </w:r>
          </w:p>
        </w:tc>
        <w:tc>
          <w:tcPr>
            <w:tcW w:w="581"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r w:rsidR="000A0691" w:rsidTr="007D15E0">
        <w:trPr>
          <w:trHeight w:hRule="exact" w:val="144"/>
        </w:trPr>
        <w:tc>
          <w:tcPr>
            <w:tcW w:w="1308" w:type="dxa"/>
            <w:gridSpan w:val="5"/>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04" w:type="dxa"/>
            <w:gridSpan w:val="4"/>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871" w:type="dxa"/>
            <w:gridSpan w:val="2"/>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500" w:type="dxa"/>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853"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1389" w:type="dxa"/>
            <w:gridSpan w:val="2"/>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Направить договор Заявителю для подпи-сания и возврата</w:t>
            </w:r>
          </w:p>
        </w:tc>
        <w:tc>
          <w:tcPr>
            <w:tcW w:w="236" w:type="dxa"/>
            <w:vMerge w:val="restart"/>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Подготовка договора купли-продажи или договора аренды</w:t>
            </w:r>
          </w:p>
        </w:tc>
        <w:tc>
          <w:tcPr>
            <w:tcW w:w="236" w:type="dxa"/>
            <w:vMerge w:val="restart"/>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Требуется образование или уточнение границ земельного участка</w:t>
            </w:r>
          </w:p>
        </w:tc>
        <w:tc>
          <w:tcPr>
            <w:tcW w:w="236" w:type="dxa"/>
            <w:vMerge w:val="restart"/>
            <w:tcBorders>
              <w:top w:val="nil"/>
              <w:left w:val="single" w:sz="4" w:space="0" w:color="auto"/>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vMerge w:val="restart"/>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Решение о предварительном согласовании предоставления земельного участка</w:t>
            </w:r>
          </w:p>
        </w:tc>
        <w:tc>
          <w:tcPr>
            <w:tcW w:w="236" w:type="dxa"/>
            <w:vMerge w:val="restart"/>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jc w:val="center"/>
              <w:rPr>
                <w:rFonts w:ascii="Times New Roman" w:hAnsi="Times New Roman"/>
                <w:sz w:val="20"/>
                <w:szCs w:val="20"/>
              </w:rPr>
            </w:pPr>
            <w:r>
              <w:rPr>
                <w:rFonts w:ascii="Times New Roman" w:hAnsi="Times New Roman"/>
                <w:sz w:val="20"/>
                <w:szCs w:val="20"/>
              </w:rPr>
              <w:t>Направить заявителю для проведения работ по межеванию</w:t>
            </w:r>
          </w:p>
        </w:tc>
      </w:tr>
      <w:tr w:rsidR="000A0691"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нет</w:t>
            </w:r>
          </w:p>
        </w:tc>
        <w:tc>
          <w:tcPr>
            <w:tcW w:w="236" w:type="dxa"/>
            <w:vMerge/>
            <w:tcBorders>
              <w:top w:val="nil"/>
              <w:left w:val="nil"/>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nil"/>
            </w:tcBorders>
            <w:vAlign w:val="center"/>
          </w:tcPr>
          <w:p w:rsidR="000A0691" w:rsidRDefault="000A0691" w:rsidP="007D15E0">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да</w:t>
            </w:r>
          </w:p>
        </w:tc>
        <w:tc>
          <w:tcPr>
            <w:tcW w:w="236" w:type="dxa"/>
            <w:vMerge/>
            <w:tcBorders>
              <w:top w:val="nil"/>
              <w:left w:val="nil"/>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nil"/>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227"/>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04" w:type="dxa"/>
            <w:gridSpan w:val="4"/>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502"/>
        </w:trPr>
        <w:tc>
          <w:tcPr>
            <w:tcW w:w="1308" w:type="dxa"/>
            <w:gridSpan w:val="5"/>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04" w:type="dxa"/>
            <w:gridSpan w:val="4"/>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742" w:type="dxa"/>
            <w:gridSpan w:val="4"/>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500"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236" w:type="dxa"/>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nil"/>
              <w:right w:val="single" w:sz="4" w:space="0" w:color="auto"/>
            </w:tcBorders>
            <w:vAlign w:val="center"/>
          </w:tcPr>
          <w:p w:rsidR="000A0691" w:rsidRDefault="000A0691" w:rsidP="007D15E0">
            <w:pPr>
              <w:spacing w:after="0" w:line="240" w:lineRule="auto"/>
              <w:rPr>
                <w:rFonts w:ascii="Times New Roman" w:hAnsi="Times New Roman"/>
                <w:sz w:val="20"/>
                <w:szCs w:val="20"/>
              </w:rPr>
            </w:pPr>
          </w:p>
        </w:tc>
      </w:tr>
      <w:tr w:rsidR="000A0691" w:rsidTr="007D15E0">
        <w:trPr>
          <w:trHeight w:hRule="exact" w:val="284"/>
        </w:trPr>
        <w:tc>
          <w:tcPr>
            <w:tcW w:w="1308" w:type="dxa"/>
            <w:gridSpan w:val="5"/>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902" w:type="dxa"/>
            <w:gridSpan w:val="3"/>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902" w:type="dxa"/>
            <w:tcBorders>
              <w:top w:val="single" w:sz="4" w:space="0" w:color="auto"/>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742" w:type="dxa"/>
            <w:gridSpan w:val="4"/>
            <w:tcBorders>
              <w:top w:val="single" w:sz="4" w:space="0" w:color="auto"/>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500"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1853" w:type="dxa"/>
            <w:gridSpan w:val="2"/>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236" w:type="dxa"/>
          </w:tcPr>
          <w:p w:rsidR="000A0691" w:rsidRDefault="000A0691" w:rsidP="007D15E0">
            <w:pPr>
              <w:spacing w:after="0" w:line="240" w:lineRule="auto"/>
              <w:rPr>
                <w:rFonts w:ascii="Times New Roman" w:hAnsi="Times New Roman"/>
                <w:sz w:val="20"/>
                <w:szCs w:val="20"/>
              </w:rPr>
            </w:pPr>
          </w:p>
        </w:tc>
        <w:tc>
          <w:tcPr>
            <w:tcW w:w="694" w:type="dxa"/>
            <w:tcBorders>
              <w:top w:val="single" w:sz="4" w:space="0" w:color="auto"/>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695" w:type="dxa"/>
            <w:tcBorders>
              <w:top w:val="single" w:sz="4" w:space="0" w:color="auto"/>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hRule="exact" w:val="510"/>
        </w:trPr>
        <w:tc>
          <w:tcPr>
            <w:tcW w:w="1308" w:type="dxa"/>
            <w:gridSpan w:val="5"/>
            <w:vMerge w:val="restart"/>
          </w:tcPr>
          <w:p w:rsidR="000A0691" w:rsidRDefault="000A0691" w:rsidP="007D15E0">
            <w:pPr>
              <w:spacing w:after="0" w:line="240" w:lineRule="auto"/>
              <w:rPr>
                <w:rFonts w:ascii="Times New Roman" w:hAnsi="Times New Roman"/>
                <w:sz w:val="20"/>
                <w:szCs w:val="20"/>
              </w:rPr>
            </w:pPr>
          </w:p>
        </w:tc>
        <w:tc>
          <w:tcPr>
            <w:tcW w:w="236" w:type="dxa"/>
            <w:vMerge w:val="restart"/>
          </w:tcPr>
          <w:p w:rsidR="000A0691" w:rsidRDefault="000A0691" w:rsidP="007D15E0">
            <w:pPr>
              <w:spacing w:after="0" w:line="240" w:lineRule="auto"/>
              <w:rPr>
                <w:rFonts w:ascii="Times New Roman" w:hAnsi="Times New Roman"/>
                <w:sz w:val="20"/>
                <w:szCs w:val="20"/>
              </w:rPr>
            </w:pPr>
          </w:p>
        </w:tc>
        <w:tc>
          <w:tcPr>
            <w:tcW w:w="902" w:type="dxa"/>
            <w:gridSpan w:val="3"/>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902" w:type="dxa"/>
            <w:tcBorders>
              <w:top w:val="nil"/>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r>
              <w:rPr>
                <w:rFonts w:ascii="Times New Roman" w:hAnsi="Times New Roman"/>
                <w:sz w:val="20"/>
                <w:szCs w:val="20"/>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top w:val="nil"/>
              <w:left w:val="single" w:sz="4" w:space="0" w:color="auto"/>
              <w:bottom w:val="single" w:sz="4" w:space="0" w:color="auto"/>
              <w:right w:val="nil"/>
            </w:tcBorders>
          </w:tcPr>
          <w:p w:rsidR="000A0691" w:rsidRDefault="000A0691" w:rsidP="007D15E0">
            <w:pPr>
              <w:spacing w:after="0" w:line="240" w:lineRule="auto"/>
              <w:jc w:val="center"/>
              <w:rPr>
                <w:rFonts w:ascii="Times New Roman" w:hAnsi="Times New Roman"/>
                <w:sz w:val="20"/>
                <w:szCs w:val="20"/>
              </w:rPr>
            </w:pPr>
          </w:p>
        </w:tc>
        <w:tc>
          <w:tcPr>
            <w:tcW w:w="236" w:type="dxa"/>
            <w:tcBorders>
              <w:top w:val="nil"/>
              <w:left w:val="nil"/>
              <w:bottom w:val="single" w:sz="4" w:space="0" w:color="auto"/>
              <w:right w:val="nil"/>
            </w:tcBorders>
          </w:tcPr>
          <w:p w:rsidR="000A0691" w:rsidRDefault="000A0691" w:rsidP="007D15E0">
            <w:pPr>
              <w:spacing w:after="0" w:line="240" w:lineRule="auto"/>
              <w:rPr>
                <w:rFonts w:ascii="Times New Roman" w:hAnsi="Times New Roman"/>
                <w:sz w:val="20"/>
                <w:szCs w:val="20"/>
              </w:rPr>
            </w:pPr>
          </w:p>
        </w:tc>
        <w:tc>
          <w:tcPr>
            <w:tcW w:w="694" w:type="dxa"/>
            <w:tcBorders>
              <w:top w:val="nil"/>
              <w:left w:val="nil"/>
              <w:bottom w:val="single" w:sz="4" w:space="0" w:color="auto"/>
              <w:right w:val="single" w:sz="4" w:space="0" w:color="auto"/>
            </w:tcBorders>
          </w:tcPr>
          <w:p w:rsidR="000A0691" w:rsidRDefault="000A0691" w:rsidP="007D15E0">
            <w:pPr>
              <w:spacing w:after="0" w:line="240" w:lineRule="auto"/>
              <w:rPr>
                <w:rFonts w:ascii="Times New Roman" w:hAnsi="Times New Roman"/>
                <w:sz w:val="20"/>
                <w:szCs w:val="20"/>
              </w:rPr>
            </w:pPr>
          </w:p>
        </w:tc>
        <w:tc>
          <w:tcPr>
            <w:tcW w:w="695" w:type="dxa"/>
            <w:tcBorders>
              <w:top w:val="nil"/>
              <w:left w:val="single" w:sz="4" w:space="0" w:color="auto"/>
              <w:bottom w:val="nil"/>
              <w:right w:val="nil"/>
            </w:tcBorders>
          </w:tcPr>
          <w:p w:rsidR="000A0691" w:rsidRDefault="000A0691" w:rsidP="007D15E0">
            <w:pPr>
              <w:spacing w:after="0" w:line="240" w:lineRule="auto"/>
              <w:rPr>
                <w:rFonts w:ascii="Times New Roman" w:hAnsi="Times New Roman"/>
                <w:sz w:val="20"/>
                <w:szCs w:val="20"/>
              </w:rPr>
            </w:pPr>
          </w:p>
        </w:tc>
      </w:tr>
      <w:tr w:rsidR="000A0691" w:rsidTr="007D15E0">
        <w:trPr>
          <w:trHeight w:hRule="exact" w:val="484"/>
        </w:trPr>
        <w:tc>
          <w:tcPr>
            <w:tcW w:w="1308" w:type="dxa"/>
            <w:gridSpan w:val="5"/>
            <w:vMerge/>
            <w:vAlign w:val="center"/>
          </w:tcPr>
          <w:p w:rsidR="000A0691" w:rsidRDefault="000A0691" w:rsidP="007D15E0">
            <w:pPr>
              <w:spacing w:after="0" w:line="240" w:lineRule="auto"/>
              <w:rPr>
                <w:rFonts w:ascii="Times New Roman" w:hAnsi="Times New Roman"/>
                <w:sz w:val="20"/>
                <w:szCs w:val="20"/>
              </w:rPr>
            </w:pPr>
          </w:p>
        </w:tc>
        <w:tc>
          <w:tcPr>
            <w:tcW w:w="236" w:type="dxa"/>
            <w:vMerge/>
            <w:vAlign w:val="center"/>
          </w:tcPr>
          <w:p w:rsidR="000A0691" w:rsidRDefault="000A0691" w:rsidP="007D15E0">
            <w:pPr>
              <w:spacing w:after="0" w:line="240" w:lineRule="auto"/>
              <w:rPr>
                <w:rFonts w:ascii="Times New Roman" w:hAnsi="Times New Roman"/>
                <w:sz w:val="20"/>
                <w:szCs w:val="20"/>
              </w:rPr>
            </w:pPr>
          </w:p>
        </w:tc>
        <w:tc>
          <w:tcPr>
            <w:tcW w:w="1804" w:type="dxa"/>
            <w:gridSpan w:val="4"/>
            <w:tcBorders>
              <w:top w:val="nil"/>
              <w:left w:val="nil"/>
              <w:bottom w:val="nil"/>
              <w:right w:val="single" w:sz="4" w:space="0" w:color="auto"/>
            </w:tcBorders>
          </w:tcPr>
          <w:p w:rsidR="000A0691" w:rsidRDefault="000A0691" w:rsidP="007D15E0">
            <w:pPr>
              <w:spacing w:after="0" w:line="240" w:lineRule="auto"/>
              <w:rPr>
                <w:rFonts w:ascii="Times New Roman" w:hAnsi="Times New Roman"/>
                <w:sz w:val="20"/>
                <w:szCs w:val="20"/>
              </w:rPr>
            </w:pPr>
          </w:p>
        </w:tc>
        <w:tc>
          <w:tcPr>
            <w:tcW w:w="3686" w:type="dxa"/>
            <w:gridSpan w:val="10"/>
            <w:vMerge/>
            <w:tcBorders>
              <w:top w:val="single" w:sz="4" w:space="0" w:color="auto"/>
              <w:left w:val="single" w:sz="4" w:space="0" w:color="auto"/>
              <w:bottom w:val="single" w:sz="4" w:space="0" w:color="auto"/>
              <w:right w:val="single" w:sz="4" w:space="0" w:color="auto"/>
            </w:tcBorders>
            <w:vAlign w:val="center"/>
          </w:tcPr>
          <w:p w:rsidR="000A0691" w:rsidRDefault="000A0691" w:rsidP="007D15E0">
            <w:pPr>
              <w:spacing w:after="0" w:line="240" w:lineRule="auto"/>
              <w:rPr>
                <w:rFonts w:ascii="Times New Roman" w:hAnsi="Times New Roman"/>
                <w:sz w:val="20"/>
                <w:szCs w:val="20"/>
              </w:rPr>
            </w:pPr>
          </w:p>
        </w:tc>
        <w:tc>
          <w:tcPr>
            <w:tcW w:w="1853" w:type="dxa"/>
            <w:gridSpan w:val="2"/>
            <w:tcBorders>
              <w:top w:val="single" w:sz="4" w:space="0" w:color="auto"/>
              <w:left w:val="single" w:sz="4" w:space="0" w:color="auto"/>
              <w:bottom w:val="nil"/>
              <w:right w:val="nil"/>
            </w:tcBorders>
          </w:tcPr>
          <w:p w:rsidR="000A0691" w:rsidRDefault="000A0691" w:rsidP="007D15E0">
            <w:pPr>
              <w:spacing w:after="0" w:line="240" w:lineRule="auto"/>
              <w:jc w:val="center"/>
              <w:rPr>
                <w:rFonts w:ascii="Times New Roman" w:hAnsi="Times New Roman"/>
                <w:sz w:val="20"/>
                <w:szCs w:val="20"/>
              </w:rPr>
            </w:pPr>
          </w:p>
        </w:tc>
        <w:tc>
          <w:tcPr>
            <w:tcW w:w="236" w:type="dxa"/>
            <w:tcBorders>
              <w:top w:val="single" w:sz="4" w:space="0" w:color="auto"/>
              <w:left w:val="nil"/>
              <w:bottom w:val="nil"/>
              <w:right w:val="nil"/>
            </w:tcBorders>
          </w:tcPr>
          <w:p w:rsidR="000A0691" w:rsidRDefault="000A0691" w:rsidP="007D15E0">
            <w:pPr>
              <w:spacing w:after="0" w:line="240" w:lineRule="auto"/>
              <w:rPr>
                <w:rFonts w:ascii="Times New Roman" w:hAnsi="Times New Roman"/>
                <w:sz w:val="20"/>
                <w:szCs w:val="20"/>
              </w:rPr>
            </w:pPr>
          </w:p>
        </w:tc>
        <w:tc>
          <w:tcPr>
            <w:tcW w:w="1389" w:type="dxa"/>
            <w:gridSpan w:val="2"/>
          </w:tcPr>
          <w:p w:rsidR="000A0691" w:rsidRDefault="000A0691" w:rsidP="007D15E0">
            <w:pPr>
              <w:spacing w:after="0" w:line="240" w:lineRule="auto"/>
              <w:rPr>
                <w:rFonts w:ascii="Times New Roman" w:hAnsi="Times New Roman"/>
                <w:sz w:val="20"/>
                <w:szCs w:val="20"/>
              </w:rPr>
            </w:pPr>
          </w:p>
        </w:tc>
      </w:tr>
    </w:tbl>
    <w:p w:rsidR="000A0691" w:rsidRDefault="000A0691" w:rsidP="007D15E0">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p w:rsidR="000A0691" w:rsidRDefault="000A0691" w:rsidP="007D15E0"/>
    <w:p w:rsidR="000A0691" w:rsidRPr="009767C3" w:rsidRDefault="000A0691" w:rsidP="009767C3">
      <w:pPr>
        <w:widowControl w:val="0"/>
        <w:autoSpaceDE w:val="0"/>
        <w:autoSpaceDN w:val="0"/>
        <w:adjustRightInd w:val="0"/>
        <w:spacing w:after="0" w:line="240" w:lineRule="auto"/>
        <w:ind w:firstLine="708"/>
        <w:jc w:val="both"/>
        <w:rPr>
          <w:rFonts w:ascii="Times New Roman" w:hAnsi="Times New Roman"/>
          <w:sz w:val="24"/>
          <w:szCs w:val="24"/>
        </w:rPr>
      </w:pPr>
    </w:p>
    <w:sectPr w:rsidR="000A0691" w:rsidRPr="009767C3" w:rsidSect="00930E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691" w:rsidRDefault="000A0691">
      <w:r>
        <w:separator/>
      </w:r>
    </w:p>
  </w:endnote>
  <w:endnote w:type="continuationSeparator" w:id="1">
    <w:p w:rsidR="000A0691" w:rsidRDefault="000A0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691" w:rsidRDefault="000A0691">
      <w:r>
        <w:separator/>
      </w:r>
    </w:p>
  </w:footnote>
  <w:footnote w:type="continuationSeparator" w:id="1">
    <w:p w:rsidR="000A0691" w:rsidRDefault="000A0691">
      <w:r>
        <w:continuationSeparator/>
      </w:r>
    </w:p>
  </w:footnote>
  <w:footnote w:id="2">
    <w:p w:rsidR="000A0691" w:rsidRDefault="000A0691" w:rsidP="007D15E0">
      <w:pPr>
        <w:pStyle w:val="FootnoteText"/>
      </w:pPr>
      <w:r>
        <w:rPr>
          <w:rStyle w:val="FootnoteReference"/>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DE"/>
    <w:multiLevelType w:val="hybridMultilevel"/>
    <w:tmpl w:val="283E2808"/>
    <w:lvl w:ilvl="0" w:tplc="0419000F">
      <w:start w:val="31"/>
      <w:numFmt w:val="decimal"/>
      <w:lvlText w:val="%1."/>
      <w:lvlJc w:val="left"/>
      <w:pPr>
        <w:ind w:left="720" w:hanging="360"/>
      </w:pPr>
      <w:rPr>
        <w:rFonts w:eastAsia="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A6186B"/>
    <w:multiLevelType w:val="hybridMultilevel"/>
    <w:tmpl w:val="C680A714"/>
    <w:lvl w:ilvl="0" w:tplc="C9042C2A">
      <w:start w:val="67"/>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EB32E2"/>
    <w:multiLevelType w:val="hybridMultilevel"/>
    <w:tmpl w:val="12F46550"/>
    <w:lvl w:ilvl="0" w:tplc="4AA05786">
      <w:start w:val="58"/>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AE278B2"/>
    <w:multiLevelType w:val="hybridMultilevel"/>
    <w:tmpl w:val="BDA02D26"/>
    <w:lvl w:ilvl="0" w:tplc="6AB039EE">
      <w:start w:val="89"/>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6333A23"/>
    <w:multiLevelType w:val="hybridMultilevel"/>
    <w:tmpl w:val="A11424FC"/>
    <w:lvl w:ilvl="0" w:tplc="8B8E6770">
      <w:start w:val="100"/>
      <w:numFmt w:val="decimal"/>
      <w:lvlText w:val="%1."/>
      <w:lvlJc w:val="left"/>
      <w:pPr>
        <w:ind w:left="987"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0497DBB"/>
    <w:multiLevelType w:val="hybridMultilevel"/>
    <w:tmpl w:val="4F307E04"/>
    <w:lvl w:ilvl="0" w:tplc="31D2D09A">
      <w:start w:val="110"/>
      <w:numFmt w:val="decimal"/>
      <w:lvlText w:val="%1."/>
      <w:lvlJc w:val="left"/>
      <w:pPr>
        <w:ind w:left="1129"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6"/>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8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26D"/>
    <w:rsid w:val="000A0691"/>
    <w:rsid w:val="000D1B77"/>
    <w:rsid w:val="000D5520"/>
    <w:rsid w:val="002137C7"/>
    <w:rsid w:val="002156A3"/>
    <w:rsid w:val="002F3F50"/>
    <w:rsid w:val="00330F6C"/>
    <w:rsid w:val="00471B8C"/>
    <w:rsid w:val="004873C0"/>
    <w:rsid w:val="004E3AC1"/>
    <w:rsid w:val="00590D98"/>
    <w:rsid w:val="00670FDF"/>
    <w:rsid w:val="00690BE0"/>
    <w:rsid w:val="007D15E0"/>
    <w:rsid w:val="00816C92"/>
    <w:rsid w:val="00930EB4"/>
    <w:rsid w:val="009767C3"/>
    <w:rsid w:val="009D41C4"/>
    <w:rsid w:val="00A86680"/>
    <w:rsid w:val="00AA6C15"/>
    <w:rsid w:val="00AD226D"/>
    <w:rsid w:val="00B77C0F"/>
    <w:rsid w:val="00DB75E1"/>
    <w:rsid w:val="00F438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26D"/>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D226D"/>
    <w:rPr>
      <w:rFonts w:cs="Times New Roman"/>
      <w:color w:val="0000FF"/>
      <w:u w:val="single"/>
    </w:rPr>
  </w:style>
  <w:style w:type="paragraph" w:customStyle="1" w:styleId="ConsPlusNormal">
    <w:name w:val="ConsPlusNormal"/>
    <w:link w:val="ConsPlusNormal0"/>
    <w:uiPriority w:val="99"/>
    <w:rsid w:val="00AD226D"/>
    <w:pPr>
      <w:suppressAutoHyphens/>
      <w:autoSpaceDE w:val="0"/>
      <w:ind w:firstLine="720"/>
    </w:pPr>
    <w:rPr>
      <w:rFonts w:ascii="Arial" w:eastAsia="Times New Roman" w:hAnsi="Arial" w:cs="Arial"/>
      <w:kern w:val="2"/>
      <w:sz w:val="20"/>
      <w:szCs w:val="20"/>
      <w:lang w:eastAsia="ar-SA"/>
    </w:rPr>
  </w:style>
  <w:style w:type="character" w:customStyle="1" w:styleId="ConsPlusNormal0">
    <w:name w:val="ConsPlusNormal Знак"/>
    <w:basedOn w:val="DefaultParagraphFont"/>
    <w:link w:val="ConsPlusNormal"/>
    <w:uiPriority w:val="99"/>
    <w:locked/>
    <w:rsid w:val="007D15E0"/>
    <w:rPr>
      <w:rFonts w:ascii="Arial" w:hAnsi="Arial" w:cs="Arial"/>
      <w:kern w:val="2"/>
      <w:lang w:val="ru-RU" w:eastAsia="ar-SA" w:bidi="ar-SA"/>
    </w:rPr>
  </w:style>
  <w:style w:type="paragraph" w:styleId="NoSpacing">
    <w:name w:val="No Spacing"/>
    <w:uiPriority w:val="99"/>
    <w:qFormat/>
    <w:rsid w:val="00AD226D"/>
    <w:rPr>
      <w:rFonts w:eastAsia="Times New Roman"/>
    </w:rPr>
  </w:style>
  <w:style w:type="paragraph" w:styleId="BalloonText">
    <w:name w:val="Balloon Text"/>
    <w:basedOn w:val="Normal"/>
    <w:link w:val="BalloonTextChar"/>
    <w:uiPriority w:val="99"/>
    <w:semiHidden/>
    <w:rsid w:val="009D41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41C4"/>
    <w:rPr>
      <w:rFonts w:ascii="Segoe UI" w:hAnsi="Segoe UI" w:cs="Segoe UI"/>
      <w:sz w:val="18"/>
      <w:szCs w:val="18"/>
      <w:lang w:eastAsia="ru-RU"/>
    </w:rPr>
  </w:style>
  <w:style w:type="paragraph" w:styleId="ListParagraph">
    <w:name w:val="List Paragraph"/>
    <w:basedOn w:val="Normal"/>
    <w:uiPriority w:val="99"/>
    <w:qFormat/>
    <w:rsid w:val="000D1B77"/>
    <w:pPr>
      <w:ind w:left="720"/>
      <w:contextualSpacing/>
    </w:pPr>
    <w:rPr>
      <w:rFonts w:eastAsia="Calibri"/>
    </w:rPr>
  </w:style>
  <w:style w:type="paragraph" w:customStyle="1" w:styleId="Standard">
    <w:name w:val="Standard"/>
    <w:uiPriority w:val="99"/>
    <w:rsid w:val="000D1B77"/>
    <w:pPr>
      <w:widowControl w:val="0"/>
      <w:suppressAutoHyphens/>
      <w:autoSpaceDN w:val="0"/>
    </w:pPr>
    <w:rPr>
      <w:rFonts w:ascii="Times New Roman" w:hAnsi="Times New Roman" w:cs="Mangal"/>
      <w:kern w:val="3"/>
      <w:sz w:val="24"/>
      <w:szCs w:val="24"/>
      <w:lang w:eastAsia="zh-CN" w:bidi="hi-IN"/>
    </w:rPr>
  </w:style>
  <w:style w:type="character" w:customStyle="1" w:styleId="FootnoteTextChar1">
    <w:name w:val="Footnote Text Char1"/>
    <w:basedOn w:val="DefaultParagraphFont"/>
    <w:link w:val="FootnoteText"/>
    <w:uiPriority w:val="99"/>
    <w:semiHidden/>
    <w:locked/>
    <w:rsid w:val="007D15E0"/>
    <w:rPr>
      <w:rFonts w:ascii="Calibri" w:hAnsi="Calibri" w:cs="Times New Roman"/>
      <w:lang w:val="ru-RU" w:eastAsia="ru-RU" w:bidi="ar-SA"/>
    </w:rPr>
  </w:style>
  <w:style w:type="paragraph" w:styleId="FootnoteText">
    <w:name w:val="footnote text"/>
    <w:basedOn w:val="Normal"/>
    <w:link w:val="FootnoteTextChar1"/>
    <w:uiPriority w:val="99"/>
    <w:semiHidden/>
    <w:rsid w:val="007D15E0"/>
    <w:pPr>
      <w:spacing w:after="0" w:line="240" w:lineRule="auto"/>
    </w:pPr>
    <w:rPr>
      <w:rFonts w:eastAsia="Calibri"/>
      <w:sz w:val="20"/>
      <w:szCs w:val="20"/>
    </w:rPr>
  </w:style>
  <w:style w:type="character" w:customStyle="1" w:styleId="FootnoteTextChar">
    <w:name w:val="Footnote Text Char"/>
    <w:basedOn w:val="DefaultParagraphFont"/>
    <w:link w:val="FootnoteText"/>
    <w:uiPriority w:val="99"/>
    <w:semiHidden/>
    <w:locked/>
    <w:rPr>
      <w:rFonts w:eastAsia="Times New Roman" w:cs="Times New Roman"/>
      <w:sz w:val="20"/>
      <w:szCs w:val="20"/>
    </w:rPr>
  </w:style>
  <w:style w:type="character" w:customStyle="1" w:styleId="CommentTextChar1">
    <w:name w:val="Comment Text Char1"/>
    <w:basedOn w:val="DefaultParagraphFont"/>
    <w:link w:val="CommentText"/>
    <w:uiPriority w:val="99"/>
    <w:semiHidden/>
    <w:locked/>
    <w:rsid w:val="007D15E0"/>
    <w:rPr>
      <w:rFonts w:ascii="Calibri" w:hAnsi="Calibri" w:cs="Times New Roman"/>
      <w:lang w:val="ru-RU" w:eastAsia="ru-RU" w:bidi="ar-SA"/>
    </w:rPr>
  </w:style>
  <w:style w:type="paragraph" w:styleId="CommentText">
    <w:name w:val="annotation text"/>
    <w:basedOn w:val="Normal"/>
    <w:link w:val="CommentTextChar1"/>
    <w:uiPriority w:val="99"/>
    <w:semiHidden/>
    <w:rsid w:val="007D15E0"/>
    <w:pPr>
      <w:spacing w:line="240" w:lineRule="auto"/>
    </w:pPr>
    <w:rPr>
      <w:rFonts w:eastAsia="Calibri"/>
      <w:sz w:val="20"/>
      <w:szCs w:val="20"/>
    </w:rPr>
  </w:style>
  <w:style w:type="character" w:customStyle="1" w:styleId="CommentTextChar">
    <w:name w:val="Comment Text Char"/>
    <w:basedOn w:val="DefaultParagraphFont"/>
    <w:link w:val="CommentText"/>
    <w:uiPriority w:val="99"/>
    <w:semiHidden/>
    <w:locked/>
    <w:rPr>
      <w:rFonts w:eastAsia="Times New Roman" w:cs="Times New Roman"/>
      <w:sz w:val="20"/>
      <w:szCs w:val="20"/>
    </w:rPr>
  </w:style>
  <w:style w:type="character" w:customStyle="1" w:styleId="HeaderChar1">
    <w:name w:val="Header Char1"/>
    <w:basedOn w:val="DefaultParagraphFont"/>
    <w:link w:val="Header"/>
    <w:uiPriority w:val="99"/>
    <w:locked/>
    <w:rsid w:val="007D15E0"/>
    <w:rPr>
      <w:rFonts w:ascii="Calibri" w:hAnsi="Calibri" w:cs="Times New Roman"/>
      <w:sz w:val="22"/>
      <w:szCs w:val="22"/>
      <w:lang w:val="ru-RU" w:eastAsia="ru-RU" w:bidi="ar-SA"/>
    </w:rPr>
  </w:style>
  <w:style w:type="paragraph" w:styleId="Header">
    <w:name w:val="header"/>
    <w:basedOn w:val="Normal"/>
    <w:link w:val="HeaderChar1"/>
    <w:uiPriority w:val="99"/>
    <w:rsid w:val="007D15E0"/>
    <w:pPr>
      <w:tabs>
        <w:tab w:val="center" w:pos="4677"/>
        <w:tab w:val="right" w:pos="9355"/>
      </w:tabs>
      <w:spacing w:after="0" w:line="240" w:lineRule="auto"/>
    </w:pPr>
    <w:rPr>
      <w:rFonts w:eastAsia="Calibri"/>
    </w:rPr>
  </w:style>
  <w:style w:type="character" w:customStyle="1" w:styleId="HeaderChar">
    <w:name w:val="Header Char"/>
    <w:basedOn w:val="DefaultParagraphFont"/>
    <w:link w:val="Header"/>
    <w:uiPriority w:val="99"/>
    <w:semiHidden/>
    <w:locked/>
    <w:rPr>
      <w:rFonts w:eastAsia="Times New Roman" w:cs="Times New Roman"/>
    </w:rPr>
  </w:style>
  <w:style w:type="character" w:customStyle="1" w:styleId="FooterChar1">
    <w:name w:val="Footer Char1"/>
    <w:basedOn w:val="DefaultParagraphFont"/>
    <w:link w:val="Footer"/>
    <w:uiPriority w:val="99"/>
    <w:locked/>
    <w:rsid w:val="007D15E0"/>
    <w:rPr>
      <w:rFonts w:ascii="Calibri" w:hAnsi="Calibri" w:cs="Times New Roman"/>
      <w:sz w:val="22"/>
      <w:szCs w:val="22"/>
      <w:lang w:val="ru-RU" w:eastAsia="ru-RU" w:bidi="ar-SA"/>
    </w:rPr>
  </w:style>
  <w:style w:type="paragraph" w:styleId="Footer">
    <w:name w:val="footer"/>
    <w:basedOn w:val="Normal"/>
    <w:link w:val="FooterChar1"/>
    <w:uiPriority w:val="99"/>
    <w:rsid w:val="007D15E0"/>
    <w:pPr>
      <w:tabs>
        <w:tab w:val="center" w:pos="4677"/>
        <w:tab w:val="right" w:pos="9355"/>
      </w:tabs>
      <w:spacing w:after="0" w:line="240" w:lineRule="auto"/>
    </w:pPr>
    <w:rPr>
      <w:rFonts w:eastAsia="Calibri"/>
    </w:rPr>
  </w:style>
  <w:style w:type="character" w:customStyle="1" w:styleId="FooterChar">
    <w:name w:val="Footer Char"/>
    <w:basedOn w:val="DefaultParagraphFont"/>
    <w:link w:val="Footer"/>
    <w:uiPriority w:val="99"/>
    <w:semiHidden/>
    <w:locked/>
    <w:rPr>
      <w:rFonts w:eastAsia="Times New Roman" w:cs="Times New Roman"/>
    </w:rPr>
  </w:style>
  <w:style w:type="paragraph" w:styleId="BodyText">
    <w:name w:val="Body Text"/>
    <w:basedOn w:val="Normal"/>
    <w:link w:val="BodyTextChar"/>
    <w:uiPriority w:val="99"/>
    <w:rsid w:val="007D15E0"/>
    <w:pPr>
      <w:spacing w:after="120"/>
    </w:pPr>
    <w:rPr>
      <w:rFonts w:eastAsia="Calibri"/>
    </w:rPr>
  </w:style>
  <w:style w:type="character" w:customStyle="1" w:styleId="BodyTextChar">
    <w:name w:val="Body Text Char"/>
    <w:basedOn w:val="DefaultParagraphFont"/>
    <w:link w:val="BodyText"/>
    <w:uiPriority w:val="99"/>
    <w:semiHidden/>
    <w:locked/>
    <w:rPr>
      <w:rFonts w:eastAsia="Times New Roman" w:cs="Times New Roman"/>
    </w:rPr>
  </w:style>
  <w:style w:type="character" w:customStyle="1" w:styleId="CommentSubjectChar1">
    <w:name w:val="Comment Subject Char1"/>
    <w:basedOn w:val="CommentTextChar1"/>
    <w:link w:val="CommentSubject"/>
    <w:uiPriority w:val="99"/>
    <w:semiHidden/>
    <w:locked/>
    <w:rsid w:val="007D15E0"/>
    <w:rPr>
      <w:b/>
      <w:bCs/>
    </w:rPr>
  </w:style>
  <w:style w:type="paragraph" w:styleId="CommentSubject">
    <w:name w:val="annotation subject"/>
    <w:basedOn w:val="CommentText"/>
    <w:next w:val="CommentText"/>
    <w:link w:val="CommentSubjectChar1"/>
    <w:uiPriority w:val="99"/>
    <w:semiHidden/>
    <w:rsid w:val="007D15E0"/>
    <w:rPr>
      <w:b/>
      <w:bCs/>
    </w:rPr>
  </w:style>
  <w:style w:type="character" w:customStyle="1" w:styleId="CommentSubjectChar">
    <w:name w:val="Comment Subject Char"/>
    <w:basedOn w:val="CommentTextChar1"/>
    <w:link w:val="CommentSubject"/>
    <w:uiPriority w:val="99"/>
    <w:semiHidden/>
    <w:locked/>
    <w:rPr>
      <w:b/>
      <w:bCs/>
      <w:sz w:val="20"/>
      <w:szCs w:val="20"/>
    </w:rPr>
  </w:style>
  <w:style w:type="paragraph" w:customStyle="1" w:styleId="a">
    <w:name w:val="МУ Обычный стиль"/>
    <w:basedOn w:val="Normal"/>
    <w:autoRedefine/>
    <w:uiPriority w:val="99"/>
    <w:rsid w:val="007D15E0"/>
    <w:pPr>
      <w:tabs>
        <w:tab w:val="left" w:pos="851"/>
      </w:tabs>
      <w:autoSpaceDE w:val="0"/>
      <w:autoSpaceDN w:val="0"/>
      <w:adjustRightInd w:val="0"/>
      <w:spacing w:after="0"/>
      <w:ind w:firstLine="567"/>
      <w:jc w:val="both"/>
    </w:pPr>
    <w:rPr>
      <w:rFonts w:ascii="Times New Roman" w:eastAsia="Calibri" w:hAnsi="Times New Roman"/>
      <w:sz w:val="28"/>
      <w:szCs w:val="28"/>
    </w:rPr>
  </w:style>
  <w:style w:type="paragraph" w:customStyle="1" w:styleId="ConsPlusNonformat">
    <w:name w:val="ConsPlusNonformat"/>
    <w:uiPriority w:val="99"/>
    <w:rsid w:val="007D15E0"/>
    <w:pPr>
      <w:autoSpaceDE w:val="0"/>
      <w:autoSpaceDN w:val="0"/>
      <w:adjustRightInd w:val="0"/>
    </w:pPr>
    <w:rPr>
      <w:rFonts w:ascii="Courier New" w:hAnsi="Courier New" w:cs="Courier New"/>
      <w:sz w:val="20"/>
      <w:szCs w:val="20"/>
    </w:rPr>
  </w:style>
  <w:style w:type="paragraph" w:customStyle="1" w:styleId="a0">
    <w:name w:val="реквизитПодпись"/>
    <w:basedOn w:val="Normal"/>
    <w:uiPriority w:val="99"/>
    <w:rsid w:val="007D15E0"/>
    <w:pPr>
      <w:tabs>
        <w:tab w:val="left" w:pos="6804"/>
      </w:tabs>
      <w:suppressAutoHyphens/>
      <w:spacing w:before="360" w:after="0" w:line="240" w:lineRule="auto"/>
    </w:pPr>
    <w:rPr>
      <w:rFonts w:ascii="Times New Roman" w:eastAsia="Calibri" w:hAnsi="Times New Roman"/>
      <w:sz w:val="24"/>
      <w:szCs w:val="20"/>
      <w:lang w:eastAsia="ar-SA"/>
    </w:rPr>
  </w:style>
  <w:style w:type="paragraph" w:customStyle="1" w:styleId="Style6">
    <w:name w:val="Style6"/>
    <w:basedOn w:val="Normal"/>
    <w:uiPriority w:val="99"/>
    <w:rsid w:val="007D15E0"/>
    <w:pPr>
      <w:widowControl w:val="0"/>
      <w:autoSpaceDE w:val="0"/>
      <w:autoSpaceDN w:val="0"/>
      <w:adjustRightInd w:val="0"/>
      <w:spacing w:after="0" w:line="275" w:lineRule="exact"/>
      <w:ind w:firstLine="710"/>
      <w:jc w:val="both"/>
    </w:pPr>
    <w:rPr>
      <w:rFonts w:ascii="Times New Roman" w:eastAsia="Calibri" w:hAnsi="Times New Roman"/>
      <w:sz w:val="24"/>
      <w:szCs w:val="24"/>
    </w:rPr>
  </w:style>
  <w:style w:type="character" w:styleId="FootnoteReference">
    <w:name w:val="footnote reference"/>
    <w:basedOn w:val="DefaultParagraphFont"/>
    <w:uiPriority w:val="99"/>
    <w:semiHidden/>
    <w:rsid w:val="007D15E0"/>
    <w:rPr>
      <w:rFonts w:ascii="Times New Roman" w:hAnsi="Times New Roman" w:cs="Times New Roman"/>
      <w:vertAlign w:val="superscript"/>
    </w:rPr>
  </w:style>
  <w:style w:type="character" w:customStyle="1" w:styleId="small">
    <w:name w:val="small"/>
    <w:basedOn w:val="DefaultParagraphFont"/>
    <w:uiPriority w:val="99"/>
    <w:rsid w:val="007D15E0"/>
    <w:rPr>
      <w:rFonts w:ascii="Times New Roman" w:hAnsi="Times New Roman" w:cs="Times New Roman"/>
    </w:rPr>
  </w:style>
  <w:style w:type="character" w:customStyle="1" w:styleId="FontStyle67">
    <w:name w:val="Font Style67"/>
    <w:basedOn w:val="DefaultParagraphFont"/>
    <w:uiPriority w:val="99"/>
    <w:rsid w:val="007D15E0"/>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879366756">
      <w:marLeft w:val="0"/>
      <w:marRight w:val="0"/>
      <w:marTop w:val="0"/>
      <w:marBottom w:val="0"/>
      <w:divBdr>
        <w:top w:val="none" w:sz="0" w:space="0" w:color="auto"/>
        <w:left w:val="none" w:sz="0" w:space="0" w:color="auto"/>
        <w:bottom w:val="none" w:sz="0" w:space="0" w:color="auto"/>
        <w:right w:val="none" w:sz="0" w:space="0" w:color="auto"/>
      </w:divBdr>
    </w:div>
    <w:div w:id="879366757">
      <w:marLeft w:val="0"/>
      <w:marRight w:val="0"/>
      <w:marTop w:val="0"/>
      <w:marBottom w:val="0"/>
      <w:divBdr>
        <w:top w:val="none" w:sz="0" w:space="0" w:color="auto"/>
        <w:left w:val="none" w:sz="0" w:space="0" w:color="auto"/>
        <w:bottom w:val="none" w:sz="0" w:space="0" w:color="auto"/>
        <w:right w:val="none" w:sz="0" w:space="0" w:color="auto"/>
      </w:divBdr>
    </w:div>
    <w:div w:id="879366758">
      <w:marLeft w:val="0"/>
      <w:marRight w:val="0"/>
      <w:marTop w:val="0"/>
      <w:marBottom w:val="0"/>
      <w:divBdr>
        <w:top w:val="none" w:sz="0" w:space="0" w:color="auto"/>
        <w:left w:val="none" w:sz="0" w:space="0" w:color="auto"/>
        <w:bottom w:val="none" w:sz="0" w:space="0" w:color="auto"/>
        <w:right w:val="none" w:sz="0" w:space="0" w:color="auto"/>
      </w:divBdr>
    </w:div>
    <w:div w:id="879366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ltai.tomskinvest.ru/files/Postanovlenija/2015/32.doc" TargetMode="External"/><Relationship Id="rId13" Type="http://schemas.openxmlformats.org/officeDocument/2006/relationships/hyperlink" Target="http://fkprf.ru/" TargetMode="External"/><Relationship Id="rId3" Type="http://schemas.openxmlformats.org/officeDocument/2006/relationships/settings" Target="settings.xml"/><Relationship Id="rId7" Type="http://schemas.openxmlformats.org/officeDocument/2006/relationships/hyperlink" Target="http://www.kaltai.tomskinvest.ru/" TargetMode="External"/><Relationship Id="rId12" Type="http://schemas.openxmlformats.org/officeDocument/2006/relationships/hyperlink" Target="http://to70.ros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vilsp@tomsk.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316E3A8CFBD6DB5C02666CD78155B37119B5551D09A0250C931582EAEa7I1K" TargetMode="External"/><Relationship Id="rId4" Type="http://schemas.openxmlformats.org/officeDocument/2006/relationships/webSettings" Target="webSettings.xml"/><Relationship Id="rId9" Type="http://schemas.openxmlformats.org/officeDocument/2006/relationships/hyperlink" Target="consultantplus://offline/ref=C316E3A8CFBD6DB5C02666CD78155B37119B5551D09A0250C931582EAEa7I1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29</Pages>
  <Words>11887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5</cp:revision>
  <cp:lastPrinted>2016-07-14T05:46:00Z</cp:lastPrinted>
  <dcterms:created xsi:type="dcterms:W3CDTF">2016-05-30T08:11:00Z</dcterms:created>
  <dcterms:modified xsi:type="dcterms:W3CDTF">2016-07-14T05:46:00Z</dcterms:modified>
</cp:coreProperties>
</file>