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99" w:rsidRDefault="004A2999" w:rsidP="004A2999">
      <w:pPr>
        <w:autoSpaceDE w:val="0"/>
        <w:autoSpaceDN w:val="0"/>
        <w:adjustRightInd w:val="0"/>
        <w:spacing w:line="240" w:lineRule="auto"/>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4A2999" w:rsidRDefault="004A2999" w:rsidP="004A2999">
      <w:pPr>
        <w:autoSpaceDE w:val="0"/>
        <w:autoSpaceDN w:val="0"/>
        <w:adjustRightInd w:val="0"/>
        <w:spacing w:line="240" w:lineRule="auto"/>
        <w:rPr>
          <w:rFonts w:ascii="Arial" w:hAnsi="Arial" w:cs="Arial"/>
          <w:sz w:val="24"/>
          <w:szCs w:val="24"/>
        </w:rPr>
      </w:pPr>
    </w:p>
    <w:p w:rsidR="004A2999" w:rsidRDefault="004A2999" w:rsidP="004A2999">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4A2999" w:rsidRDefault="00E85AA5" w:rsidP="004A2999">
      <w:pPr>
        <w:autoSpaceDE w:val="0"/>
        <w:autoSpaceDN w:val="0"/>
        <w:adjustRightInd w:val="0"/>
        <w:spacing w:line="240" w:lineRule="auto"/>
        <w:rPr>
          <w:rFonts w:ascii="Arial" w:hAnsi="Arial" w:cs="Arial"/>
          <w:sz w:val="24"/>
          <w:szCs w:val="24"/>
        </w:rPr>
      </w:pPr>
      <w:r>
        <w:rPr>
          <w:rFonts w:ascii="Arial" w:hAnsi="Arial" w:cs="Arial"/>
          <w:sz w:val="24"/>
          <w:szCs w:val="24"/>
        </w:rPr>
        <w:t>2</w:t>
      </w:r>
      <w:r w:rsidR="002A3373">
        <w:rPr>
          <w:rFonts w:ascii="Arial" w:hAnsi="Arial" w:cs="Arial"/>
          <w:sz w:val="24"/>
          <w:szCs w:val="24"/>
        </w:rPr>
        <w:t>9</w:t>
      </w:r>
      <w:r w:rsidR="004A2999">
        <w:rPr>
          <w:rFonts w:ascii="Arial" w:hAnsi="Arial" w:cs="Arial"/>
          <w:sz w:val="24"/>
          <w:szCs w:val="24"/>
        </w:rPr>
        <w:t>.</w:t>
      </w:r>
      <w:r w:rsidR="002A3373">
        <w:rPr>
          <w:rFonts w:ascii="Arial" w:hAnsi="Arial" w:cs="Arial"/>
          <w:sz w:val="24"/>
          <w:szCs w:val="24"/>
        </w:rPr>
        <w:t>11</w:t>
      </w:r>
      <w:r w:rsidR="004A2999">
        <w:rPr>
          <w:rFonts w:ascii="Arial" w:hAnsi="Arial" w:cs="Arial"/>
          <w:sz w:val="24"/>
          <w:szCs w:val="24"/>
        </w:rPr>
        <w:t>.201</w:t>
      </w:r>
      <w:r w:rsidR="004804CF">
        <w:rPr>
          <w:rFonts w:ascii="Arial" w:hAnsi="Arial" w:cs="Arial"/>
          <w:sz w:val="24"/>
          <w:szCs w:val="24"/>
        </w:rPr>
        <w:t>9</w:t>
      </w:r>
      <w:r w:rsidR="004A2999">
        <w:rPr>
          <w:rFonts w:ascii="Arial" w:hAnsi="Arial" w:cs="Arial"/>
          <w:sz w:val="24"/>
          <w:szCs w:val="24"/>
        </w:rPr>
        <w:t xml:space="preserve">                                   д.Вавиловка              </w:t>
      </w:r>
      <w:r>
        <w:rPr>
          <w:rFonts w:ascii="Arial" w:hAnsi="Arial" w:cs="Arial"/>
          <w:sz w:val="24"/>
          <w:szCs w:val="24"/>
        </w:rPr>
        <w:t xml:space="preserve"> </w:t>
      </w:r>
      <w:r w:rsidR="00495255">
        <w:rPr>
          <w:rFonts w:ascii="Arial" w:hAnsi="Arial" w:cs="Arial"/>
          <w:sz w:val="24"/>
          <w:szCs w:val="24"/>
        </w:rPr>
        <w:t xml:space="preserve">                           № 124</w:t>
      </w:r>
    </w:p>
    <w:p w:rsidR="004A2999" w:rsidRDefault="004A2999" w:rsidP="004A2999">
      <w:pPr>
        <w:autoSpaceDE w:val="0"/>
        <w:autoSpaceDN w:val="0"/>
        <w:adjustRightInd w:val="0"/>
        <w:spacing w:line="240" w:lineRule="auto"/>
        <w:rPr>
          <w:rFonts w:ascii="Arial" w:hAnsi="Arial" w:cs="Arial"/>
          <w:sz w:val="24"/>
          <w:szCs w:val="24"/>
        </w:rPr>
      </w:pPr>
    </w:p>
    <w:p w:rsidR="004A2999" w:rsidRDefault="00460257" w:rsidP="004A2999">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в постановление Администрации Вавиловского сельского поселения  № 54 от 18.08.2014 года «</w:t>
      </w:r>
      <w:r w:rsidR="004A2999">
        <w:rPr>
          <w:rFonts w:ascii="Arial" w:eastAsia="PMingLiU" w:hAnsi="Arial" w:cs="Arial"/>
          <w:b/>
          <w:bCs/>
          <w:sz w:val="24"/>
          <w:szCs w:val="24"/>
        </w:rPr>
        <w:t xml:space="preserve">Об утверждении  административного регламента </w:t>
      </w:r>
    </w:p>
    <w:p w:rsidR="004A2999" w:rsidRPr="009F5D60" w:rsidRDefault="004A2999" w:rsidP="004A2999">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4A2999" w:rsidRDefault="004A2999" w:rsidP="003611C6">
      <w:pPr>
        <w:widowControl w:val="0"/>
        <w:autoSpaceDE w:val="0"/>
        <w:autoSpaceDN w:val="0"/>
        <w:adjustRightInd w:val="0"/>
        <w:spacing w:after="0" w:line="240" w:lineRule="auto"/>
        <w:rPr>
          <w:rFonts w:ascii="Arial" w:hAnsi="Arial" w:cs="Arial"/>
          <w:sz w:val="24"/>
          <w:szCs w:val="24"/>
        </w:rPr>
      </w:pPr>
    </w:p>
    <w:p w:rsidR="00460257" w:rsidRDefault="004A2999" w:rsidP="004A2999">
      <w:pPr>
        <w:pStyle w:val="af2"/>
        <w:ind w:firstLine="720"/>
        <w:jc w:val="both"/>
        <w:rPr>
          <w:rFonts w:ascii="Arial" w:hAnsi="Arial" w:cs="Arial"/>
          <w:color w:val="000000"/>
        </w:rPr>
      </w:pPr>
      <w:r>
        <w:rPr>
          <w:rFonts w:ascii="Arial" w:hAnsi="Arial" w:cs="Arial"/>
          <w:color w:val="000000"/>
        </w:rPr>
        <w:t xml:space="preserve">В </w:t>
      </w:r>
      <w:r w:rsidR="00460257">
        <w:rPr>
          <w:rFonts w:ascii="Arial" w:hAnsi="Arial" w:cs="Arial"/>
          <w:color w:val="000000"/>
        </w:rPr>
        <w:t xml:space="preserve">связи с приведением нормативного правового акта в </w:t>
      </w:r>
      <w:r>
        <w:rPr>
          <w:rFonts w:ascii="Arial" w:hAnsi="Arial" w:cs="Arial"/>
          <w:color w:val="000000"/>
        </w:rPr>
        <w:t>соответстви</w:t>
      </w:r>
      <w:r w:rsidR="00460257">
        <w:rPr>
          <w:rFonts w:ascii="Arial" w:hAnsi="Arial" w:cs="Arial"/>
          <w:color w:val="000000"/>
        </w:rPr>
        <w:t>е</w:t>
      </w:r>
      <w:r>
        <w:rPr>
          <w:rFonts w:ascii="Arial" w:hAnsi="Arial" w:cs="Arial"/>
          <w:color w:val="000000"/>
        </w:rPr>
        <w:t xml:space="preserve"> с Федеральным </w:t>
      </w:r>
      <w:r w:rsidR="00460257">
        <w:rPr>
          <w:rFonts w:ascii="Arial" w:hAnsi="Arial" w:cs="Arial"/>
          <w:color w:val="000000"/>
        </w:rPr>
        <w:t>законодательством,</w:t>
      </w:r>
    </w:p>
    <w:p w:rsidR="004A2999" w:rsidRDefault="004A2999" w:rsidP="004A2999">
      <w:pPr>
        <w:pStyle w:val="af2"/>
        <w:ind w:firstLine="720"/>
        <w:jc w:val="both"/>
      </w:pPr>
      <w:r>
        <w:rPr>
          <w:rStyle w:val="af1"/>
          <w:rFonts w:ascii="Arial" w:hAnsi="Arial" w:cs="Arial"/>
          <w:b w:val="0"/>
          <w:color w:val="000000"/>
        </w:rPr>
        <w:t>ПОСТАНОВЛЯЮ:</w:t>
      </w:r>
    </w:p>
    <w:p w:rsidR="004A2999" w:rsidRPr="002A3373" w:rsidRDefault="004A2999" w:rsidP="002A3373">
      <w:pPr>
        <w:widowControl w:val="0"/>
        <w:autoSpaceDE w:val="0"/>
        <w:autoSpaceDN w:val="0"/>
        <w:adjustRightInd w:val="0"/>
        <w:spacing w:after="0" w:line="240" w:lineRule="auto"/>
        <w:ind w:firstLine="709"/>
        <w:jc w:val="both"/>
        <w:rPr>
          <w:rFonts w:ascii="Arial" w:hAnsi="Arial" w:cs="Arial"/>
          <w:sz w:val="24"/>
          <w:szCs w:val="24"/>
        </w:rPr>
      </w:pPr>
      <w:r w:rsidRPr="003611C6">
        <w:rPr>
          <w:rFonts w:ascii="Arial" w:hAnsi="Arial" w:cs="Arial"/>
          <w:sz w:val="24"/>
          <w:szCs w:val="24"/>
        </w:rPr>
        <w:t xml:space="preserve">1. </w:t>
      </w:r>
      <w:r w:rsidR="00460257" w:rsidRPr="003611C6">
        <w:rPr>
          <w:rFonts w:ascii="Arial" w:hAnsi="Arial" w:cs="Arial"/>
          <w:sz w:val="24"/>
          <w:szCs w:val="24"/>
        </w:rPr>
        <w:t>Внести следующие изменения и дополнения в постановление Администрации Вавиловского сельского поселения № 54 от 18.08.2014 года «Об утверждении</w:t>
      </w:r>
      <w:r w:rsidRPr="003611C6">
        <w:rPr>
          <w:rFonts w:ascii="Arial" w:hAnsi="Arial" w:cs="Arial"/>
          <w:sz w:val="24"/>
          <w:szCs w:val="24"/>
        </w:rPr>
        <w:t xml:space="preserve"> административн</w:t>
      </w:r>
      <w:r w:rsidR="00460257" w:rsidRPr="003611C6">
        <w:rPr>
          <w:rFonts w:ascii="Arial" w:hAnsi="Arial" w:cs="Arial"/>
          <w:sz w:val="24"/>
          <w:szCs w:val="24"/>
        </w:rPr>
        <w:t>ого</w:t>
      </w:r>
      <w:r w:rsidRPr="003611C6">
        <w:rPr>
          <w:rFonts w:ascii="Arial" w:hAnsi="Arial" w:cs="Arial"/>
          <w:sz w:val="24"/>
          <w:szCs w:val="24"/>
        </w:rPr>
        <w:t xml:space="preserve"> регламент</w:t>
      </w:r>
      <w:r w:rsidR="00460257" w:rsidRPr="003611C6">
        <w:rPr>
          <w:rFonts w:ascii="Arial" w:hAnsi="Arial" w:cs="Arial"/>
          <w:sz w:val="24"/>
          <w:szCs w:val="24"/>
        </w:rPr>
        <w:t>а</w:t>
      </w:r>
      <w:r w:rsidRPr="003611C6">
        <w:rPr>
          <w:rFonts w:ascii="Arial" w:hAnsi="Arial" w:cs="Arial"/>
          <w:sz w:val="24"/>
          <w:szCs w:val="24"/>
        </w:rPr>
        <w:t xml:space="preserve"> </w:t>
      </w:r>
      <w:r w:rsidRPr="003611C6">
        <w:rPr>
          <w:rFonts w:ascii="Arial" w:eastAsia="PMingLiU" w:hAnsi="Arial" w:cs="Arial"/>
          <w:bCs/>
          <w:sz w:val="24"/>
          <w:szCs w:val="24"/>
        </w:rPr>
        <w:t xml:space="preserve">предоставления муниципальной </w:t>
      </w:r>
      <w:r w:rsidRPr="002A3373">
        <w:rPr>
          <w:rFonts w:ascii="Arial" w:eastAsia="PMingLiU" w:hAnsi="Arial" w:cs="Arial"/>
          <w:bCs/>
          <w:sz w:val="24"/>
          <w:szCs w:val="24"/>
        </w:rPr>
        <w:t>услуги «</w:t>
      </w:r>
      <w:r w:rsidRPr="002A3373">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460257" w:rsidRPr="002A3373">
        <w:rPr>
          <w:rFonts w:ascii="Arial" w:hAnsi="Arial" w:cs="Arial"/>
          <w:sz w:val="24"/>
          <w:szCs w:val="24"/>
        </w:rPr>
        <w:t>:</w:t>
      </w:r>
    </w:p>
    <w:p w:rsidR="000D1760" w:rsidRPr="002A3373" w:rsidRDefault="002A3373" w:rsidP="002A337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77C54" w:rsidRPr="002A3373">
        <w:rPr>
          <w:rFonts w:ascii="Arial" w:hAnsi="Arial" w:cs="Arial"/>
          <w:sz w:val="24"/>
          <w:szCs w:val="24"/>
        </w:rPr>
        <w:t>1.1 в пункте 2 исключить слова: «а также их уполномоченные представители,»;</w:t>
      </w:r>
    </w:p>
    <w:p w:rsidR="00A77C54" w:rsidRPr="002A3373" w:rsidRDefault="002A3373" w:rsidP="002A3373">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A77C54" w:rsidRPr="002A3373">
        <w:rPr>
          <w:rFonts w:ascii="Arial" w:hAnsi="Arial" w:cs="Arial"/>
          <w:sz w:val="24"/>
          <w:szCs w:val="24"/>
        </w:rPr>
        <w:t>1.2 в пункте 27 исключить слова: «</w:t>
      </w:r>
      <w:r w:rsidR="00A77C54" w:rsidRPr="002A3373">
        <w:rPr>
          <w:rFonts w:ascii="Arial" w:hAnsi="Arial" w:cs="Arial"/>
          <w:bCs/>
          <w:sz w:val="24"/>
          <w:szCs w:val="24"/>
        </w:rPr>
        <w:t>., указанных в пункте 32 административного регламента</w:t>
      </w:r>
      <w:r w:rsidR="00A77C54" w:rsidRPr="002A3373">
        <w:rPr>
          <w:rFonts w:ascii="Arial" w:hAnsi="Arial" w:cs="Arial"/>
          <w:sz w:val="24"/>
          <w:szCs w:val="24"/>
        </w:rPr>
        <w:t>.»;</w:t>
      </w:r>
    </w:p>
    <w:p w:rsidR="00A77C54" w:rsidRPr="002A3373" w:rsidRDefault="002A3373" w:rsidP="002A3373">
      <w:pPr>
        <w:widowControl w:val="0"/>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        </w:t>
      </w:r>
      <w:r w:rsidR="00A77C54" w:rsidRPr="002A3373">
        <w:rPr>
          <w:rFonts w:ascii="Arial" w:hAnsi="Arial" w:cs="Arial"/>
          <w:sz w:val="24"/>
          <w:szCs w:val="24"/>
        </w:rPr>
        <w:t>1.3 в пункте 28 исключить слова: «</w:t>
      </w:r>
      <w:r w:rsidR="00A77C54" w:rsidRPr="002A3373">
        <w:rPr>
          <w:rFonts w:ascii="Arial" w:hAnsi="Arial" w:cs="Arial"/>
          <w:bCs/>
          <w:sz w:val="24"/>
          <w:szCs w:val="24"/>
        </w:rPr>
        <w:t>, указанных в пункте 32 настоящего административного регламента,»;</w:t>
      </w:r>
    </w:p>
    <w:p w:rsidR="00A77C54" w:rsidRPr="002A3373" w:rsidRDefault="002A3373" w:rsidP="002A3373">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        </w:t>
      </w:r>
      <w:r w:rsidR="00A77C54" w:rsidRPr="002A3373">
        <w:rPr>
          <w:rFonts w:ascii="Arial" w:hAnsi="Arial" w:cs="Arial"/>
          <w:bCs/>
          <w:sz w:val="24"/>
          <w:szCs w:val="24"/>
        </w:rPr>
        <w:t>1.4 подпункт 4 пункта 39 удалить;</w:t>
      </w:r>
    </w:p>
    <w:p w:rsidR="00DB6AD0" w:rsidRPr="002A3373" w:rsidRDefault="002A3373" w:rsidP="002A3373">
      <w:pPr>
        <w:pStyle w:val="ConsPlusNormal"/>
        <w:ind w:firstLine="426"/>
        <w:jc w:val="both"/>
        <w:rPr>
          <w:sz w:val="24"/>
          <w:szCs w:val="24"/>
        </w:rPr>
      </w:pPr>
      <w:r>
        <w:rPr>
          <w:sz w:val="24"/>
          <w:szCs w:val="24"/>
        </w:rPr>
        <w:t xml:space="preserve"> </w:t>
      </w:r>
      <w:r w:rsidR="00A77C54" w:rsidRPr="002A3373">
        <w:rPr>
          <w:sz w:val="24"/>
          <w:szCs w:val="24"/>
        </w:rPr>
        <w:t xml:space="preserve">1.5 </w:t>
      </w:r>
      <w:r w:rsidR="00DB6AD0" w:rsidRPr="002A3373">
        <w:rPr>
          <w:sz w:val="24"/>
          <w:szCs w:val="24"/>
        </w:rPr>
        <w:t>пункт 41 исключить;</w:t>
      </w:r>
    </w:p>
    <w:p w:rsidR="00A77C54" w:rsidRPr="002A3373" w:rsidRDefault="002A3373" w:rsidP="002A3373">
      <w:pPr>
        <w:pStyle w:val="ConsPlusNormal"/>
        <w:ind w:firstLine="426"/>
        <w:jc w:val="both"/>
        <w:rPr>
          <w:sz w:val="24"/>
          <w:szCs w:val="24"/>
        </w:rPr>
      </w:pPr>
      <w:r>
        <w:rPr>
          <w:sz w:val="24"/>
          <w:szCs w:val="24"/>
        </w:rPr>
        <w:t xml:space="preserve"> </w:t>
      </w:r>
      <w:r w:rsidR="00DB6AD0" w:rsidRPr="002A3373">
        <w:rPr>
          <w:sz w:val="24"/>
          <w:szCs w:val="24"/>
        </w:rPr>
        <w:t xml:space="preserve">1.6 </w:t>
      </w:r>
      <w:r w:rsidR="00A77C54" w:rsidRPr="002A3373">
        <w:rPr>
          <w:sz w:val="24"/>
          <w:szCs w:val="24"/>
        </w:rPr>
        <w:t>пункт</w:t>
      </w:r>
      <w:r w:rsidR="00DB6AD0" w:rsidRPr="002A3373">
        <w:rPr>
          <w:sz w:val="24"/>
          <w:szCs w:val="24"/>
        </w:rPr>
        <w:t>ом</w:t>
      </w:r>
      <w:r w:rsidR="00A77C54" w:rsidRPr="002A3373">
        <w:rPr>
          <w:sz w:val="24"/>
          <w:szCs w:val="24"/>
        </w:rPr>
        <w:t xml:space="preserve"> 41 </w:t>
      </w:r>
      <w:r w:rsidR="00DB6AD0" w:rsidRPr="002A3373">
        <w:rPr>
          <w:sz w:val="24"/>
          <w:szCs w:val="24"/>
        </w:rPr>
        <w:t>считать пункт следующего содержания</w:t>
      </w:r>
      <w:r w:rsidR="00A77C54" w:rsidRPr="002A3373">
        <w:rPr>
          <w:sz w:val="24"/>
          <w:szCs w:val="24"/>
        </w:rPr>
        <w:t>: «41. Основания для приостановления предоставления муниципальной услуги отсутствуют.»;</w:t>
      </w:r>
    </w:p>
    <w:p w:rsidR="00A77C54" w:rsidRPr="002A3373" w:rsidRDefault="002A3373" w:rsidP="002A3373">
      <w:pPr>
        <w:pStyle w:val="ConsPlusNormal"/>
        <w:ind w:firstLine="426"/>
        <w:jc w:val="both"/>
        <w:rPr>
          <w:sz w:val="24"/>
          <w:szCs w:val="24"/>
        </w:rPr>
      </w:pPr>
      <w:r>
        <w:rPr>
          <w:sz w:val="24"/>
          <w:szCs w:val="24"/>
        </w:rPr>
        <w:t xml:space="preserve"> </w:t>
      </w:r>
      <w:r w:rsidR="00DB6AD0" w:rsidRPr="002A3373">
        <w:rPr>
          <w:sz w:val="24"/>
          <w:szCs w:val="24"/>
        </w:rPr>
        <w:t>1.7 в пункте 81 исключить слова : «предусмотренных пунктом 40 административного регламента,»;</w:t>
      </w:r>
    </w:p>
    <w:p w:rsidR="00DB6AD0" w:rsidRPr="002A3373" w:rsidRDefault="002A3373" w:rsidP="002A3373">
      <w:pPr>
        <w:pStyle w:val="ConsPlusNormal"/>
        <w:ind w:firstLine="426"/>
        <w:jc w:val="both"/>
        <w:rPr>
          <w:sz w:val="24"/>
          <w:szCs w:val="24"/>
        </w:rPr>
      </w:pPr>
      <w:r>
        <w:rPr>
          <w:sz w:val="24"/>
          <w:szCs w:val="24"/>
        </w:rPr>
        <w:t xml:space="preserve"> </w:t>
      </w:r>
      <w:r w:rsidR="00DB6AD0" w:rsidRPr="002A3373">
        <w:rPr>
          <w:sz w:val="24"/>
          <w:szCs w:val="24"/>
        </w:rPr>
        <w:t>1.8 в пункте 82 исключить слова: «предусмотренных пунктом 40 административного регламента,»;</w:t>
      </w:r>
    </w:p>
    <w:p w:rsidR="00DB6AD0" w:rsidRPr="002A3373" w:rsidRDefault="002A3373" w:rsidP="002A3373">
      <w:pPr>
        <w:pStyle w:val="a3"/>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DB6AD0" w:rsidRPr="002A3373">
        <w:rPr>
          <w:rFonts w:ascii="Arial" w:hAnsi="Arial" w:cs="Arial"/>
          <w:sz w:val="24"/>
          <w:szCs w:val="24"/>
        </w:rPr>
        <w:t>1.9 в пункте 83 исключить слова: «предусмотренных пунктом 40 административного регламента,» и «на Портале государственных и муниципальных услуг Томской области.»;</w:t>
      </w:r>
    </w:p>
    <w:p w:rsidR="00DB6AD0" w:rsidRPr="002A3373" w:rsidRDefault="002A3373" w:rsidP="002A3373">
      <w:pPr>
        <w:pStyle w:val="ConsPlusNormal"/>
        <w:ind w:firstLine="0"/>
        <w:jc w:val="both"/>
        <w:rPr>
          <w:sz w:val="24"/>
          <w:szCs w:val="24"/>
        </w:rPr>
      </w:pPr>
      <w:r>
        <w:rPr>
          <w:sz w:val="24"/>
          <w:szCs w:val="24"/>
        </w:rPr>
        <w:t xml:space="preserve">       </w:t>
      </w:r>
      <w:r w:rsidR="00DB6AD0" w:rsidRPr="002A3373">
        <w:rPr>
          <w:sz w:val="24"/>
          <w:szCs w:val="24"/>
        </w:rPr>
        <w:t>1.10 пункт 96 изложить в следующей редакции: « 96. По итогам рассмотрения заявления и приложенных к нему документов Администрация сельского поселения принимает решение о переводе жилого помещения в нежилое помещение или нежилого помещения в жилое помещение либо об отказе в переводе. Решение Администрации сельского поселения  оформляется протоколом.».</w:t>
      </w:r>
    </w:p>
    <w:p w:rsidR="00DB6AD0" w:rsidRPr="002A3373" w:rsidRDefault="002A3373" w:rsidP="00DB6AD0">
      <w:pPr>
        <w:pStyle w:val="ConsPlusNormal"/>
        <w:ind w:firstLine="0"/>
        <w:jc w:val="both"/>
        <w:rPr>
          <w:sz w:val="24"/>
          <w:szCs w:val="24"/>
        </w:rPr>
      </w:pPr>
      <w:r>
        <w:rPr>
          <w:sz w:val="24"/>
          <w:szCs w:val="24"/>
        </w:rPr>
        <w:t xml:space="preserve">      </w:t>
      </w:r>
      <w:r w:rsidR="00DB6AD0" w:rsidRPr="002A3373">
        <w:rPr>
          <w:sz w:val="24"/>
          <w:szCs w:val="24"/>
        </w:rPr>
        <w:t>1.11 в пункте 106 исключить слова: «, указанный в пункте 106 административного регламента,»;</w:t>
      </w:r>
    </w:p>
    <w:p w:rsidR="00DB6AD0" w:rsidRPr="002A3373" w:rsidRDefault="002A3373" w:rsidP="00DB6AD0">
      <w:pPr>
        <w:pStyle w:val="ConsPlusNormal"/>
        <w:ind w:firstLine="0"/>
        <w:jc w:val="both"/>
        <w:rPr>
          <w:sz w:val="24"/>
          <w:szCs w:val="24"/>
        </w:rPr>
      </w:pPr>
      <w:r>
        <w:rPr>
          <w:sz w:val="24"/>
          <w:szCs w:val="24"/>
        </w:rPr>
        <w:t xml:space="preserve">      </w:t>
      </w:r>
      <w:r w:rsidR="00DB6AD0" w:rsidRPr="002A3373">
        <w:rPr>
          <w:sz w:val="24"/>
          <w:szCs w:val="24"/>
        </w:rPr>
        <w:t>1.12 раздел 112.1 исключить;</w:t>
      </w:r>
    </w:p>
    <w:p w:rsidR="003B45FC" w:rsidRPr="002A3373" w:rsidRDefault="002A3373" w:rsidP="00DB6AD0">
      <w:pPr>
        <w:pStyle w:val="ConsPlusNormal"/>
        <w:ind w:firstLine="0"/>
        <w:jc w:val="both"/>
        <w:rPr>
          <w:sz w:val="24"/>
          <w:szCs w:val="24"/>
        </w:rPr>
      </w:pPr>
      <w:r>
        <w:rPr>
          <w:sz w:val="24"/>
          <w:szCs w:val="24"/>
        </w:rPr>
        <w:t xml:space="preserve">    </w:t>
      </w:r>
      <w:r w:rsidR="003B45FC" w:rsidRPr="002A3373">
        <w:rPr>
          <w:sz w:val="24"/>
          <w:szCs w:val="24"/>
        </w:rPr>
        <w:t>1.13 В наименовании раздела 4 исключить слова «Порядок и»;</w:t>
      </w:r>
    </w:p>
    <w:p w:rsidR="003B45FC" w:rsidRPr="002A3373" w:rsidRDefault="002A3373" w:rsidP="00DB6AD0">
      <w:pPr>
        <w:pStyle w:val="ConsPlusNormal"/>
        <w:ind w:firstLine="0"/>
        <w:jc w:val="both"/>
        <w:rPr>
          <w:sz w:val="24"/>
          <w:szCs w:val="24"/>
        </w:rPr>
      </w:pPr>
      <w:r>
        <w:rPr>
          <w:sz w:val="24"/>
          <w:szCs w:val="24"/>
        </w:rPr>
        <w:t xml:space="preserve">    </w:t>
      </w:r>
      <w:r w:rsidR="003B45FC" w:rsidRPr="002A3373">
        <w:rPr>
          <w:sz w:val="24"/>
          <w:szCs w:val="24"/>
        </w:rPr>
        <w:t>1.14 пункты 115-117 исключить;</w:t>
      </w:r>
    </w:p>
    <w:p w:rsidR="002A3373" w:rsidRPr="002A3373" w:rsidRDefault="002A3373" w:rsidP="002A3373">
      <w:pPr>
        <w:spacing w:line="240" w:lineRule="auto"/>
        <w:ind w:right="414"/>
        <w:rPr>
          <w:rFonts w:ascii="Arial" w:hAnsi="Arial" w:cs="Arial"/>
          <w:sz w:val="24"/>
          <w:szCs w:val="24"/>
        </w:rPr>
      </w:pPr>
      <w:r>
        <w:rPr>
          <w:rFonts w:ascii="Arial" w:hAnsi="Arial" w:cs="Arial"/>
          <w:sz w:val="24"/>
          <w:szCs w:val="24"/>
        </w:rPr>
        <w:lastRenderedPageBreak/>
        <w:t xml:space="preserve">    </w:t>
      </w:r>
      <w:r w:rsidR="0059034D" w:rsidRPr="002A3373">
        <w:rPr>
          <w:rFonts w:ascii="Arial" w:hAnsi="Arial" w:cs="Arial"/>
          <w:sz w:val="24"/>
          <w:szCs w:val="24"/>
        </w:rPr>
        <w:t xml:space="preserve">1.15  раздел 5 изложить в следующей редакции: </w:t>
      </w:r>
    </w:p>
    <w:p w:rsidR="002A3373" w:rsidRPr="002A3373" w:rsidRDefault="0059034D" w:rsidP="002A3373">
      <w:pPr>
        <w:spacing w:line="240" w:lineRule="auto"/>
        <w:ind w:right="414"/>
        <w:jc w:val="center"/>
        <w:rPr>
          <w:rFonts w:ascii="Arial" w:hAnsi="Arial" w:cs="Arial"/>
          <w:sz w:val="24"/>
          <w:szCs w:val="24"/>
        </w:rPr>
      </w:pPr>
      <w:r w:rsidRPr="002A3373">
        <w:rPr>
          <w:rFonts w:ascii="Arial" w:hAnsi="Arial" w:cs="Arial"/>
          <w:sz w:val="24"/>
          <w:szCs w:val="24"/>
        </w:rPr>
        <w:t>«</w:t>
      </w:r>
      <w:r w:rsidR="002A3373" w:rsidRPr="002A3373">
        <w:rPr>
          <w:rFonts w:ascii="Arial" w:hAnsi="Arial" w:cs="Arial"/>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7" w:anchor="/document/12177515/entry/16011" w:history="1">
        <w:r w:rsidR="002A3373" w:rsidRPr="002A3373">
          <w:rPr>
            <w:rStyle w:val="af0"/>
            <w:rFonts w:ascii="Arial" w:hAnsi="Arial" w:cs="Arial"/>
            <w:color w:val="auto"/>
            <w:sz w:val="24"/>
            <w:szCs w:val="24"/>
          </w:rPr>
          <w:t>части 1.1 статьи 16</w:t>
        </w:r>
      </w:hyperlink>
      <w:r w:rsidR="002A3373" w:rsidRPr="002A337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A3373" w:rsidRPr="002A3373" w:rsidRDefault="002A3373" w:rsidP="002A3373">
      <w:pPr>
        <w:spacing w:line="240" w:lineRule="auto"/>
        <w:ind w:right="414"/>
        <w:jc w:val="center"/>
        <w:rPr>
          <w:rFonts w:ascii="Arial" w:hAnsi="Arial" w:cs="Arial"/>
          <w:sz w:val="24"/>
          <w:szCs w:val="24"/>
        </w:rPr>
      </w:pPr>
    </w:p>
    <w:p w:rsidR="002A3373" w:rsidRPr="002A3373" w:rsidRDefault="002A3373" w:rsidP="002A3373">
      <w:pPr>
        <w:pStyle w:val="consplusnormal1"/>
        <w:spacing w:before="0" w:after="0"/>
        <w:ind w:right="414" w:firstLine="675"/>
        <w:jc w:val="both"/>
        <w:rPr>
          <w:rFonts w:ascii="Arial" w:hAnsi="Arial" w:cs="Arial"/>
        </w:rPr>
      </w:pPr>
      <w:r w:rsidRPr="002A3373">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 представляющего муниципальную услугу, а также его должностных лиц в досудебном (внесудебном) порядке.</w:t>
      </w:r>
    </w:p>
    <w:p w:rsidR="002A3373" w:rsidRPr="002A3373" w:rsidRDefault="002A3373" w:rsidP="002A3373">
      <w:pPr>
        <w:pStyle w:val="s1"/>
        <w:ind w:right="414" w:firstLine="495"/>
        <w:jc w:val="both"/>
        <w:rPr>
          <w:rFonts w:ascii="Arial" w:hAnsi="Arial" w:cs="Arial"/>
        </w:rPr>
      </w:pPr>
      <w:r w:rsidRPr="002A3373">
        <w:rPr>
          <w:rFonts w:ascii="Arial" w:hAnsi="Arial" w:cs="Arial"/>
        </w:rPr>
        <w:t>5.1. Предмет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A3373" w:rsidRPr="002A3373" w:rsidRDefault="002A3373" w:rsidP="002A3373">
      <w:pPr>
        <w:pStyle w:val="s1"/>
        <w:ind w:right="414"/>
        <w:jc w:val="both"/>
        <w:rPr>
          <w:rFonts w:ascii="Arial" w:hAnsi="Arial" w:cs="Arial"/>
        </w:rPr>
      </w:pPr>
      <w:r w:rsidRPr="002A3373">
        <w:rPr>
          <w:rFonts w:ascii="Arial" w:hAnsi="Arial" w:cs="Arial"/>
        </w:rPr>
        <w:t xml:space="preserve"> Заявитель может обратиться с жалобой, в том числе в следующих случаях:</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1) нарушение срока регистрации запроса о предоставлении муниципальной услуги, запроса, указанного в части 1.1 статьи 16Федерального закона от 27.07.2010 № 210-ФЗ «Об организации предоставления государственных и муниципальных услуг»;</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w:t>
      </w:r>
      <w:hyperlink r:id="rId8" w:anchor="/document-relations/12177515/1/0/110102" w:history="1"/>
      <w:r w:rsidRPr="002A3373">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1.1 статьи 16 Федерального закона от 27.07.2010 № 210-ФЗ «Об организации предоставления государственных и муниципальных услуг»;</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A3373">
        <w:rPr>
          <w:rFonts w:ascii="Arial" w:hAnsi="Arial" w:cs="Arial"/>
          <w:sz w:val="24"/>
          <w:szCs w:val="24"/>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1.1 статьи 16 Федерального закона от 27.07.2010 № 210-ФЗ «Об организации предоставления государственных и муниципальных услуг»;   </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1.1 статьи 16 Федерального закона от 27.07.2010 № 210-ФЗ «Об организации предоставления государственных и муниципальных услуг»;</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2A3373" w:rsidRPr="002A3373" w:rsidRDefault="002A3373" w:rsidP="002A3373">
      <w:pPr>
        <w:spacing w:line="240" w:lineRule="auto"/>
        <w:ind w:right="414"/>
        <w:jc w:val="both"/>
        <w:rPr>
          <w:rFonts w:ascii="Arial" w:hAnsi="Arial" w:cs="Arial"/>
          <w:sz w:val="24"/>
          <w:szCs w:val="24"/>
        </w:rPr>
      </w:pPr>
      <w:r w:rsidRPr="002A3373">
        <w:rPr>
          <w:rFonts w:ascii="Arial" w:hAnsi="Arial" w:cs="Arial"/>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1.1 статьи 16 Федерального закона от 27.07.2010 № </w:t>
      </w:r>
      <w:r w:rsidRPr="002A3373">
        <w:rPr>
          <w:rFonts w:ascii="Arial" w:hAnsi="Arial" w:cs="Arial"/>
          <w:sz w:val="24"/>
          <w:szCs w:val="24"/>
        </w:rPr>
        <w:lastRenderedPageBreak/>
        <w:t>210-ФЗ «Об организации предоставления государственных и муниципальных услуг» ;</w:t>
      </w:r>
    </w:p>
    <w:p w:rsidR="002A3373" w:rsidRPr="002A3373" w:rsidRDefault="002A3373" w:rsidP="00902A19">
      <w:pPr>
        <w:pStyle w:val="consplusnormal1"/>
        <w:spacing w:before="0" w:after="0"/>
        <w:ind w:right="414"/>
        <w:jc w:val="both"/>
        <w:rPr>
          <w:rFonts w:ascii="Arial" w:hAnsi="Arial" w:cs="Arial"/>
        </w:rPr>
      </w:pPr>
      <w:r w:rsidRPr="002A3373">
        <w:rPr>
          <w:rFonts w:ascii="Arial" w:hAnsi="Arial" w:cs="Arial"/>
        </w:rPr>
        <w:t xml:space="preserve">     5.2. Органы местного самоуправления, должностные лица, которым может быть направлена жалоба в досудебном (внесудебном) порядке. Жалоба на деятельность органов, предоставляющих муниципальную услугу и специалистов направляется в МКУ «Администрация Вавиловского  сельского поселения», Главе Вавиловского сельского поселения.  </w:t>
      </w:r>
      <w:r w:rsidRPr="002A3373">
        <w:rPr>
          <w:rFonts w:ascii="Arial" w:hAnsi="Arial" w:cs="Arial"/>
          <w:bCs/>
        </w:rPr>
        <w:t xml:space="preserve"> </w:t>
      </w:r>
      <w:r w:rsidRPr="002A3373">
        <w:rPr>
          <w:rFonts w:ascii="Arial" w:hAnsi="Arial" w:cs="Arial"/>
        </w:rPr>
        <w:t xml:space="preserve">(Томская область, Бакчарский район, д.Вавиловка, ул.Центральная, 2, электронный адрес  e-mail: </w:t>
      </w:r>
      <w:r w:rsidRPr="002A3373">
        <w:rPr>
          <w:rFonts w:ascii="Arial" w:hAnsi="Arial" w:cs="Arial"/>
          <w:lang w:val="en-US"/>
        </w:rPr>
        <w:t>vavilsp</w:t>
      </w:r>
      <w:r w:rsidRPr="002A3373">
        <w:rPr>
          <w:rFonts w:ascii="Arial" w:hAnsi="Arial" w:cs="Arial"/>
        </w:rPr>
        <w:t>@</w:t>
      </w:r>
      <w:r w:rsidRPr="002A3373">
        <w:rPr>
          <w:rFonts w:ascii="Arial" w:hAnsi="Arial" w:cs="Arial"/>
          <w:lang w:val="en-US"/>
        </w:rPr>
        <w:t>tomsk</w:t>
      </w:r>
      <w:r w:rsidRPr="002A3373">
        <w:rPr>
          <w:rFonts w:ascii="Arial" w:hAnsi="Arial" w:cs="Arial"/>
        </w:rPr>
        <w:t>.</w:t>
      </w:r>
      <w:r w:rsidRPr="002A3373">
        <w:rPr>
          <w:rFonts w:ascii="Arial" w:hAnsi="Arial" w:cs="Arial"/>
          <w:lang w:val="en-US"/>
        </w:rPr>
        <w:t>gov</w:t>
      </w:r>
      <w:r w:rsidRPr="002A3373">
        <w:rPr>
          <w:rFonts w:ascii="Arial" w:hAnsi="Arial" w:cs="Arial"/>
        </w:rPr>
        <w:t>.</w:t>
      </w:r>
      <w:r w:rsidRPr="002A3373">
        <w:rPr>
          <w:rFonts w:ascii="Arial" w:hAnsi="Arial" w:cs="Arial"/>
          <w:lang w:val="en-US"/>
        </w:rPr>
        <w:t>ru</w:t>
      </w:r>
      <w:r w:rsidRPr="002A3373">
        <w:rPr>
          <w:rFonts w:ascii="Arial" w:hAnsi="Arial" w:cs="Arial"/>
        </w:rPr>
        <w:t>.)</w:t>
      </w:r>
    </w:p>
    <w:p w:rsidR="002A3373" w:rsidRPr="002A3373" w:rsidRDefault="002A3373" w:rsidP="002A3373">
      <w:pPr>
        <w:pStyle w:val="consplusnormal1"/>
        <w:spacing w:before="0" w:after="0"/>
        <w:ind w:right="414"/>
        <w:jc w:val="both"/>
        <w:rPr>
          <w:rFonts w:ascii="Arial" w:hAnsi="Arial" w:cs="Arial"/>
        </w:rPr>
      </w:pPr>
      <w:r w:rsidRPr="002A3373">
        <w:rPr>
          <w:rFonts w:ascii="Arial" w:hAnsi="Arial" w:cs="Arial"/>
        </w:rPr>
        <w:t xml:space="preserve">     5.3. Порядок подачи и рассмотрения жалобы.</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2A3373">
        <w:rPr>
          <w:rFonts w:ascii="Arial" w:hAnsi="Arial" w:cs="Arial"/>
          <w:sz w:val="24"/>
          <w:szCs w:val="24"/>
        </w:rPr>
        <w:lastRenderedPageBreak/>
        <w:t>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A3373" w:rsidRPr="002A3373" w:rsidRDefault="002A3373" w:rsidP="00902A19">
      <w:pPr>
        <w:spacing w:line="240" w:lineRule="auto"/>
        <w:ind w:right="414" w:firstLine="495"/>
        <w:jc w:val="both"/>
        <w:rPr>
          <w:rFonts w:ascii="Arial" w:hAnsi="Arial" w:cs="Arial"/>
          <w:sz w:val="24"/>
          <w:szCs w:val="24"/>
        </w:rPr>
      </w:pPr>
      <w:r w:rsidRPr="002A3373">
        <w:rPr>
          <w:rFonts w:ascii="Arial" w:hAnsi="Arial" w:cs="Arial"/>
          <w:sz w:val="24"/>
          <w:szCs w:val="24"/>
        </w:rPr>
        <w:t xml:space="preserve">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w:t>
      </w:r>
      <w:r w:rsidR="00902A19">
        <w:rPr>
          <w:rFonts w:ascii="Arial" w:hAnsi="Arial" w:cs="Arial"/>
          <w:sz w:val="24"/>
          <w:szCs w:val="24"/>
        </w:rPr>
        <w:t xml:space="preserve">    </w:t>
      </w:r>
      <w:r w:rsidRPr="002A3373">
        <w:rPr>
          <w:rFonts w:ascii="Arial" w:hAnsi="Arial" w:cs="Arial"/>
          <w:sz w:val="24"/>
          <w:szCs w:val="24"/>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A3373" w:rsidRPr="002A3373" w:rsidRDefault="002A3373" w:rsidP="002A3373">
      <w:pPr>
        <w:ind w:right="414" w:firstLine="709"/>
        <w:jc w:val="both"/>
        <w:rPr>
          <w:rFonts w:ascii="Arial" w:hAnsi="Arial" w:cs="Arial"/>
          <w:sz w:val="24"/>
          <w:szCs w:val="24"/>
        </w:rPr>
      </w:pPr>
      <w:r w:rsidRPr="002A3373">
        <w:rPr>
          <w:rFonts w:ascii="Arial" w:hAnsi="Arial" w:cs="Arial"/>
          <w:sz w:val="24"/>
          <w:szCs w:val="24"/>
        </w:rPr>
        <w:t>Жалоба должна содержать:</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w:t>
      </w:r>
      <w:r w:rsidRPr="002A3373">
        <w:rPr>
          <w:rFonts w:ascii="Arial" w:hAnsi="Arial" w:cs="Arial"/>
          <w:sz w:val="24"/>
          <w:szCs w:val="24"/>
        </w:rPr>
        <w:lastRenderedPageBreak/>
        <w:t>статьи 16 Федерального закона от 27.07.2010 № 210-ФЗ «Об организации предоставления государственных и муниципальных услуг», их работников;</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A3373" w:rsidRPr="002A3373" w:rsidRDefault="002A3373" w:rsidP="002A3373">
      <w:pPr>
        <w:ind w:left="495" w:right="414"/>
        <w:jc w:val="both"/>
        <w:rPr>
          <w:rFonts w:ascii="Arial" w:hAnsi="Arial" w:cs="Arial"/>
          <w:sz w:val="24"/>
          <w:szCs w:val="24"/>
        </w:rPr>
      </w:pPr>
      <w:r w:rsidRPr="002A3373">
        <w:rPr>
          <w:rFonts w:ascii="Arial" w:hAnsi="Arial" w:cs="Arial"/>
          <w:sz w:val="24"/>
          <w:szCs w:val="24"/>
        </w:rPr>
        <w:t xml:space="preserve">     5.4 Сроки рассмотрения жалобы</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373" w:rsidRPr="002A3373" w:rsidRDefault="002A3373" w:rsidP="002A3373">
      <w:pPr>
        <w:ind w:right="414" w:firstLine="709"/>
        <w:jc w:val="both"/>
        <w:rPr>
          <w:rFonts w:ascii="Arial" w:hAnsi="Arial" w:cs="Arial"/>
          <w:sz w:val="24"/>
          <w:szCs w:val="24"/>
        </w:rPr>
      </w:pPr>
      <w:r w:rsidRPr="002A3373">
        <w:rPr>
          <w:rFonts w:ascii="Arial" w:hAnsi="Arial" w:cs="Arial"/>
          <w:sz w:val="24"/>
          <w:szCs w:val="24"/>
        </w:rPr>
        <w:t>5.5. Результат досудебного (внесудебного) обжалования.</w:t>
      </w:r>
    </w:p>
    <w:p w:rsidR="002A3373" w:rsidRPr="002A3373" w:rsidRDefault="002A3373" w:rsidP="002A3373">
      <w:pPr>
        <w:pStyle w:val="s1"/>
        <w:ind w:right="414" w:firstLine="495"/>
        <w:jc w:val="both"/>
        <w:rPr>
          <w:rFonts w:ascii="Arial" w:hAnsi="Arial" w:cs="Arial"/>
        </w:rPr>
      </w:pPr>
      <w:r w:rsidRPr="002A3373">
        <w:rPr>
          <w:rFonts w:ascii="Arial" w:hAnsi="Arial" w:cs="Arial"/>
        </w:rPr>
        <w:t xml:space="preserve">По результатам рассмотрения жалобы принимается одно из следующих решений: </w:t>
      </w:r>
    </w:p>
    <w:p w:rsidR="002A3373" w:rsidRPr="002A3373" w:rsidRDefault="002A3373" w:rsidP="002A3373">
      <w:pPr>
        <w:pStyle w:val="s1"/>
        <w:ind w:right="414" w:firstLine="495"/>
        <w:jc w:val="both"/>
        <w:rPr>
          <w:rFonts w:ascii="Arial" w:hAnsi="Arial" w:cs="Arial"/>
        </w:rPr>
      </w:pPr>
      <w:r w:rsidRPr="002A3373">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73" w:rsidRPr="002A3373" w:rsidRDefault="002A3373" w:rsidP="002A3373">
      <w:pPr>
        <w:ind w:left="495" w:right="414"/>
        <w:jc w:val="both"/>
        <w:rPr>
          <w:rFonts w:ascii="Arial" w:hAnsi="Arial" w:cs="Arial"/>
          <w:sz w:val="24"/>
          <w:szCs w:val="24"/>
        </w:rPr>
      </w:pPr>
      <w:r w:rsidRPr="002A3373">
        <w:rPr>
          <w:rFonts w:ascii="Arial" w:hAnsi="Arial" w:cs="Arial"/>
          <w:sz w:val="24"/>
          <w:szCs w:val="24"/>
        </w:rPr>
        <w:t xml:space="preserve">      2) в удовлетворении жалобы отказывается: </w:t>
      </w:r>
    </w:p>
    <w:p w:rsidR="002A3373" w:rsidRPr="002A3373" w:rsidRDefault="002A3373" w:rsidP="00902A19">
      <w:pPr>
        <w:spacing w:line="240" w:lineRule="auto"/>
        <w:ind w:right="414"/>
        <w:jc w:val="both"/>
        <w:rPr>
          <w:rFonts w:ascii="Arial" w:hAnsi="Arial" w:cs="Arial"/>
          <w:sz w:val="24"/>
          <w:szCs w:val="24"/>
        </w:rPr>
      </w:pPr>
      <w:r w:rsidRPr="002A3373">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479E" w:rsidRPr="002A3373" w:rsidRDefault="002A3373" w:rsidP="00FF102C">
      <w:pPr>
        <w:spacing w:line="240" w:lineRule="auto"/>
        <w:ind w:right="414"/>
        <w:jc w:val="both"/>
        <w:rPr>
          <w:rFonts w:ascii="Arial" w:hAnsi="Arial" w:cs="Arial"/>
          <w:sz w:val="24"/>
          <w:szCs w:val="24"/>
        </w:rPr>
      </w:pPr>
      <w:r w:rsidRPr="002A3373">
        <w:rPr>
          <w:rFonts w:ascii="Arial" w:hAnsi="Arial" w:cs="Arial"/>
          <w:sz w:val="24"/>
          <w:szCs w:val="24"/>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79E" w:rsidRPr="002A3373" w:rsidRDefault="004F479E" w:rsidP="00A37DDE">
      <w:pPr>
        <w:widowControl w:val="0"/>
        <w:autoSpaceDE w:val="0"/>
        <w:autoSpaceDN w:val="0"/>
        <w:adjustRightInd w:val="0"/>
        <w:spacing w:after="0" w:line="240" w:lineRule="auto"/>
        <w:jc w:val="both"/>
        <w:rPr>
          <w:rFonts w:ascii="Arial" w:hAnsi="Arial" w:cs="Arial"/>
          <w:sz w:val="24"/>
          <w:szCs w:val="24"/>
        </w:rPr>
      </w:pPr>
    </w:p>
    <w:p w:rsidR="004A2999" w:rsidRPr="002A3373" w:rsidRDefault="004A2999" w:rsidP="003611C6">
      <w:pPr>
        <w:widowControl w:val="0"/>
        <w:autoSpaceDE w:val="0"/>
        <w:autoSpaceDN w:val="0"/>
        <w:adjustRightInd w:val="0"/>
        <w:spacing w:after="0" w:line="240" w:lineRule="auto"/>
        <w:ind w:firstLine="709"/>
        <w:jc w:val="both"/>
        <w:rPr>
          <w:rFonts w:ascii="Arial" w:hAnsi="Arial" w:cs="Arial"/>
          <w:sz w:val="24"/>
          <w:szCs w:val="24"/>
        </w:rPr>
      </w:pPr>
      <w:r w:rsidRPr="002A3373">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611C6" w:rsidRPr="002A3373" w:rsidRDefault="004A2999" w:rsidP="003611C6">
      <w:pPr>
        <w:autoSpaceDE w:val="0"/>
        <w:autoSpaceDN w:val="0"/>
        <w:adjustRightInd w:val="0"/>
        <w:spacing w:line="240" w:lineRule="auto"/>
        <w:jc w:val="both"/>
        <w:rPr>
          <w:rFonts w:ascii="Arial" w:hAnsi="Arial" w:cs="Arial"/>
          <w:sz w:val="24"/>
          <w:szCs w:val="24"/>
        </w:rPr>
      </w:pPr>
      <w:r w:rsidRPr="002A3373">
        <w:rPr>
          <w:rFonts w:ascii="Arial" w:hAnsi="Arial" w:cs="Arial"/>
          <w:sz w:val="24"/>
          <w:szCs w:val="24"/>
        </w:rPr>
        <w:t xml:space="preserve">           3. Настоящее постановление вступает в силу после его официального обнародования.</w:t>
      </w:r>
    </w:p>
    <w:p w:rsidR="004A2999" w:rsidRPr="004804CF" w:rsidRDefault="004A2999" w:rsidP="003611C6">
      <w:pPr>
        <w:autoSpaceDE w:val="0"/>
        <w:autoSpaceDN w:val="0"/>
        <w:adjustRightInd w:val="0"/>
        <w:spacing w:line="240" w:lineRule="auto"/>
        <w:jc w:val="both"/>
        <w:rPr>
          <w:rFonts w:ascii="Arial" w:hAnsi="Arial" w:cs="Arial"/>
          <w:sz w:val="24"/>
          <w:szCs w:val="24"/>
        </w:rPr>
      </w:pPr>
      <w:r w:rsidRPr="002A3373">
        <w:rPr>
          <w:rFonts w:ascii="Arial" w:hAnsi="Arial" w:cs="Arial"/>
          <w:bCs/>
          <w:kern w:val="32"/>
          <w:sz w:val="24"/>
          <w:szCs w:val="24"/>
        </w:rPr>
        <w:t xml:space="preserve">       </w:t>
      </w:r>
      <w:r w:rsidRPr="002A3373">
        <w:rPr>
          <w:rFonts w:ascii="Arial" w:hAnsi="Arial" w:cs="Arial"/>
          <w:sz w:val="24"/>
          <w:szCs w:val="24"/>
        </w:rPr>
        <w:t xml:space="preserve">    </w:t>
      </w:r>
      <w:r w:rsidR="003611C6" w:rsidRPr="002A3373">
        <w:rPr>
          <w:rFonts w:ascii="Arial" w:hAnsi="Arial" w:cs="Arial"/>
          <w:sz w:val="24"/>
          <w:szCs w:val="24"/>
        </w:rPr>
        <w:t>4</w:t>
      </w:r>
      <w:r w:rsidRPr="002A3373">
        <w:rPr>
          <w:rFonts w:ascii="Arial" w:hAnsi="Arial" w:cs="Arial"/>
          <w:sz w:val="24"/>
          <w:szCs w:val="24"/>
        </w:rPr>
        <w:t>. Контроль за исполнением настоящего постановления оставляю за собой</w:t>
      </w:r>
      <w:r w:rsidRPr="004804CF">
        <w:rPr>
          <w:rFonts w:ascii="Arial" w:hAnsi="Arial" w:cs="Arial"/>
          <w:sz w:val="24"/>
          <w:szCs w:val="24"/>
        </w:rPr>
        <w:t>.</w:t>
      </w:r>
    </w:p>
    <w:p w:rsidR="004A2999" w:rsidRPr="004804CF" w:rsidRDefault="004A2999" w:rsidP="003611C6">
      <w:pPr>
        <w:autoSpaceDE w:val="0"/>
        <w:autoSpaceDN w:val="0"/>
        <w:adjustRightInd w:val="0"/>
        <w:spacing w:line="240" w:lineRule="auto"/>
        <w:jc w:val="both"/>
        <w:rPr>
          <w:rFonts w:ascii="Arial" w:hAnsi="Arial" w:cs="Arial"/>
          <w:sz w:val="24"/>
          <w:szCs w:val="24"/>
        </w:rPr>
      </w:pPr>
    </w:p>
    <w:p w:rsidR="004A2999" w:rsidRPr="003611C6" w:rsidRDefault="004A2999" w:rsidP="003611C6">
      <w:pPr>
        <w:autoSpaceDE w:val="0"/>
        <w:autoSpaceDN w:val="0"/>
        <w:adjustRightInd w:val="0"/>
        <w:spacing w:line="240" w:lineRule="auto"/>
        <w:jc w:val="both"/>
        <w:rPr>
          <w:rFonts w:ascii="Arial" w:hAnsi="Arial" w:cs="Arial"/>
          <w:sz w:val="24"/>
          <w:szCs w:val="24"/>
        </w:rPr>
      </w:pPr>
      <w:r w:rsidRPr="004804CF">
        <w:rPr>
          <w:rFonts w:ascii="Arial" w:hAnsi="Arial" w:cs="Arial"/>
          <w:sz w:val="24"/>
          <w:szCs w:val="24"/>
        </w:rPr>
        <w:t>Глава Вавиловского сельского поселения:                                       П.А.</w:t>
      </w:r>
      <w:r w:rsidRPr="003611C6">
        <w:rPr>
          <w:rFonts w:ascii="Arial" w:hAnsi="Arial" w:cs="Arial"/>
          <w:sz w:val="24"/>
          <w:szCs w:val="24"/>
        </w:rPr>
        <w:t>Иванов</w:t>
      </w:r>
    </w:p>
    <w:p w:rsidR="001F1B1F" w:rsidRDefault="001F1B1F" w:rsidP="003611C6">
      <w:pPr>
        <w:autoSpaceDE w:val="0"/>
        <w:autoSpaceDN w:val="0"/>
        <w:adjustRightInd w:val="0"/>
        <w:spacing w:after="0" w:line="240" w:lineRule="auto"/>
        <w:ind w:firstLine="709"/>
        <w:jc w:val="right"/>
        <w:rPr>
          <w:rFonts w:ascii="Arial" w:hAnsi="Arial" w:cs="Arial"/>
          <w:sz w:val="24"/>
          <w:szCs w:val="24"/>
        </w:rPr>
      </w:pPr>
    </w:p>
    <w:p w:rsidR="004A2999" w:rsidRDefault="004A2999"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CD5191" w:rsidRDefault="00CD5191"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902A19" w:rsidRDefault="00902A19" w:rsidP="000D1760">
      <w:pPr>
        <w:autoSpaceDE w:val="0"/>
        <w:autoSpaceDN w:val="0"/>
        <w:adjustRightInd w:val="0"/>
        <w:spacing w:after="0" w:line="240" w:lineRule="auto"/>
        <w:rPr>
          <w:rFonts w:ascii="Arial" w:hAnsi="Arial" w:cs="Arial"/>
          <w:sz w:val="24"/>
          <w:szCs w:val="24"/>
        </w:rPr>
      </w:pPr>
    </w:p>
    <w:p w:rsidR="00CD5191" w:rsidRDefault="00CD5191" w:rsidP="001F1B1F">
      <w:pPr>
        <w:autoSpaceDE w:val="0"/>
        <w:autoSpaceDN w:val="0"/>
        <w:adjustRightInd w:val="0"/>
        <w:spacing w:after="0" w:line="240" w:lineRule="auto"/>
        <w:ind w:firstLine="709"/>
        <w:jc w:val="right"/>
        <w:rPr>
          <w:rFonts w:ascii="Arial" w:hAnsi="Arial" w:cs="Arial"/>
          <w:sz w:val="24"/>
          <w:szCs w:val="24"/>
        </w:rPr>
      </w:pPr>
    </w:p>
    <w:p w:rsidR="00460257" w:rsidRDefault="00460257"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hAnsi="Arial" w:cs="Arial"/>
          <w:sz w:val="24"/>
          <w:szCs w:val="24"/>
        </w:rPr>
        <w:t xml:space="preserve">Постановления Администрации Вавиловского  сельского поселения № 54 от </w:t>
      </w:r>
      <w:r>
        <w:rPr>
          <w:rFonts w:ascii="Arial" w:hAnsi="Arial" w:cs="Arial"/>
          <w:sz w:val="24"/>
          <w:szCs w:val="24"/>
        </w:rPr>
        <w:lastRenderedPageBreak/>
        <w:t>18.08.2014 года «</w:t>
      </w:r>
      <w:r w:rsidRPr="00460257">
        <w:rPr>
          <w:rFonts w:ascii="Arial" w:eastAsia="PMingLiU" w:hAnsi="Arial" w:cs="Arial"/>
          <w:bCs/>
          <w:sz w:val="24"/>
          <w:szCs w:val="24"/>
        </w:rPr>
        <w:t xml:space="preserve">Об утверждении  административного регламента </w:t>
      </w:r>
    </w:p>
    <w:p w:rsidR="00460257" w:rsidRPr="00460257" w:rsidRDefault="00460257" w:rsidP="00460257">
      <w:pPr>
        <w:widowControl w:val="0"/>
        <w:autoSpaceDE w:val="0"/>
        <w:autoSpaceDN w:val="0"/>
        <w:adjustRightInd w:val="0"/>
        <w:spacing w:after="0" w:line="240" w:lineRule="auto"/>
        <w:ind w:firstLine="709"/>
        <w:jc w:val="center"/>
        <w:rPr>
          <w:rFonts w:ascii="Arial" w:hAnsi="Arial" w:cs="Arial"/>
          <w:sz w:val="24"/>
          <w:szCs w:val="24"/>
        </w:rPr>
      </w:pPr>
      <w:r w:rsidRPr="00460257">
        <w:rPr>
          <w:rFonts w:ascii="Arial" w:eastAsia="PMingLiU" w:hAnsi="Arial" w:cs="Arial"/>
          <w:bCs/>
          <w:sz w:val="24"/>
          <w:szCs w:val="24"/>
        </w:rPr>
        <w:t>предоставления муниципальной услуги «</w:t>
      </w:r>
      <w:r w:rsidRPr="00460257">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r w:rsidR="00FB32BD">
        <w:rPr>
          <w:rFonts w:ascii="Arial" w:hAnsi="Arial" w:cs="Arial"/>
          <w:sz w:val="24"/>
          <w:szCs w:val="24"/>
        </w:rPr>
        <w:t xml:space="preserve"> (</w:t>
      </w:r>
      <w:r>
        <w:rPr>
          <w:rFonts w:ascii="Arial" w:hAnsi="Arial" w:cs="Arial"/>
          <w:sz w:val="24"/>
          <w:szCs w:val="24"/>
        </w:rPr>
        <w:t>в редакции постановления №</w:t>
      </w:r>
      <w:r w:rsidR="00E85AA5">
        <w:rPr>
          <w:rFonts w:ascii="Arial" w:hAnsi="Arial" w:cs="Arial"/>
          <w:sz w:val="24"/>
          <w:szCs w:val="24"/>
        </w:rPr>
        <w:t xml:space="preserve"> 125</w:t>
      </w:r>
      <w:r>
        <w:rPr>
          <w:rFonts w:ascii="Arial" w:hAnsi="Arial" w:cs="Arial"/>
          <w:sz w:val="24"/>
          <w:szCs w:val="24"/>
        </w:rPr>
        <w:t xml:space="preserve"> от</w:t>
      </w:r>
      <w:r w:rsidR="00E85AA5">
        <w:rPr>
          <w:rFonts w:ascii="Arial" w:hAnsi="Arial" w:cs="Arial"/>
          <w:sz w:val="24"/>
          <w:szCs w:val="24"/>
        </w:rPr>
        <w:t xml:space="preserve"> 22.11.2018</w:t>
      </w:r>
      <w:r w:rsidR="004804CF">
        <w:rPr>
          <w:rFonts w:ascii="Arial" w:hAnsi="Arial" w:cs="Arial"/>
          <w:sz w:val="24"/>
          <w:szCs w:val="24"/>
        </w:rPr>
        <w:t>, № 80 от 23.07.2019</w:t>
      </w:r>
      <w:r w:rsidR="00902A19">
        <w:rPr>
          <w:rFonts w:ascii="Arial" w:hAnsi="Arial" w:cs="Arial"/>
          <w:sz w:val="24"/>
          <w:szCs w:val="24"/>
        </w:rPr>
        <w:t>, №</w:t>
      </w:r>
      <w:r w:rsidR="00F72A13">
        <w:rPr>
          <w:rFonts w:ascii="Arial" w:hAnsi="Arial" w:cs="Arial"/>
          <w:sz w:val="24"/>
          <w:szCs w:val="24"/>
        </w:rPr>
        <w:t xml:space="preserve"> 124</w:t>
      </w:r>
      <w:r w:rsidR="00902A19">
        <w:rPr>
          <w:rFonts w:ascii="Arial" w:hAnsi="Arial" w:cs="Arial"/>
          <w:sz w:val="24"/>
          <w:szCs w:val="24"/>
        </w:rPr>
        <w:t xml:space="preserve">  от 29.11.2019</w:t>
      </w:r>
      <w:r>
        <w:rPr>
          <w:rFonts w:ascii="Arial" w:hAnsi="Arial" w:cs="Arial"/>
          <w:sz w:val="24"/>
          <w:szCs w:val="24"/>
        </w:rPr>
        <w:t xml:space="preserve"> ).</w:t>
      </w:r>
    </w:p>
    <w:p w:rsidR="00460257" w:rsidRDefault="00460257" w:rsidP="009F5D60">
      <w:pPr>
        <w:autoSpaceDE w:val="0"/>
        <w:autoSpaceDN w:val="0"/>
        <w:adjustRightInd w:val="0"/>
        <w:spacing w:line="240" w:lineRule="auto"/>
        <w:jc w:val="center"/>
        <w:rPr>
          <w:rFonts w:ascii="Arial" w:hAnsi="Arial" w:cs="Arial"/>
          <w:sz w:val="24"/>
          <w:szCs w:val="24"/>
        </w:rPr>
      </w:pPr>
    </w:p>
    <w:p w:rsidR="009F5D60" w:rsidRDefault="009F5D60" w:rsidP="009F5D60">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99686B">
        <w:rPr>
          <w:rFonts w:ascii="Arial" w:hAnsi="Arial" w:cs="Arial"/>
          <w:sz w:val="24"/>
          <w:szCs w:val="24"/>
        </w:rPr>
        <w:t xml:space="preserve">                  ПОСТАНОВЛЕНИЕ </w:t>
      </w:r>
    </w:p>
    <w:p w:rsidR="009F5D60" w:rsidRDefault="0099686B" w:rsidP="009F5D60">
      <w:pPr>
        <w:autoSpaceDE w:val="0"/>
        <w:autoSpaceDN w:val="0"/>
        <w:adjustRightInd w:val="0"/>
        <w:spacing w:line="240" w:lineRule="auto"/>
        <w:rPr>
          <w:rFonts w:ascii="Arial" w:hAnsi="Arial" w:cs="Arial"/>
          <w:sz w:val="24"/>
          <w:szCs w:val="24"/>
        </w:rPr>
      </w:pPr>
      <w:r>
        <w:rPr>
          <w:rFonts w:ascii="Arial" w:hAnsi="Arial" w:cs="Arial"/>
          <w:sz w:val="24"/>
          <w:szCs w:val="24"/>
        </w:rPr>
        <w:t>18</w:t>
      </w:r>
      <w:r w:rsidR="009F5D60">
        <w:rPr>
          <w:rFonts w:ascii="Arial" w:hAnsi="Arial" w:cs="Arial"/>
          <w:sz w:val="24"/>
          <w:szCs w:val="24"/>
        </w:rPr>
        <w:t>.0</w:t>
      </w:r>
      <w:r>
        <w:rPr>
          <w:rFonts w:ascii="Arial" w:hAnsi="Arial" w:cs="Arial"/>
          <w:sz w:val="24"/>
          <w:szCs w:val="24"/>
        </w:rPr>
        <w:t>8</w:t>
      </w:r>
      <w:r w:rsidR="009F5D60">
        <w:rPr>
          <w:rFonts w:ascii="Arial" w:hAnsi="Arial" w:cs="Arial"/>
          <w:sz w:val="24"/>
          <w:szCs w:val="24"/>
        </w:rPr>
        <w:t xml:space="preserve">.2014                                   д.Вавиловка              </w:t>
      </w:r>
      <w:r>
        <w:rPr>
          <w:rFonts w:ascii="Arial" w:hAnsi="Arial" w:cs="Arial"/>
          <w:sz w:val="24"/>
          <w:szCs w:val="24"/>
        </w:rPr>
        <w:t xml:space="preserve">                            № 54</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9F5D60" w:rsidRPr="009F5D60" w:rsidRDefault="009F5D60" w:rsidP="009F5D60">
      <w:pPr>
        <w:widowControl w:val="0"/>
        <w:autoSpaceDE w:val="0"/>
        <w:autoSpaceDN w:val="0"/>
        <w:adjustRightInd w:val="0"/>
        <w:spacing w:after="0" w:line="240" w:lineRule="auto"/>
        <w:ind w:firstLine="709"/>
        <w:jc w:val="center"/>
        <w:rPr>
          <w:rFonts w:ascii="Arial" w:hAnsi="Arial" w:cs="Arial"/>
          <w:b/>
          <w:sz w:val="24"/>
          <w:szCs w:val="24"/>
        </w:rPr>
      </w:pPr>
      <w:r>
        <w:rPr>
          <w:rFonts w:ascii="Arial" w:eastAsia="PMingLiU" w:hAnsi="Arial" w:cs="Arial"/>
          <w:b/>
          <w:bCs/>
          <w:sz w:val="24"/>
          <w:szCs w:val="24"/>
        </w:rPr>
        <w:t xml:space="preserve">предоставления </w:t>
      </w:r>
      <w:r w:rsidRPr="009F5D60">
        <w:rPr>
          <w:rFonts w:ascii="Arial" w:eastAsia="PMingLiU" w:hAnsi="Arial" w:cs="Arial"/>
          <w:b/>
          <w:bCs/>
          <w:sz w:val="24"/>
          <w:szCs w:val="24"/>
        </w:rPr>
        <w:t>муниципальной услуги «</w:t>
      </w:r>
      <w:r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Pr="00453C6B" w:rsidRDefault="009F5D60" w:rsidP="009F5D60">
      <w:pPr>
        <w:widowControl w:val="0"/>
        <w:autoSpaceDE w:val="0"/>
        <w:autoSpaceDN w:val="0"/>
        <w:adjustRightInd w:val="0"/>
        <w:spacing w:after="0" w:line="240" w:lineRule="auto"/>
        <w:ind w:firstLine="709"/>
        <w:jc w:val="center"/>
        <w:rPr>
          <w:rFonts w:ascii="Arial" w:hAnsi="Arial" w:cs="Arial"/>
          <w:bCs/>
          <w:kern w:val="32"/>
          <w:sz w:val="24"/>
          <w:szCs w:val="24"/>
        </w:rPr>
      </w:pPr>
    </w:p>
    <w:p w:rsidR="009F5D60" w:rsidRDefault="009F5D60" w:rsidP="009F5D60">
      <w:pPr>
        <w:widowControl w:val="0"/>
        <w:autoSpaceDE w:val="0"/>
        <w:autoSpaceDN w:val="0"/>
        <w:adjustRightInd w:val="0"/>
        <w:spacing w:after="0" w:line="240" w:lineRule="auto"/>
        <w:ind w:firstLine="567"/>
        <w:jc w:val="center"/>
        <w:rPr>
          <w:rFonts w:ascii="Arial" w:hAnsi="Arial" w:cs="Arial"/>
          <w:sz w:val="24"/>
          <w:szCs w:val="24"/>
        </w:rPr>
      </w:pPr>
    </w:p>
    <w:p w:rsidR="009F5D60" w:rsidRDefault="009F5D60" w:rsidP="009F5D60">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9"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0"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1"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9F5D60" w:rsidRDefault="009F5D60" w:rsidP="009F5D60">
      <w:pPr>
        <w:pStyle w:val="af2"/>
        <w:ind w:firstLine="720"/>
        <w:jc w:val="both"/>
      </w:pPr>
      <w:r>
        <w:rPr>
          <w:rStyle w:val="af1"/>
          <w:rFonts w:ascii="Arial" w:hAnsi="Arial" w:cs="Arial"/>
          <w:b w:val="0"/>
          <w:color w:val="000000"/>
        </w:rPr>
        <w:t>ПОСТАНОВЛЯЮ:</w:t>
      </w:r>
    </w:p>
    <w:p w:rsidR="009F5D60" w:rsidRPr="001F1B1F"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переводе жилого помещения в нежилое или нежилого помещения в жилое помещение»</w:t>
      </w:r>
    </w:p>
    <w:p w:rsidR="009F5D60" w:rsidRDefault="009F5D60" w:rsidP="009F5D60">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9F5D60" w:rsidRPr="009F5D60" w:rsidRDefault="009F5D60" w:rsidP="009F5D60">
      <w:pPr>
        <w:widowControl w:val="0"/>
        <w:autoSpaceDE w:val="0"/>
        <w:autoSpaceDN w:val="0"/>
        <w:adjustRightInd w:val="0"/>
        <w:spacing w:after="0" w:line="240" w:lineRule="auto"/>
        <w:ind w:firstLine="709"/>
        <w:rPr>
          <w:rFonts w:ascii="Arial" w:hAnsi="Arial" w:cs="Arial"/>
          <w:sz w:val="24"/>
          <w:szCs w:val="24"/>
        </w:rPr>
      </w:pPr>
      <w:r w:rsidRPr="009C3B07">
        <w:rPr>
          <w:rFonts w:ascii="Arial" w:eastAsia="PMingLiU" w:hAnsi="Arial" w:cs="Arial"/>
          <w:sz w:val="24"/>
          <w:szCs w:val="24"/>
        </w:rPr>
        <w:t>4. П</w:t>
      </w:r>
      <w:r>
        <w:rPr>
          <w:rFonts w:ascii="Arial" w:hAnsi="Arial" w:cs="Arial"/>
          <w:sz w:val="24"/>
          <w:szCs w:val="24"/>
        </w:rPr>
        <w:t>остановление</w:t>
      </w:r>
      <w:r w:rsidR="0099686B">
        <w:rPr>
          <w:rFonts w:ascii="Arial" w:hAnsi="Arial" w:cs="Arial"/>
          <w:sz w:val="24"/>
          <w:szCs w:val="24"/>
        </w:rPr>
        <w:t xml:space="preserve"> Администрации Вавиловского сельского поселения</w:t>
      </w:r>
      <w:r>
        <w:rPr>
          <w:rFonts w:ascii="Arial" w:hAnsi="Arial" w:cs="Arial"/>
          <w:sz w:val="24"/>
          <w:szCs w:val="24"/>
        </w:rPr>
        <w:t xml:space="preserve"> № 68</w:t>
      </w:r>
      <w:r w:rsidRPr="009C3B07">
        <w:rPr>
          <w:rFonts w:ascii="Arial" w:hAnsi="Arial" w:cs="Arial"/>
          <w:sz w:val="24"/>
          <w:szCs w:val="24"/>
        </w:rPr>
        <w:t xml:space="preserve"> от 1</w:t>
      </w:r>
      <w:r>
        <w:rPr>
          <w:rFonts w:ascii="Arial" w:hAnsi="Arial" w:cs="Arial"/>
          <w:sz w:val="24"/>
          <w:szCs w:val="24"/>
        </w:rPr>
        <w:t>5</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2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w:t>
      </w:r>
      <w:r w:rsidRPr="001F1B1F">
        <w:rPr>
          <w:rFonts w:ascii="Arial" w:hAnsi="Arial" w:cs="Arial"/>
          <w:sz w:val="24"/>
          <w:szCs w:val="24"/>
        </w:rPr>
        <w:t>Выдача разрешений о переводе или об отказе в пере</w:t>
      </w:r>
      <w:r>
        <w:rPr>
          <w:rFonts w:ascii="Arial" w:hAnsi="Arial" w:cs="Arial"/>
          <w:sz w:val="24"/>
          <w:szCs w:val="24"/>
        </w:rPr>
        <w:t xml:space="preserve">воде жилого помещения в нежилое </w:t>
      </w:r>
      <w:r w:rsidRPr="001F1B1F">
        <w:rPr>
          <w:rFonts w:ascii="Arial" w:hAnsi="Arial" w:cs="Arial"/>
          <w:sz w:val="24"/>
          <w:szCs w:val="24"/>
        </w:rPr>
        <w:t>или нежилого помещения в жилое помещение»</w:t>
      </w:r>
      <w:r>
        <w:rPr>
          <w:rFonts w:ascii="Arial" w:hAnsi="Arial" w:cs="Arial"/>
          <w:sz w:val="24"/>
          <w:szCs w:val="24"/>
        </w:rPr>
        <w:t xml:space="preserve"> </w:t>
      </w:r>
      <w:r w:rsidRPr="009C3B07">
        <w:rPr>
          <w:rFonts w:ascii="Arial" w:eastAsia="PMingLiU" w:hAnsi="Arial" w:cs="Arial"/>
          <w:sz w:val="24"/>
          <w:szCs w:val="24"/>
        </w:rPr>
        <w:t>считать утратившим силу.</w:t>
      </w: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Pr>
          <w:rFonts w:ascii="Arial" w:hAnsi="Arial" w:cs="Arial"/>
          <w:sz w:val="24"/>
          <w:szCs w:val="24"/>
        </w:rPr>
        <w:t xml:space="preserve">    5. Контроль за исполнением настоящего постановления оставляю за собой.</w:t>
      </w:r>
    </w:p>
    <w:p w:rsidR="009F5D60" w:rsidRDefault="009F5D60" w:rsidP="009F5D60">
      <w:pPr>
        <w:autoSpaceDE w:val="0"/>
        <w:autoSpaceDN w:val="0"/>
        <w:adjustRightInd w:val="0"/>
        <w:spacing w:line="240" w:lineRule="auto"/>
        <w:rPr>
          <w:rFonts w:ascii="Arial" w:hAnsi="Arial" w:cs="Arial"/>
          <w:sz w:val="24"/>
          <w:szCs w:val="24"/>
        </w:rPr>
      </w:pPr>
    </w:p>
    <w:p w:rsidR="009F5D60" w:rsidRDefault="009F5D60" w:rsidP="009F5D60">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9F5D60" w:rsidRDefault="009F5D60"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4804CF" w:rsidRDefault="004804CF" w:rsidP="001F1B1F">
      <w:pPr>
        <w:autoSpaceDE w:val="0"/>
        <w:autoSpaceDN w:val="0"/>
        <w:adjustRightInd w:val="0"/>
        <w:spacing w:after="0" w:line="240" w:lineRule="auto"/>
        <w:ind w:firstLine="709"/>
        <w:jc w:val="right"/>
        <w:rPr>
          <w:rFonts w:ascii="Arial" w:hAnsi="Arial" w:cs="Arial"/>
          <w:sz w:val="24"/>
          <w:szCs w:val="24"/>
        </w:rPr>
      </w:pPr>
    </w:p>
    <w:p w:rsidR="001F1B1F" w:rsidRDefault="001F1B1F" w:rsidP="001F1B1F">
      <w:pPr>
        <w:autoSpaceDE w:val="0"/>
        <w:autoSpaceDN w:val="0"/>
        <w:adjustRightInd w:val="0"/>
        <w:spacing w:after="0" w:line="240" w:lineRule="auto"/>
        <w:ind w:firstLine="709"/>
        <w:jc w:val="right"/>
        <w:rPr>
          <w:rFonts w:ascii="Arial" w:hAnsi="Arial" w:cs="Arial"/>
          <w:sz w:val="24"/>
          <w:szCs w:val="24"/>
        </w:rPr>
      </w:pP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Утвержден</w:t>
      </w:r>
    </w:p>
    <w:p w:rsidR="006478E2" w:rsidRPr="001F1B1F" w:rsidRDefault="006478E2"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постановлением Администрации</w:t>
      </w:r>
    </w:p>
    <w:p w:rsidR="005879D7" w:rsidRPr="001F1B1F" w:rsidRDefault="005879D7" w:rsidP="001F1B1F">
      <w:pPr>
        <w:autoSpaceDE w:val="0"/>
        <w:autoSpaceDN w:val="0"/>
        <w:adjustRightInd w:val="0"/>
        <w:spacing w:after="0" w:line="240" w:lineRule="auto"/>
        <w:ind w:firstLine="709"/>
        <w:jc w:val="right"/>
        <w:rPr>
          <w:rFonts w:ascii="Arial" w:hAnsi="Arial" w:cs="Arial"/>
          <w:sz w:val="24"/>
          <w:szCs w:val="24"/>
        </w:rPr>
      </w:pPr>
      <w:r w:rsidRPr="001F1B1F">
        <w:rPr>
          <w:rFonts w:ascii="Arial" w:hAnsi="Arial" w:cs="Arial"/>
          <w:sz w:val="24"/>
          <w:szCs w:val="24"/>
        </w:rPr>
        <w:t>Вавиловского сельского поселения</w:t>
      </w:r>
    </w:p>
    <w:p w:rsidR="0086328E" w:rsidRPr="001F1B1F" w:rsidRDefault="006478E2" w:rsidP="001F1B1F">
      <w:pPr>
        <w:autoSpaceDE w:val="0"/>
        <w:autoSpaceDN w:val="0"/>
        <w:adjustRightInd w:val="0"/>
        <w:spacing w:after="0" w:line="240" w:lineRule="auto"/>
        <w:ind w:firstLine="709"/>
        <w:jc w:val="right"/>
        <w:rPr>
          <w:rFonts w:ascii="Arial" w:hAnsi="Arial" w:cs="Arial"/>
          <w:color w:val="000000"/>
          <w:sz w:val="24"/>
          <w:szCs w:val="24"/>
        </w:rPr>
      </w:pPr>
      <w:r w:rsidRPr="001F1B1F">
        <w:rPr>
          <w:rFonts w:ascii="Arial" w:hAnsi="Arial" w:cs="Arial"/>
          <w:sz w:val="24"/>
          <w:szCs w:val="24"/>
        </w:rPr>
        <w:t xml:space="preserve"> </w:t>
      </w:r>
      <w:r w:rsidR="0099686B">
        <w:rPr>
          <w:rFonts w:ascii="Arial" w:hAnsi="Arial" w:cs="Arial"/>
          <w:sz w:val="24"/>
          <w:szCs w:val="24"/>
        </w:rPr>
        <w:t>18.08.</w:t>
      </w:r>
      <w:r w:rsidRPr="001F1B1F">
        <w:rPr>
          <w:rFonts w:ascii="Arial" w:hAnsi="Arial" w:cs="Arial"/>
          <w:sz w:val="24"/>
          <w:szCs w:val="24"/>
        </w:rPr>
        <w:t>201</w:t>
      </w:r>
      <w:r w:rsidR="0099686B">
        <w:rPr>
          <w:rFonts w:ascii="Arial" w:hAnsi="Arial" w:cs="Arial"/>
          <w:sz w:val="24"/>
          <w:szCs w:val="24"/>
        </w:rPr>
        <w:t>4</w:t>
      </w:r>
      <w:r w:rsidRPr="001F1B1F">
        <w:rPr>
          <w:rFonts w:ascii="Arial" w:hAnsi="Arial" w:cs="Arial"/>
          <w:sz w:val="24"/>
          <w:szCs w:val="24"/>
        </w:rPr>
        <w:t>г. №</w:t>
      </w:r>
      <w:r w:rsidR="0099686B">
        <w:rPr>
          <w:rFonts w:ascii="Arial" w:hAnsi="Arial" w:cs="Arial"/>
          <w:sz w:val="24"/>
          <w:szCs w:val="24"/>
        </w:rPr>
        <w:t xml:space="preserve"> 54</w:t>
      </w:r>
    </w:p>
    <w:p w:rsidR="0086328E" w:rsidRPr="001F1B1F" w:rsidRDefault="0086328E"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АДМИНИСТРАТИВНЫЙ РЕГЛАМЕНТ</w:t>
      </w:r>
    </w:p>
    <w:p w:rsidR="00E74ACA"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eastAsia="PMingLiU" w:hAnsi="Arial" w:cs="Arial"/>
          <w:b/>
          <w:bCs/>
          <w:sz w:val="24"/>
          <w:szCs w:val="24"/>
        </w:rPr>
        <w:t xml:space="preserve">предоставления </w:t>
      </w:r>
      <w:r w:rsidR="006478E2" w:rsidRPr="009F5D60">
        <w:rPr>
          <w:rFonts w:ascii="Arial" w:eastAsia="PMingLiU" w:hAnsi="Arial" w:cs="Arial"/>
          <w:b/>
          <w:bCs/>
          <w:sz w:val="24"/>
          <w:szCs w:val="24"/>
        </w:rPr>
        <w:t xml:space="preserve">муниципальной </w:t>
      </w:r>
      <w:r w:rsidR="00420C05" w:rsidRPr="009F5D60">
        <w:rPr>
          <w:rFonts w:ascii="Arial" w:eastAsia="PMingLiU" w:hAnsi="Arial" w:cs="Arial"/>
          <w:b/>
          <w:bCs/>
          <w:sz w:val="24"/>
          <w:szCs w:val="24"/>
        </w:rPr>
        <w:t>услуги</w:t>
      </w:r>
      <w:r w:rsidRPr="009F5D60">
        <w:rPr>
          <w:rFonts w:ascii="Arial" w:eastAsia="PMingLiU" w:hAnsi="Arial" w:cs="Arial"/>
          <w:b/>
          <w:bCs/>
          <w:sz w:val="24"/>
          <w:szCs w:val="24"/>
        </w:rPr>
        <w:t xml:space="preserve"> </w:t>
      </w:r>
      <w:r w:rsidR="00E74ACA" w:rsidRPr="009F5D60">
        <w:rPr>
          <w:rFonts w:ascii="Arial" w:eastAsia="PMingLiU" w:hAnsi="Arial" w:cs="Arial"/>
          <w:b/>
          <w:sz w:val="24"/>
          <w:szCs w:val="24"/>
        </w:rPr>
        <w:t>«</w:t>
      </w:r>
      <w:r w:rsidR="00E74ACA" w:rsidRPr="009F5D60">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86328E" w:rsidRPr="009F5D60" w:rsidRDefault="0086328E" w:rsidP="001F1B1F">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9F5D60" w:rsidRDefault="00C26566" w:rsidP="001F1B1F">
      <w:pPr>
        <w:widowControl w:val="0"/>
        <w:spacing w:after="0" w:line="240" w:lineRule="auto"/>
        <w:ind w:firstLine="709"/>
        <w:jc w:val="center"/>
        <w:outlineLvl w:val="0"/>
        <w:rPr>
          <w:rFonts w:ascii="Arial" w:hAnsi="Arial" w:cs="Arial"/>
          <w:b/>
          <w:bCs/>
          <w:kern w:val="32"/>
          <w:sz w:val="24"/>
          <w:szCs w:val="24"/>
        </w:rPr>
      </w:pPr>
      <w:r w:rsidRPr="009F5D60">
        <w:rPr>
          <w:rFonts w:ascii="Arial" w:hAnsi="Arial" w:cs="Arial"/>
          <w:b/>
          <w:bCs/>
          <w:kern w:val="32"/>
          <w:sz w:val="24"/>
          <w:szCs w:val="24"/>
        </w:rPr>
        <w:t>1</w:t>
      </w:r>
      <w:r w:rsidR="0086328E" w:rsidRPr="009F5D60">
        <w:rPr>
          <w:rFonts w:ascii="Arial" w:hAnsi="Arial" w:cs="Arial"/>
          <w:b/>
          <w:bCs/>
          <w:kern w:val="32"/>
          <w:sz w:val="24"/>
          <w:szCs w:val="24"/>
        </w:rPr>
        <w:t>. Общие положения</w:t>
      </w:r>
    </w:p>
    <w:p w:rsidR="0086328E" w:rsidRPr="009F5D60" w:rsidRDefault="0086328E" w:rsidP="001F1B1F">
      <w:pPr>
        <w:widowControl w:val="0"/>
        <w:spacing w:after="0" w:line="240" w:lineRule="auto"/>
        <w:ind w:firstLine="709"/>
        <w:jc w:val="center"/>
        <w:outlineLvl w:val="0"/>
        <w:rPr>
          <w:rFonts w:ascii="Arial" w:hAnsi="Arial" w:cs="Arial"/>
          <w:b/>
          <w:bCs/>
          <w:kern w:val="32"/>
          <w:sz w:val="24"/>
          <w:szCs w:val="24"/>
        </w:rPr>
      </w:pPr>
    </w:p>
    <w:p w:rsidR="0086328E" w:rsidRPr="009F5D60" w:rsidRDefault="0086328E" w:rsidP="001F1B1F">
      <w:pPr>
        <w:widowControl w:val="0"/>
        <w:autoSpaceDE w:val="0"/>
        <w:autoSpaceDN w:val="0"/>
        <w:adjustRightInd w:val="0"/>
        <w:spacing w:after="0" w:line="240" w:lineRule="auto"/>
        <w:ind w:firstLine="709"/>
        <w:jc w:val="center"/>
        <w:rPr>
          <w:rFonts w:ascii="Arial" w:eastAsia="PMingLiU" w:hAnsi="Arial" w:cs="Arial"/>
          <w:b/>
          <w:bCs/>
          <w:sz w:val="24"/>
          <w:szCs w:val="24"/>
        </w:rPr>
      </w:pPr>
      <w:r w:rsidRPr="009F5D60">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9F5D60">
        <w:rPr>
          <w:rFonts w:ascii="Arial" w:eastAsia="PMingLiU" w:hAnsi="Arial" w:cs="Arial"/>
          <w:b/>
          <w:bCs/>
          <w:sz w:val="24"/>
          <w:szCs w:val="24"/>
        </w:rPr>
        <w:t xml:space="preserve">муниципальной </w:t>
      </w:r>
      <w:r w:rsidRPr="009F5D60">
        <w:rPr>
          <w:rFonts w:ascii="Arial" w:eastAsia="PMingLiU" w:hAnsi="Arial" w:cs="Arial"/>
          <w:b/>
          <w:bCs/>
          <w:sz w:val="24"/>
          <w:szCs w:val="24"/>
        </w:rPr>
        <w:t>услуги</w:t>
      </w:r>
    </w:p>
    <w:p w:rsidR="0034021F" w:rsidRPr="001F1B1F" w:rsidRDefault="0034021F" w:rsidP="001F1B1F">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1F1B1F" w:rsidRDefault="00CA3CE9" w:rsidP="001F1B1F">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Административный регламент предост</w:t>
      </w:r>
      <w:r w:rsidR="00E74ACA" w:rsidRPr="001F1B1F">
        <w:rPr>
          <w:rFonts w:ascii="Arial" w:hAnsi="Arial" w:cs="Arial"/>
          <w:sz w:val="24"/>
          <w:szCs w:val="24"/>
        </w:rPr>
        <w:t xml:space="preserve">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w:t>
      </w:r>
      <w:r w:rsidRPr="001F1B1F">
        <w:rPr>
          <w:rFonts w:ascii="Arial" w:hAnsi="Arial" w:cs="Arial"/>
          <w:sz w:val="24"/>
          <w:szCs w:val="24"/>
        </w:rPr>
        <w:t xml:space="preserve">(далее - административный регламент) устанавливает стандарт предоставления муниципальной услуги </w:t>
      </w:r>
      <w:r w:rsidR="00E74ACA" w:rsidRPr="001F1B1F">
        <w:rPr>
          <w:rFonts w:ascii="Arial" w:hAnsi="Arial" w:cs="Arial"/>
          <w:sz w:val="24"/>
          <w:szCs w:val="24"/>
        </w:rPr>
        <w:t>по выдаче разрешений о переводе или об отказе в переводе жилого помещения в нежилое или нежилого помещения в жилое помещение</w:t>
      </w:r>
      <w:r w:rsidR="00380D80" w:rsidRPr="001F1B1F">
        <w:rPr>
          <w:rFonts w:ascii="Arial" w:hAnsi="Arial" w:cs="Arial"/>
          <w:i/>
          <w:sz w:val="24"/>
          <w:szCs w:val="24"/>
        </w:rPr>
        <w:t xml:space="preserve"> </w:t>
      </w:r>
      <w:r w:rsidRPr="001F1B1F">
        <w:rPr>
          <w:rFonts w:ascii="Arial" w:hAnsi="Arial" w:cs="Arial"/>
          <w:sz w:val="24"/>
          <w:szCs w:val="24"/>
        </w:rPr>
        <w:t xml:space="preserve">(далее - муниципальная услуга) на территории </w:t>
      </w:r>
      <w:r w:rsidR="005879D7"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5879D7"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должностн</w:t>
      </w:r>
      <w:r w:rsidR="00203A91" w:rsidRPr="001F1B1F">
        <w:rPr>
          <w:rFonts w:ascii="Arial" w:hAnsi="Arial" w:cs="Arial"/>
          <w:sz w:val="24"/>
          <w:szCs w:val="24"/>
        </w:rPr>
        <w:t>ых</w:t>
      </w:r>
      <w:r w:rsidR="008739A8" w:rsidRPr="001F1B1F">
        <w:rPr>
          <w:rFonts w:ascii="Arial" w:hAnsi="Arial" w:cs="Arial"/>
          <w:sz w:val="24"/>
          <w:szCs w:val="24"/>
        </w:rPr>
        <w:t xml:space="preserve"> лиц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либо муниципальн</w:t>
      </w:r>
      <w:r w:rsidR="00944F46" w:rsidRPr="001F1B1F">
        <w:rPr>
          <w:rFonts w:ascii="Arial" w:hAnsi="Arial" w:cs="Arial"/>
          <w:sz w:val="24"/>
          <w:szCs w:val="24"/>
        </w:rPr>
        <w:t>ых</w:t>
      </w:r>
      <w:r w:rsidRPr="001F1B1F">
        <w:rPr>
          <w:rFonts w:ascii="Arial" w:hAnsi="Arial" w:cs="Arial"/>
          <w:sz w:val="24"/>
          <w:szCs w:val="24"/>
        </w:rPr>
        <w:t xml:space="preserve"> служащ</w:t>
      </w:r>
      <w:r w:rsidR="00944F46" w:rsidRPr="001F1B1F">
        <w:rPr>
          <w:rFonts w:ascii="Arial" w:hAnsi="Arial" w:cs="Arial"/>
          <w:sz w:val="24"/>
          <w:szCs w:val="24"/>
        </w:rPr>
        <w:t>их</w:t>
      </w:r>
      <w:r w:rsidRPr="001F1B1F">
        <w:rPr>
          <w:rFonts w:ascii="Arial" w:hAnsi="Arial" w:cs="Arial"/>
          <w:sz w:val="24"/>
          <w:szCs w:val="24"/>
        </w:rPr>
        <w:t>.</w:t>
      </w:r>
    </w:p>
    <w:p w:rsidR="0027389F" w:rsidRPr="001F1B1F" w:rsidRDefault="0027389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9F5D60" w:rsidRDefault="007D0B22"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Круг заявителей</w:t>
      </w:r>
    </w:p>
    <w:p w:rsidR="0034021F" w:rsidRPr="001F1B1F" w:rsidRDefault="0034021F" w:rsidP="001F1B1F">
      <w:pPr>
        <w:widowControl w:val="0"/>
        <w:autoSpaceDE w:val="0"/>
        <w:autoSpaceDN w:val="0"/>
        <w:adjustRightInd w:val="0"/>
        <w:spacing w:after="0" w:line="240" w:lineRule="auto"/>
        <w:ind w:firstLine="709"/>
        <w:jc w:val="center"/>
        <w:rPr>
          <w:rFonts w:ascii="Arial" w:hAnsi="Arial" w:cs="Arial"/>
          <w:sz w:val="24"/>
          <w:szCs w:val="24"/>
        </w:rPr>
      </w:pPr>
    </w:p>
    <w:p w:rsidR="0086328E" w:rsidRPr="001F1B1F" w:rsidRDefault="00D44E7E"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Заявителями являются </w:t>
      </w:r>
      <w:r w:rsidR="00502654" w:rsidRPr="001F1B1F">
        <w:rPr>
          <w:rFonts w:ascii="Arial" w:hAnsi="Arial" w:cs="Arial"/>
          <w:sz w:val="24"/>
          <w:szCs w:val="24"/>
        </w:rPr>
        <w:t>физические и юридические лица – собственники жилых (нежилых) помещений, либо их уполномоченные представители</w:t>
      </w:r>
      <w:r w:rsidR="003D7ACD" w:rsidRPr="001F1B1F">
        <w:rPr>
          <w:rFonts w:ascii="Arial" w:hAnsi="Arial" w:cs="Arial"/>
          <w:sz w:val="24"/>
          <w:szCs w:val="24"/>
        </w:rPr>
        <w:t xml:space="preserve">, </w:t>
      </w:r>
      <w:r w:rsidR="00502654" w:rsidRPr="001F1B1F">
        <w:rPr>
          <w:rFonts w:ascii="Arial" w:hAnsi="Arial" w:cs="Arial"/>
          <w:sz w:val="24"/>
          <w:szCs w:val="24"/>
        </w:rPr>
        <w:t xml:space="preserve"> </w:t>
      </w:r>
      <w:r w:rsidR="003D7ACD" w:rsidRPr="001F1B1F">
        <w:rPr>
          <w:rFonts w:ascii="Arial" w:hAnsi="Arial" w:cs="Arial"/>
          <w:sz w:val="24"/>
          <w:szCs w:val="24"/>
        </w:rPr>
        <w:t xml:space="preserve">действующие на основании доверенности </w:t>
      </w:r>
      <w:r w:rsidR="0078690C" w:rsidRPr="001F1B1F">
        <w:rPr>
          <w:rFonts w:ascii="Arial" w:hAnsi="Arial" w:cs="Arial"/>
          <w:sz w:val="24"/>
          <w:szCs w:val="24"/>
        </w:rPr>
        <w:t>(далее – заявители).</w:t>
      </w:r>
      <w:r w:rsidR="00BC56EB" w:rsidRPr="001F1B1F">
        <w:rPr>
          <w:rFonts w:ascii="Arial" w:hAnsi="Arial" w:cs="Arial"/>
          <w:i/>
          <w:sz w:val="24"/>
          <w:szCs w:val="24"/>
        </w:rPr>
        <w:t xml:space="preserve"> </w:t>
      </w:r>
    </w:p>
    <w:p w:rsidR="00053169" w:rsidRPr="001F1B1F" w:rsidRDefault="00053169" w:rsidP="001F1B1F">
      <w:pPr>
        <w:widowControl w:val="0"/>
        <w:spacing w:after="0" w:line="240" w:lineRule="auto"/>
        <w:ind w:firstLine="709"/>
        <w:jc w:val="both"/>
        <w:rPr>
          <w:rFonts w:ascii="Arial" w:hAnsi="Arial" w:cs="Arial"/>
          <w:sz w:val="24"/>
          <w:szCs w:val="24"/>
        </w:rPr>
      </w:pPr>
    </w:p>
    <w:p w:rsidR="0086328E" w:rsidRPr="009F5D60" w:rsidRDefault="0086328E" w:rsidP="001F1B1F">
      <w:pPr>
        <w:spacing w:after="0" w:line="240" w:lineRule="auto"/>
        <w:ind w:firstLine="709"/>
        <w:jc w:val="center"/>
        <w:rPr>
          <w:rFonts w:ascii="Arial" w:hAnsi="Arial" w:cs="Arial"/>
          <w:b/>
          <w:sz w:val="24"/>
          <w:szCs w:val="24"/>
        </w:rPr>
      </w:pPr>
      <w:r w:rsidRPr="009F5D60">
        <w:rPr>
          <w:rFonts w:ascii="Arial" w:hAnsi="Arial" w:cs="Arial"/>
          <w:b/>
          <w:sz w:val="24"/>
          <w:szCs w:val="24"/>
        </w:rPr>
        <w:t>Требования к порядку информирования</w:t>
      </w:r>
      <w:r w:rsidRPr="009F5D60">
        <w:rPr>
          <w:rFonts w:ascii="Arial" w:hAnsi="Arial" w:cs="Arial"/>
          <w:b/>
          <w:sz w:val="24"/>
          <w:szCs w:val="24"/>
        </w:rPr>
        <w:br/>
        <w:t>о предоставлени</w:t>
      </w:r>
      <w:r w:rsidR="00863042" w:rsidRPr="009F5D60">
        <w:rPr>
          <w:rFonts w:ascii="Arial" w:hAnsi="Arial" w:cs="Arial"/>
          <w:b/>
          <w:sz w:val="24"/>
          <w:szCs w:val="24"/>
        </w:rPr>
        <w:t>и</w:t>
      </w:r>
      <w:r w:rsidRPr="009F5D60">
        <w:rPr>
          <w:rFonts w:ascii="Arial" w:hAnsi="Arial" w:cs="Arial"/>
          <w:b/>
          <w:sz w:val="24"/>
          <w:szCs w:val="24"/>
        </w:rPr>
        <w:t xml:space="preserve"> </w:t>
      </w:r>
      <w:r w:rsidR="007B243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spacing w:after="0" w:line="240" w:lineRule="auto"/>
        <w:ind w:firstLine="709"/>
        <w:jc w:val="center"/>
        <w:rPr>
          <w:rFonts w:ascii="Arial" w:hAnsi="Arial" w:cs="Arial"/>
          <w:sz w:val="24"/>
          <w:szCs w:val="24"/>
        </w:rPr>
      </w:pPr>
    </w:p>
    <w:p w:rsidR="00761E2D" w:rsidRPr="001F1B1F" w:rsidRDefault="00761E2D" w:rsidP="001F1B1F">
      <w:pPr>
        <w:widowControl w:val="0"/>
        <w:numPr>
          <w:ilvl w:val="0"/>
          <w:numId w:val="1"/>
        </w:numPr>
        <w:tabs>
          <w:tab w:val="clear" w:pos="1572"/>
        </w:tabs>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органов и организаций, участвующих в предоставлении муниципальной услуги</w:t>
      </w:r>
      <w:r w:rsidRPr="001F1B1F">
        <w:rPr>
          <w:rFonts w:ascii="Arial" w:hAnsi="Arial" w:cs="Arial"/>
          <w:i/>
          <w:sz w:val="24"/>
          <w:szCs w:val="24"/>
        </w:rPr>
        <w:t xml:space="preserve">, </w:t>
      </w:r>
      <w:r w:rsidRPr="001F1B1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месте нахождения, графиках работы Администрации </w:t>
      </w:r>
      <w:r w:rsidR="007D705B" w:rsidRPr="001F1B1F">
        <w:rPr>
          <w:rFonts w:ascii="Arial" w:hAnsi="Arial" w:cs="Arial"/>
          <w:sz w:val="24"/>
          <w:szCs w:val="24"/>
        </w:rPr>
        <w:lastRenderedPageBreak/>
        <w:t>Вавиловского сельского поселения</w:t>
      </w:r>
      <w:r w:rsidRPr="001F1B1F">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На официальном сайте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 в сети Интернет размещается следующая информация:</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наименование и почтовые адреса администрации </w:t>
      </w:r>
      <w:r w:rsidR="007D705B" w:rsidRPr="001F1B1F">
        <w:rPr>
          <w:rFonts w:ascii="Arial" w:hAnsi="Arial" w:cs="Arial"/>
          <w:sz w:val="24"/>
          <w:szCs w:val="24"/>
        </w:rPr>
        <w:t>Вавиловс</w:t>
      </w:r>
      <w:r w:rsidR="009B43F3">
        <w:rPr>
          <w:rFonts w:ascii="Arial" w:hAnsi="Arial" w:cs="Arial"/>
          <w:sz w:val="24"/>
          <w:szCs w:val="24"/>
        </w:rPr>
        <w:t>к</w:t>
      </w:r>
      <w:r w:rsidR="007D705B" w:rsidRPr="001F1B1F">
        <w:rPr>
          <w:rFonts w:ascii="Arial" w:hAnsi="Arial" w:cs="Arial"/>
          <w:sz w:val="24"/>
          <w:szCs w:val="24"/>
        </w:rPr>
        <w:t>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номера телефонов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график работы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Pr="001F1B1F">
        <w:rPr>
          <w:rFonts w:ascii="Arial" w:hAnsi="Arial" w:cs="Arial"/>
          <w:sz w:val="24"/>
          <w:szCs w:val="24"/>
          <w:lang w:val="en-US"/>
        </w:rPr>
        <w:t> </w:t>
      </w:r>
      <w:r w:rsidRPr="001F1B1F">
        <w:rPr>
          <w:rFonts w:ascii="Arial" w:hAnsi="Arial" w:cs="Arial"/>
          <w:sz w:val="24"/>
          <w:szCs w:val="24"/>
        </w:rPr>
        <w:t xml:space="preserve">требования к письменному запросу </w:t>
      </w:r>
      <w:r w:rsidR="006E1BDB" w:rsidRPr="001F1B1F">
        <w:rPr>
          <w:rFonts w:ascii="Arial" w:hAnsi="Arial" w:cs="Arial"/>
          <w:sz w:val="24"/>
          <w:szCs w:val="24"/>
        </w:rPr>
        <w:t xml:space="preserve">граждан </w:t>
      </w:r>
      <w:r w:rsidRPr="001F1B1F">
        <w:rPr>
          <w:rFonts w:ascii="Arial" w:hAnsi="Arial" w:cs="Arial"/>
          <w:sz w:val="24"/>
          <w:szCs w:val="24"/>
        </w:rPr>
        <w:t>о предоставлении информации о порядке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 перечень документов, необходимых для получения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текст административного регламента с приложениями;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8) краткое описание порядка предоставления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9) образцы оформления документов, необходимых для получения муниципал</w:t>
      </w:r>
      <w:r w:rsidR="00225EC4" w:rsidRPr="001F1B1F">
        <w:rPr>
          <w:rFonts w:ascii="Arial" w:hAnsi="Arial" w:cs="Arial"/>
          <w:sz w:val="24"/>
          <w:szCs w:val="24"/>
        </w:rPr>
        <w:t>ьной услуги, и требования к ним.</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1F1B1F">
        <w:rPr>
          <w:rFonts w:ascii="Arial" w:hAnsi="Arial" w:cs="Arial"/>
          <w:sz w:val="24"/>
          <w:szCs w:val="24"/>
        </w:rPr>
        <w:t xml:space="preserve">гражданин </w:t>
      </w:r>
      <w:r w:rsidRPr="001F1B1F">
        <w:rPr>
          <w:rFonts w:ascii="Arial" w:hAnsi="Arial" w:cs="Arial"/>
          <w:sz w:val="24"/>
          <w:szCs w:val="24"/>
        </w:rPr>
        <w:t>может получить:</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1) </w:t>
      </w:r>
      <w:r w:rsidR="00761E2D" w:rsidRPr="001F1B1F">
        <w:rPr>
          <w:rFonts w:ascii="Arial" w:hAnsi="Arial" w:cs="Arial"/>
          <w:sz w:val="24"/>
          <w:szCs w:val="24"/>
        </w:rPr>
        <w:t xml:space="preserve">лично при обращении к должностному лицу </w:t>
      </w:r>
      <w:r w:rsidR="00671B9B" w:rsidRPr="001F1B1F">
        <w:rPr>
          <w:rFonts w:ascii="Arial" w:hAnsi="Arial" w:cs="Arial"/>
          <w:sz w:val="24"/>
          <w:szCs w:val="24"/>
        </w:rPr>
        <w:t xml:space="preserve">(специалисту) </w:t>
      </w:r>
      <w:r w:rsidR="007D705B" w:rsidRPr="001F1B1F">
        <w:rPr>
          <w:rFonts w:ascii="Arial" w:hAnsi="Arial" w:cs="Arial"/>
          <w:sz w:val="24"/>
          <w:szCs w:val="24"/>
        </w:rPr>
        <w:t>Администрации Вавиловского сельского поселения</w:t>
      </w:r>
      <w:r w:rsidR="00761E2D" w:rsidRPr="001F1B1F">
        <w:rPr>
          <w:rFonts w:ascii="Arial" w:hAnsi="Arial" w:cs="Arial"/>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2) </w:t>
      </w:r>
      <w:r w:rsidR="00761E2D" w:rsidRPr="001F1B1F">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3) </w:t>
      </w:r>
      <w:r w:rsidR="00761E2D" w:rsidRPr="001F1B1F">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4) </w:t>
      </w:r>
      <w:r w:rsidR="00761E2D" w:rsidRPr="001F1B1F">
        <w:rPr>
          <w:rFonts w:ascii="Arial" w:hAnsi="Arial" w:cs="Arial"/>
          <w:sz w:val="24"/>
          <w:szCs w:val="24"/>
        </w:rPr>
        <w:t xml:space="preserve">в сети Интернет на  официальном сайте муниципального образования </w:t>
      </w:r>
      <w:r w:rsidR="007D705B" w:rsidRPr="001F1B1F">
        <w:rPr>
          <w:rFonts w:ascii="Arial" w:hAnsi="Arial" w:cs="Arial"/>
          <w:sz w:val="24"/>
          <w:szCs w:val="24"/>
        </w:rPr>
        <w:t>«Вавиловское сельское поселение</w:t>
      </w:r>
      <w:r w:rsidR="00761E2D" w:rsidRPr="001F1B1F">
        <w:rPr>
          <w:rFonts w:ascii="Arial" w:hAnsi="Arial" w:cs="Arial"/>
          <w:sz w:val="24"/>
          <w:szCs w:val="24"/>
        </w:rPr>
        <w:t xml:space="preserve">: </w:t>
      </w:r>
      <w:r w:rsidR="007D705B" w:rsidRPr="001F1B1F">
        <w:rPr>
          <w:rFonts w:ascii="Arial" w:hAnsi="Arial" w:cs="Arial"/>
          <w:color w:val="3366FF"/>
          <w:sz w:val="24"/>
          <w:szCs w:val="24"/>
          <w:lang w:val="en-US"/>
        </w:rPr>
        <w:t>spvavilovo</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tomsk</w:t>
      </w:r>
      <w:r w:rsidR="007D705B" w:rsidRPr="001F1B1F">
        <w:rPr>
          <w:rFonts w:ascii="Arial" w:hAnsi="Arial" w:cs="Arial"/>
          <w:color w:val="3366FF"/>
          <w:sz w:val="24"/>
          <w:szCs w:val="24"/>
        </w:rPr>
        <w:t>.</w:t>
      </w:r>
      <w:r w:rsidR="007D705B" w:rsidRPr="001F1B1F">
        <w:rPr>
          <w:rFonts w:ascii="Arial" w:hAnsi="Arial" w:cs="Arial"/>
          <w:color w:val="3366FF"/>
          <w:sz w:val="24"/>
          <w:szCs w:val="24"/>
          <w:lang w:val="en-US"/>
        </w:rPr>
        <w:t>ru</w:t>
      </w:r>
      <w:r w:rsidR="00761E2D" w:rsidRPr="001F1B1F">
        <w:rPr>
          <w:rFonts w:ascii="Arial" w:hAnsi="Arial" w:cs="Arial"/>
          <w:color w:val="3366FF"/>
          <w:sz w:val="24"/>
          <w:szCs w:val="24"/>
        </w:rPr>
        <w:t>;</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5)</w:t>
      </w:r>
      <w:r w:rsidR="00051ECF" w:rsidRPr="001F1B1F">
        <w:rPr>
          <w:rFonts w:ascii="Arial" w:hAnsi="Arial" w:cs="Arial"/>
          <w:sz w:val="24"/>
          <w:szCs w:val="24"/>
        </w:rPr>
        <w:t> </w:t>
      </w:r>
      <w:r w:rsidR="00761E2D" w:rsidRPr="001F1B1F">
        <w:rPr>
          <w:rFonts w:ascii="Arial" w:hAnsi="Arial" w:cs="Arial"/>
          <w:sz w:val="24"/>
          <w:szCs w:val="24"/>
        </w:rPr>
        <w:t xml:space="preserve">на информационных стендах в Администрации </w:t>
      </w:r>
      <w:r w:rsidR="007D705B" w:rsidRPr="001F1B1F">
        <w:rPr>
          <w:rFonts w:ascii="Arial" w:hAnsi="Arial" w:cs="Arial"/>
          <w:sz w:val="24"/>
          <w:szCs w:val="24"/>
        </w:rPr>
        <w:t>Вавиловского сельского поселения</w:t>
      </w:r>
      <w:r w:rsidR="00CB60B3" w:rsidRPr="001F1B1F">
        <w:rPr>
          <w:rFonts w:ascii="Arial" w:hAnsi="Arial" w:cs="Arial"/>
          <w:sz w:val="24"/>
          <w:szCs w:val="24"/>
        </w:rPr>
        <w:t xml:space="preserve"> </w:t>
      </w:r>
      <w:r w:rsidR="00761E2D" w:rsidRPr="001F1B1F">
        <w:rPr>
          <w:rFonts w:ascii="Arial" w:hAnsi="Arial" w:cs="Arial"/>
          <w:sz w:val="24"/>
          <w:szCs w:val="24"/>
        </w:rPr>
        <w:t>по адресу, указанному в Приложении 1 к административному регламенту;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6)</w:t>
      </w:r>
      <w:r w:rsidR="00051ECF" w:rsidRPr="001F1B1F">
        <w:rPr>
          <w:rFonts w:ascii="Arial" w:hAnsi="Arial" w:cs="Arial"/>
          <w:sz w:val="24"/>
          <w:szCs w:val="24"/>
        </w:rPr>
        <w:t> </w:t>
      </w:r>
      <w:r w:rsidR="00761E2D" w:rsidRPr="001F1B1F">
        <w:rPr>
          <w:rFonts w:ascii="Arial" w:hAnsi="Arial" w:cs="Arial"/>
          <w:sz w:val="24"/>
          <w:szCs w:val="24"/>
        </w:rPr>
        <w:t>посредством Единого портала государственных и муниципальных услуг (функций): http://www.gosuslugi.ru/;</w:t>
      </w:r>
    </w:p>
    <w:p w:rsidR="00761E2D" w:rsidRPr="000D1760" w:rsidRDefault="00C97966" w:rsidP="001F1B1F">
      <w:pPr>
        <w:spacing w:after="0" w:line="240" w:lineRule="auto"/>
        <w:ind w:firstLine="709"/>
        <w:jc w:val="both"/>
        <w:rPr>
          <w:rFonts w:ascii="Arial" w:hAnsi="Arial" w:cs="Arial"/>
          <w:sz w:val="24"/>
          <w:szCs w:val="24"/>
        </w:rPr>
      </w:pPr>
      <w:r w:rsidRPr="000D1760">
        <w:rPr>
          <w:rFonts w:ascii="Arial" w:hAnsi="Arial" w:cs="Arial"/>
          <w:sz w:val="24"/>
          <w:szCs w:val="24"/>
        </w:rPr>
        <w:t>7)</w:t>
      </w:r>
      <w:r w:rsidR="00051ECF" w:rsidRPr="000D1760">
        <w:rPr>
          <w:rFonts w:ascii="Arial" w:hAnsi="Arial" w:cs="Arial"/>
          <w:sz w:val="24"/>
          <w:szCs w:val="24"/>
        </w:rPr>
        <w:t> </w:t>
      </w:r>
      <w:r w:rsidR="00B620FC" w:rsidRPr="000D1760">
        <w:rPr>
          <w:rFonts w:ascii="Arial" w:hAnsi="Arial" w:cs="Arial"/>
          <w:sz w:val="24"/>
          <w:szCs w:val="24"/>
        </w:rPr>
        <w:t>утратил силу;</w:t>
      </w:r>
    </w:p>
    <w:p w:rsidR="00761E2D" w:rsidRPr="001F1B1F" w:rsidRDefault="00C97966"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051ECF" w:rsidRPr="001F1B1F">
        <w:rPr>
          <w:rFonts w:ascii="Arial" w:hAnsi="Arial" w:cs="Arial"/>
          <w:sz w:val="24"/>
          <w:szCs w:val="24"/>
        </w:rPr>
        <w:t> </w:t>
      </w:r>
      <w:r w:rsidR="00761E2D" w:rsidRPr="001F1B1F">
        <w:rPr>
          <w:rFonts w:ascii="Arial" w:hAnsi="Arial" w:cs="Arial"/>
          <w:sz w:val="24"/>
          <w:szCs w:val="24"/>
        </w:rPr>
        <w:t>при обращении в МФЦ.</w:t>
      </w:r>
    </w:p>
    <w:p w:rsidR="00761E2D" w:rsidRPr="001F1B1F" w:rsidRDefault="00CB60B3"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Информационные стенды оборудуются при входе в помещение </w:t>
      </w:r>
      <w:r w:rsidR="007D705B"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w:t>
      </w:r>
      <w:r w:rsidR="00761E2D" w:rsidRPr="001F1B1F">
        <w:rPr>
          <w:rFonts w:ascii="Arial" w:hAnsi="Arial" w:cs="Arial"/>
          <w:sz w:val="24"/>
          <w:szCs w:val="24"/>
        </w:rPr>
        <w:t>На информационных стендах размещается следующая обязательная информация:</w:t>
      </w:r>
      <w:r w:rsidR="008739A8" w:rsidRPr="001F1B1F">
        <w:rPr>
          <w:rFonts w:ascii="Arial" w:hAnsi="Arial" w:cs="Arial"/>
          <w:sz w:val="24"/>
          <w:szCs w:val="24"/>
        </w:rPr>
        <w:t xml:space="preserve"> </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почтовый адрес администрации </w:t>
      </w:r>
      <w:r w:rsidR="007D705B"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Pr="001F1B1F">
        <w:rPr>
          <w:rFonts w:ascii="Arial" w:hAnsi="Arial" w:cs="Arial"/>
          <w:sz w:val="24"/>
          <w:szCs w:val="24"/>
        </w:rPr>
        <w:t xml:space="preserve">адрес официального сайта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в сети Интернет;</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Pr="001F1B1F">
        <w:rPr>
          <w:rFonts w:ascii="Arial" w:hAnsi="Arial" w:cs="Arial"/>
          <w:sz w:val="24"/>
          <w:szCs w:val="24"/>
          <w:lang w:val="en-US"/>
        </w:rPr>
        <w:t> </w:t>
      </w:r>
      <w:r w:rsidRPr="001F1B1F">
        <w:rPr>
          <w:rFonts w:ascii="Arial" w:hAnsi="Arial" w:cs="Arial"/>
          <w:sz w:val="24"/>
          <w:szCs w:val="24"/>
        </w:rPr>
        <w:t xml:space="preserve"> справочный номер телефона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lastRenderedPageBreak/>
        <w:t>4)</w:t>
      </w:r>
      <w:r w:rsidRPr="001F1B1F">
        <w:rPr>
          <w:rFonts w:ascii="Arial" w:hAnsi="Arial" w:cs="Arial"/>
          <w:sz w:val="24"/>
          <w:szCs w:val="24"/>
          <w:lang w:val="en-US"/>
        </w:rPr>
        <w:t> </w:t>
      </w:r>
      <w:r w:rsidRPr="001F1B1F">
        <w:rPr>
          <w:rFonts w:ascii="Arial" w:hAnsi="Arial" w:cs="Arial"/>
          <w:sz w:val="24"/>
          <w:szCs w:val="24"/>
        </w:rPr>
        <w:t xml:space="preserve">график работы администрации </w:t>
      </w:r>
      <w:r w:rsidR="000B2A73"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61E2D" w:rsidRPr="001F1B1F" w:rsidRDefault="00761E2D" w:rsidP="001F1B1F">
      <w:pPr>
        <w:spacing w:after="0" w:line="240" w:lineRule="auto"/>
        <w:ind w:firstLine="709"/>
        <w:jc w:val="both"/>
        <w:rPr>
          <w:rFonts w:ascii="Arial" w:hAnsi="Arial" w:cs="Arial"/>
          <w:sz w:val="24"/>
          <w:szCs w:val="24"/>
        </w:rPr>
      </w:pPr>
      <w:r w:rsidRPr="001F1B1F">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1F1B1F" w:rsidRDefault="00761E2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 перечень документов, необходимых для</w:t>
      </w:r>
      <w:r w:rsidR="0079380D" w:rsidRPr="001F1B1F">
        <w:rPr>
          <w:rFonts w:ascii="Arial" w:hAnsi="Arial" w:cs="Arial"/>
          <w:sz w:val="24"/>
          <w:szCs w:val="24"/>
        </w:rPr>
        <w:t xml:space="preserve"> получения муниципальной услуги;</w:t>
      </w:r>
    </w:p>
    <w:p w:rsidR="0079380D" w:rsidRPr="001F1B1F" w:rsidRDefault="0079380D"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 образец оформления заявления.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представленному в Приложении 1 к административному регламенту.</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Ответ на телефонный звонок должен содержать информацию о </w:t>
      </w:r>
      <w:r w:rsidR="003F65A6" w:rsidRPr="001F1B1F">
        <w:rPr>
          <w:rFonts w:ascii="Arial" w:hAnsi="Arial" w:cs="Arial"/>
          <w:sz w:val="24"/>
          <w:szCs w:val="24"/>
        </w:rPr>
        <w:t xml:space="preserve">наименовании структурного подразделения Администрации </w:t>
      </w:r>
      <w:r w:rsidR="000B2A73" w:rsidRPr="001F1B1F">
        <w:rPr>
          <w:rFonts w:ascii="Arial" w:hAnsi="Arial" w:cs="Arial"/>
          <w:sz w:val="24"/>
          <w:szCs w:val="24"/>
        </w:rPr>
        <w:t>Вавиловского сельского поселения</w:t>
      </w:r>
      <w:r w:rsidR="003F65A6" w:rsidRPr="001F1B1F">
        <w:rPr>
          <w:rFonts w:ascii="Arial" w:hAnsi="Arial" w:cs="Arial"/>
          <w:sz w:val="24"/>
          <w:szCs w:val="24"/>
        </w:rPr>
        <w:t xml:space="preserve">, в которое обратился </w:t>
      </w:r>
      <w:r w:rsidR="006E1BDB" w:rsidRPr="001F1B1F">
        <w:rPr>
          <w:rFonts w:ascii="Arial" w:hAnsi="Arial" w:cs="Arial"/>
          <w:sz w:val="24"/>
          <w:szCs w:val="24"/>
        </w:rPr>
        <w:t>гражданин</w:t>
      </w:r>
      <w:r w:rsidR="003F65A6" w:rsidRPr="001F1B1F">
        <w:rPr>
          <w:rFonts w:ascii="Arial" w:hAnsi="Arial" w:cs="Arial"/>
          <w:sz w:val="24"/>
          <w:szCs w:val="24"/>
        </w:rPr>
        <w:t xml:space="preserve">, </w:t>
      </w:r>
      <w:r w:rsidRPr="001F1B1F">
        <w:rPr>
          <w:rFonts w:ascii="Arial" w:hAnsi="Arial" w:cs="Arial"/>
          <w:sz w:val="24"/>
          <w:szCs w:val="24"/>
        </w:rPr>
        <w:t>фамилии, имени, отчестве (при наличии) и должности</w:t>
      </w:r>
      <w:r w:rsidR="003F65A6" w:rsidRPr="001F1B1F">
        <w:rPr>
          <w:rFonts w:ascii="Arial" w:hAnsi="Arial" w:cs="Arial"/>
          <w:sz w:val="24"/>
          <w:szCs w:val="24"/>
        </w:rPr>
        <w:t xml:space="preserve"> специалиста, </w:t>
      </w:r>
      <w:r w:rsidRPr="001F1B1F">
        <w:rPr>
          <w:rFonts w:ascii="Arial" w:hAnsi="Arial" w:cs="Arial"/>
          <w:sz w:val="24"/>
          <w:szCs w:val="24"/>
        </w:rPr>
        <w:t xml:space="preserve"> принявшего телефонный звонок.</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ответах на телефонные звонки и устные обращения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обязаны предоставлять информацию по следующим вопросам:</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1) о месте предоставления муниципальной услуги и способах проезда к нему;</w:t>
      </w:r>
    </w:p>
    <w:p w:rsidR="0043450B"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2) графике приема </w:t>
      </w:r>
      <w:r w:rsidR="006E1BDB" w:rsidRPr="001F1B1F">
        <w:rPr>
          <w:rFonts w:ascii="Arial" w:hAnsi="Arial" w:cs="Arial"/>
          <w:sz w:val="24"/>
          <w:szCs w:val="24"/>
        </w:rPr>
        <w:t>граждан по вопросам предоставления муниципальной услуги</w:t>
      </w:r>
      <w:r w:rsidRPr="001F1B1F">
        <w:rPr>
          <w:rFonts w:ascii="Arial" w:hAnsi="Arial" w:cs="Arial"/>
          <w:sz w:val="24"/>
          <w:szCs w:val="24"/>
        </w:rPr>
        <w:t>;</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3</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0B2A73" w:rsidRPr="001F1B1F">
        <w:rPr>
          <w:rFonts w:ascii="Arial" w:hAnsi="Arial" w:cs="Arial"/>
          <w:sz w:val="24"/>
          <w:szCs w:val="24"/>
        </w:rPr>
        <w:t>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 xml:space="preserve"> поступившие документы.</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4</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00761E2D" w:rsidRPr="001F1B1F">
        <w:rPr>
          <w:rFonts w:ascii="Arial" w:hAnsi="Arial" w:cs="Arial"/>
          <w:sz w:val="24"/>
          <w:szCs w:val="24"/>
        </w:rPr>
        <w:t>) о перечне документов, необходимых для получения муниципальной услуги;</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6</w:t>
      </w:r>
      <w:r w:rsidR="00761E2D" w:rsidRPr="001F1B1F">
        <w:rPr>
          <w:rFonts w:ascii="Arial" w:hAnsi="Arial" w:cs="Arial"/>
          <w:sz w:val="24"/>
          <w:szCs w:val="24"/>
        </w:rPr>
        <w:t>) о сроках рассмотрения документов;</w:t>
      </w:r>
    </w:p>
    <w:p w:rsidR="00761E2D" w:rsidRPr="001F1B1F" w:rsidRDefault="0043450B"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7</w:t>
      </w:r>
      <w:r w:rsidR="00761E2D" w:rsidRPr="001F1B1F">
        <w:rPr>
          <w:rFonts w:ascii="Arial" w:hAnsi="Arial" w:cs="Arial"/>
          <w:sz w:val="24"/>
          <w:szCs w:val="24"/>
        </w:rPr>
        <w:t>) о сроках предоставления муниципальной услуги;</w:t>
      </w:r>
    </w:p>
    <w:p w:rsidR="00761E2D" w:rsidRPr="001F1B1F" w:rsidRDefault="0043450B" w:rsidP="001F1B1F">
      <w:pPr>
        <w:spacing w:after="0" w:line="240" w:lineRule="auto"/>
        <w:ind w:firstLine="709"/>
        <w:jc w:val="both"/>
        <w:rPr>
          <w:rFonts w:ascii="Arial" w:hAnsi="Arial" w:cs="Arial"/>
          <w:sz w:val="24"/>
          <w:szCs w:val="24"/>
        </w:rPr>
      </w:pPr>
      <w:r w:rsidRPr="001F1B1F">
        <w:rPr>
          <w:rFonts w:ascii="Arial" w:hAnsi="Arial" w:cs="Arial"/>
          <w:sz w:val="24"/>
          <w:szCs w:val="24"/>
        </w:rPr>
        <w:t>8</w:t>
      </w:r>
      <w:r w:rsidR="00761E2D" w:rsidRPr="001F1B1F">
        <w:rPr>
          <w:rFonts w:ascii="Arial" w:hAnsi="Arial" w:cs="Arial"/>
          <w:sz w:val="24"/>
          <w:szCs w:val="24"/>
        </w:rPr>
        <w:t>)</w:t>
      </w:r>
      <w:r w:rsidR="00761E2D" w:rsidRPr="001F1B1F">
        <w:rPr>
          <w:rFonts w:ascii="Arial" w:hAnsi="Arial" w:cs="Arial"/>
          <w:sz w:val="24"/>
          <w:szCs w:val="24"/>
          <w:lang w:val="en-US"/>
        </w:rPr>
        <w:t> </w:t>
      </w:r>
      <w:r w:rsidR="00761E2D" w:rsidRPr="001F1B1F">
        <w:rPr>
          <w:rFonts w:ascii="Arial" w:hAnsi="Arial" w:cs="Arial"/>
          <w:sz w:val="24"/>
          <w:szCs w:val="24"/>
        </w:rPr>
        <w:t xml:space="preserve">о месте размещения на официальном сайте </w:t>
      </w:r>
      <w:r w:rsidR="000B2A73" w:rsidRPr="001F1B1F">
        <w:rPr>
          <w:rFonts w:ascii="Arial" w:hAnsi="Arial" w:cs="Arial"/>
          <w:sz w:val="24"/>
          <w:szCs w:val="24"/>
        </w:rPr>
        <w:t>Администрации Вавиловского сельского поселения</w:t>
      </w:r>
      <w:r w:rsidR="00761E2D" w:rsidRPr="001F1B1F">
        <w:rPr>
          <w:rFonts w:ascii="Arial" w:hAnsi="Arial" w:cs="Arial"/>
          <w:i/>
          <w:sz w:val="24"/>
          <w:szCs w:val="24"/>
        </w:rPr>
        <w:t xml:space="preserve"> </w:t>
      </w:r>
      <w:r w:rsidR="00761E2D" w:rsidRPr="001F1B1F">
        <w:rPr>
          <w:rFonts w:ascii="Arial" w:hAnsi="Arial" w:cs="Arial"/>
          <w:sz w:val="24"/>
          <w:szCs w:val="24"/>
        </w:rPr>
        <w:t>в сети Интернет информации по вопросам пред</w:t>
      </w:r>
      <w:r w:rsidR="002B2B3A" w:rsidRPr="001F1B1F">
        <w:rPr>
          <w:rFonts w:ascii="Arial" w:hAnsi="Arial" w:cs="Arial"/>
          <w:sz w:val="24"/>
          <w:szCs w:val="24"/>
        </w:rPr>
        <w:t>оставления муниципальной услуги;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общении с </w:t>
      </w:r>
      <w:r w:rsidR="00225EC4" w:rsidRPr="001F1B1F">
        <w:rPr>
          <w:rFonts w:ascii="Arial" w:hAnsi="Arial" w:cs="Arial"/>
          <w:sz w:val="24"/>
          <w:szCs w:val="24"/>
        </w:rPr>
        <w:t xml:space="preserve">гражданами </w:t>
      </w:r>
      <w:r w:rsidRPr="001F1B1F">
        <w:rPr>
          <w:rFonts w:ascii="Arial" w:hAnsi="Arial" w:cs="Arial"/>
          <w:sz w:val="24"/>
          <w:szCs w:val="24"/>
        </w:rPr>
        <w:t xml:space="preserve">(по телефону или 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w:t>
      </w:r>
      <w:r w:rsidR="00225EC4" w:rsidRPr="001F1B1F">
        <w:rPr>
          <w:rFonts w:ascii="Arial" w:hAnsi="Arial" w:cs="Arial"/>
          <w:sz w:val="24"/>
          <w:szCs w:val="24"/>
        </w:rPr>
        <w:t xml:space="preserve">гражданина </w:t>
      </w:r>
      <w:r w:rsidRPr="001F1B1F">
        <w:rPr>
          <w:rFonts w:ascii="Arial" w:hAnsi="Arial" w:cs="Arial"/>
          <w:sz w:val="24"/>
          <w:szCs w:val="24"/>
        </w:rPr>
        <w:t xml:space="preserve">лично специалисты </w:t>
      </w:r>
      <w:r w:rsidR="000B2A73"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1F1B1F">
        <w:rPr>
          <w:rFonts w:ascii="Arial" w:hAnsi="Arial" w:cs="Arial"/>
          <w:i/>
          <w:sz w:val="24"/>
          <w:szCs w:val="24"/>
        </w:rPr>
        <w:t>.</w:t>
      </w:r>
      <w:r w:rsidRPr="001F1B1F">
        <w:rPr>
          <w:rFonts w:ascii="Arial" w:hAnsi="Arial" w:cs="Arial"/>
          <w:sz w:val="24"/>
          <w:szCs w:val="24"/>
        </w:rPr>
        <w:t xml:space="preserve"> Время ожидания в очереди при личном обращении не должно превышать 15 минут</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Если для подготовки ответа на устное обращение требуется более 15 минут, специалист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осуществляющ</w:t>
      </w:r>
      <w:r w:rsidR="00863042" w:rsidRPr="001F1B1F">
        <w:rPr>
          <w:rFonts w:ascii="Arial" w:hAnsi="Arial" w:cs="Arial"/>
          <w:sz w:val="24"/>
          <w:szCs w:val="24"/>
        </w:rPr>
        <w:t>ий</w:t>
      </w:r>
      <w:r w:rsidRPr="001F1B1F">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1F1B1F">
        <w:rPr>
          <w:rFonts w:ascii="Arial" w:hAnsi="Arial" w:cs="Arial"/>
          <w:sz w:val="24"/>
          <w:szCs w:val="24"/>
        </w:rPr>
        <w:t xml:space="preserve"> </w:t>
      </w:r>
      <w:r w:rsidRPr="001F1B1F">
        <w:rPr>
          <w:rFonts w:ascii="Arial" w:hAnsi="Arial" w:cs="Arial"/>
          <w:sz w:val="24"/>
          <w:szCs w:val="24"/>
        </w:rPr>
        <w:t>заявителю письменный ответ посредством почтового отправления либо в электронной форме.</w:t>
      </w:r>
      <w:r w:rsidR="00225EC4" w:rsidRPr="001F1B1F">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1F1B1F">
        <w:rPr>
          <w:rFonts w:ascii="Arial" w:hAnsi="Arial" w:cs="Arial"/>
          <w:sz w:val="24"/>
          <w:szCs w:val="24"/>
        </w:rPr>
        <w:t xml:space="preserve">Письменное информирование </w:t>
      </w:r>
      <w:r w:rsidR="00225EC4" w:rsidRPr="001F1B1F">
        <w:rPr>
          <w:rFonts w:ascii="Arial" w:hAnsi="Arial" w:cs="Arial"/>
          <w:sz w:val="24"/>
          <w:szCs w:val="24"/>
        </w:rPr>
        <w:t xml:space="preserve">гражданина </w:t>
      </w:r>
      <w:r w:rsidRPr="001F1B1F">
        <w:rPr>
          <w:rFonts w:ascii="Arial" w:hAnsi="Arial" w:cs="Arial"/>
          <w:sz w:val="24"/>
          <w:szCs w:val="24"/>
        </w:rPr>
        <w:t xml:space="preserve">осуществляется при </w:t>
      </w:r>
      <w:r w:rsidRPr="001F1B1F">
        <w:rPr>
          <w:rFonts w:ascii="Arial" w:hAnsi="Arial" w:cs="Arial"/>
          <w:sz w:val="24"/>
          <w:szCs w:val="24"/>
        </w:rPr>
        <w:lastRenderedPageBreak/>
        <w:t xml:space="preserve">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i/>
          <w:sz w:val="24"/>
          <w:szCs w:val="24"/>
        </w:rPr>
        <w:t>.</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225EC4" w:rsidRPr="001F1B1F">
        <w:rPr>
          <w:rFonts w:ascii="Arial" w:hAnsi="Arial" w:cs="Arial"/>
          <w:sz w:val="24"/>
          <w:szCs w:val="24"/>
        </w:rPr>
        <w:t xml:space="preserve">гражданина </w:t>
      </w:r>
      <w:r w:rsidRPr="001F1B1F">
        <w:rPr>
          <w:rFonts w:ascii="Arial" w:hAnsi="Arial" w:cs="Arial"/>
          <w:sz w:val="24"/>
          <w:szCs w:val="24"/>
        </w:rPr>
        <w:t xml:space="preserve">в течение 15 календарных дней со дня регистрации обращения. </w:t>
      </w:r>
    </w:p>
    <w:p w:rsidR="00761E2D" w:rsidRPr="001F1B1F" w:rsidRDefault="00761E2D"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761E2D" w:rsidRPr="001F1B1F" w:rsidRDefault="000E5DEF" w:rsidP="001F1B1F">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C26566"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2</w:t>
      </w:r>
      <w:r w:rsidR="0086328E" w:rsidRPr="009F5D60">
        <w:rPr>
          <w:rFonts w:ascii="Arial" w:hAnsi="Arial" w:cs="Arial"/>
          <w:b/>
          <w:sz w:val="24"/>
          <w:szCs w:val="24"/>
        </w:rPr>
        <w:t xml:space="preserve">. Стандарт предоставления </w:t>
      </w:r>
      <w:r w:rsidR="000B6D2A"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86328E" w:rsidRPr="009F5D60" w:rsidRDefault="0086328E" w:rsidP="001F1B1F">
      <w:pPr>
        <w:widowControl w:val="0"/>
        <w:autoSpaceDE w:val="0"/>
        <w:autoSpaceDN w:val="0"/>
        <w:adjustRightInd w:val="0"/>
        <w:spacing w:after="0" w:line="240" w:lineRule="auto"/>
        <w:ind w:firstLine="709"/>
        <w:jc w:val="both"/>
        <w:rPr>
          <w:rFonts w:ascii="Arial" w:hAnsi="Arial" w:cs="Arial"/>
          <w:b/>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w:t>
      </w:r>
      <w:r w:rsidR="00F616A8"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B6D2A"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Муниципальная</w:t>
      </w:r>
      <w:r w:rsidR="0086328E" w:rsidRPr="001F1B1F">
        <w:rPr>
          <w:rFonts w:ascii="Arial" w:hAnsi="Arial" w:cs="Arial"/>
          <w:sz w:val="24"/>
          <w:szCs w:val="24"/>
        </w:rPr>
        <w:t xml:space="preserve"> услуга по </w:t>
      </w:r>
      <w:r w:rsidR="0007431E" w:rsidRPr="001F1B1F">
        <w:rPr>
          <w:rFonts w:ascii="Arial" w:hAnsi="Arial" w:cs="Arial"/>
          <w:sz w:val="24"/>
          <w:szCs w:val="24"/>
        </w:rPr>
        <w:t>выдаче разрешений о переводе или об отказе в переводе жилого помещения в нежилое или нежилого помещения в жилое помещение.</w:t>
      </w:r>
    </w:p>
    <w:p w:rsidR="000B6D2A" w:rsidRPr="001F1B1F" w:rsidRDefault="000B6D2A" w:rsidP="001F1B1F">
      <w:pPr>
        <w:widowControl w:val="0"/>
        <w:autoSpaceDE w:val="0"/>
        <w:autoSpaceDN w:val="0"/>
        <w:adjustRightInd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Наименование органа, предоставляющего </w:t>
      </w:r>
      <w:r w:rsidR="000B6D2A" w:rsidRPr="009F5D60">
        <w:rPr>
          <w:rFonts w:ascii="Arial" w:hAnsi="Arial" w:cs="Arial"/>
          <w:b/>
          <w:sz w:val="24"/>
          <w:szCs w:val="24"/>
        </w:rPr>
        <w:t>муниципальную</w:t>
      </w:r>
      <w:r w:rsidRPr="009F5D60">
        <w:rPr>
          <w:rFonts w:ascii="Arial" w:hAnsi="Arial" w:cs="Arial"/>
          <w:b/>
          <w:sz w:val="24"/>
          <w:szCs w:val="24"/>
        </w:rPr>
        <w:t xml:space="preserve"> услугу</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35316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муниципальной услуги осуществляется Администрацией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7A7436" w:rsidRPr="001F1B1F" w:rsidRDefault="007A7436"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Непосредственно предоставление муниципальной услуги осуществляют </w:t>
      </w:r>
      <w:r w:rsidR="00671B9B" w:rsidRPr="001F1B1F">
        <w:rPr>
          <w:rFonts w:ascii="Arial" w:hAnsi="Arial" w:cs="Arial"/>
          <w:sz w:val="24"/>
          <w:szCs w:val="24"/>
        </w:rPr>
        <w:t>специалисты</w:t>
      </w:r>
      <w:r w:rsidRPr="001F1B1F">
        <w:rPr>
          <w:rFonts w:ascii="Arial" w:hAnsi="Arial" w:cs="Arial"/>
          <w:sz w:val="24"/>
          <w:szCs w:val="24"/>
        </w:rPr>
        <w:t xml:space="preserve">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w:t>
      </w:r>
      <w:r w:rsidR="008739A8" w:rsidRPr="001F1B1F">
        <w:rPr>
          <w:rFonts w:ascii="Arial" w:hAnsi="Arial" w:cs="Arial"/>
          <w:i/>
          <w:sz w:val="24"/>
          <w:szCs w:val="24"/>
        </w:rPr>
        <w:t xml:space="preserve"> </w:t>
      </w:r>
    </w:p>
    <w:p w:rsidR="008739A8" w:rsidRPr="001F1B1F" w:rsidRDefault="008739A8"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Органы и организации, участвующие в предоставлении муниципальной услуги: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Управление Федеральной налоговой службы по Томской области;</w:t>
      </w:r>
    </w:p>
    <w:p w:rsidR="00D206C6" w:rsidRPr="001F1B1F" w:rsidRDefault="00274E01"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Администрация Вавиловского сельского поселения</w:t>
      </w:r>
      <w:r w:rsidR="00D206C6" w:rsidRPr="001F1B1F">
        <w:rPr>
          <w:rFonts w:ascii="Arial" w:hAnsi="Arial" w:cs="Arial"/>
          <w:i/>
          <w:sz w:val="24"/>
          <w:szCs w:val="24"/>
        </w:rPr>
        <w:t>;</w:t>
      </w:r>
    </w:p>
    <w:p w:rsidR="00D206C6" w:rsidRPr="001F1B1F" w:rsidRDefault="00D206C6"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Многофункциональный центр предоставления государственных и муниципальных услуг.</w:t>
      </w:r>
    </w:p>
    <w:p w:rsidR="00D206C6" w:rsidRPr="001F1B1F" w:rsidRDefault="00D206C6" w:rsidP="001F1B1F">
      <w:pPr>
        <w:pStyle w:val="a3"/>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w:t>
      </w:r>
      <w:r w:rsidR="00274E01" w:rsidRPr="001F1B1F">
        <w:rPr>
          <w:rFonts w:ascii="Arial" w:hAnsi="Arial" w:cs="Arial"/>
          <w:sz w:val="24"/>
          <w:szCs w:val="24"/>
        </w:rPr>
        <w:t>овой службы по Томской области.</w:t>
      </w:r>
    </w:p>
    <w:p w:rsidR="0086328E" w:rsidRPr="001F1B1F" w:rsidRDefault="0035316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Администрация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274E01" w:rsidRPr="001F1B1F">
        <w:rPr>
          <w:rFonts w:ascii="Arial" w:hAnsi="Arial" w:cs="Arial"/>
          <w:sz w:val="24"/>
          <w:szCs w:val="24"/>
        </w:rPr>
        <w:t>.</w:t>
      </w:r>
    </w:p>
    <w:p w:rsidR="0086328E" w:rsidRPr="009F5D60" w:rsidRDefault="00E33569"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lastRenderedPageBreak/>
        <w:t>Описание р</w:t>
      </w:r>
      <w:r w:rsidR="0086328E" w:rsidRPr="009F5D60">
        <w:rPr>
          <w:rFonts w:ascii="Arial" w:hAnsi="Arial" w:cs="Arial"/>
          <w:b/>
          <w:sz w:val="24"/>
          <w:szCs w:val="24"/>
        </w:rPr>
        <w:t>езультат</w:t>
      </w:r>
      <w:r w:rsidRPr="009F5D60">
        <w:rPr>
          <w:rFonts w:ascii="Arial" w:hAnsi="Arial" w:cs="Arial"/>
          <w:b/>
          <w:sz w:val="24"/>
          <w:szCs w:val="24"/>
        </w:rPr>
        <w:t>а</w:t>
      </w:r>
      <w:r w:rsidR="0086328E" w:rsidRPr="009F5D60">
        <w:rPr>
          <w:rFonts w:ascii="Arial" w:hAnsi="Arial" w:cs="Arial"/>
          <w:b/>
          <w:sz w:val="24"/>
          <w:szCs w:val="24"/>
        </w:rPr>
        <w:t xml:space="preserve"> предоставления </w:t>
      </w:r>
      <w:r w:rsidR="00881ACC" w:rsidRPr="009F5D60">
        <w:rPr>
          <w:rFonts w:ascii="Arial" w:hAnsi="Arial" w:cs="Arial"/>
          <w:b/>
          <w:sz w:val="24"/>
          <w:szCs w:val="24"/>
        </w:rPr>
        <w:t>муниципальной</w:t>
      </w:r>
      <w:r w:rsidR="0086328E" w:rsidRPr="009F5D60">
        <w:rPr>
          <w:rFonts w:ascii="Arial" w:hAnsi="Arial" w:cs="Arial"/>
          <w:b/>
          <w:sz w:val="24"/>
          <w:szCs w:val="24"/>
        </w:rPr>
        <w:t xml:space="preserve"> услуги</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Результатом предоставления </w:t>
      </w:r>
      <w:r w:rsidR="00881ACC" w:rsidRPr="001F1B1F">
        <w:rPr>
          <w:rFonts w:ascii="Arial" w:hAnsi="Arial" w:cs="Arial"/>
          <w:sz w:val="24"/>
          <w:szCs w:val="24"/>
        </w:rPr>
        <w:t xml:space="preserve">муниципальной </w:t>
      </w:r>
      <w:r w:rsidRPr="001F1B1F">
        <w:rPr>
          <w:rFonts w:ascii="Arial" w:hAnsi="Arial" w:cs="Arial"/>
          <w:sz w:val="24"/>
          <w:szCs w:val="24"/>
        </w:rPr>
        <w:t>услуги являются:</w:t>
      </w:r>
    </w:p>
    <w:p w:rsidR="00D05ED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уведомление о переводе жилого (нежилого) помещения в нежилое (жилое) помещение;</w:t>
      </w:r>
    </w:p>
    <w:p w:rsidR="0086328E" w:rsidRPr="001F1B1F" w:rsidRDefault="00D05EDE" w:rsidP="001F1B1F">
      <w:pPr>
        <w:pStyle w:val="a3"/>
        <w:widowControl w:val="0"/>
        <w:numPr>
          <w:ilvl w:val="0"/>
          <w:numId w:val="33"/>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 уведомление об отказе в переводе жилого (нежилого) помещения в нежилое (жилое) помещение</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Срок предоставления </w:t>
      </w:r>
      <w:r w:rsidR="00881ACC"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902A19" w:rsidRPr="00902A19"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w:t>
      </w:r>
    </w:p>
    <w:p w:rsidR="0086328E" w:rsidRPr="001F1B1F" w:rsidRDefault="005E5BFF"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bCs/>
          <w:sz w:val="24"/>
          <w:szCs w:val="24"/>
        </w:rPr>
        <w:t xml:space="preserve">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sidR="00274E01" w:rsidRPr="001F1B1F">
        <w:rPr>
          <w:rFonts w:ascii="Arial" w:hAnsi="Arial" w:cs="Arial"/>
          <w:bCs/>
          <w:sz w:val="24"/>
          <w:szCs w:val="24"/>
        </w:rPr>
        <w:t xml:space="preserve">Вавиловского сельского поселения. </w:t>
      </w:r>
      <w:r w:rsidR="00536720" w:rsidRPr="001F1B1F">
        <w:rPr>
          <w:rFonts w:ascii="Arial" w:hAnsi="Arial" w:cs="Arial"/>
          <w:sz w:val="24"/>
          <w:szCs w:val="24"/>
        </w:rPr>
        <w:t>Возможность приостановления предоставления муниципальной услуги не предусмотрена законодательством</w:t>
      </w:r>
      <w:r w:rsidR="007F2751" w:rsidRPr="001F1B1F">
        <w:rPr>
          <w:rFonts w:ascii="Arial" w:hAnsi="Arial" w:cs="Arial"/>
          <w:i/>
          <w:sz w:val="24"/>
          <w:szCs w:val="24"/>
        </w:rPr>
        <w:t>)</w:t>
      </w:r>
      <w:r w:rsidR="0086328E" w:rsidRPr="001F1B1F">
        <w:rPr>
          <w:rFonts w:ascii="Arial" w:hAnsi="Arial" w:cs="Arial"/>
          <w:sz w:val="24"/>
          <w:szCs w:val="24"/>
        </w:rPr>
        <w:t>.</w:t>
      </w:r>
    </w:p>
    <w:p w:rsidR="0086328E" w:rsidRPr="001F1B1F" w:rsidRDefault="0086328E" w:rsidP="001F1B1F">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Выдача (направление</w:t>
      </w:r>
      <w:r w:rsidR="00B67B76" w:rsidRPr="001F1B1F">
        <w:rPr>
          <w:rFonts w:ascii="Arial" w:hAnsi="Arial" w:cs="Arial"/>
          <w:sz w:val="24"/>
          <w:szCs w:val="24"/>
        </w:rPr>
        <w:t xml:space="preserve">) </w:t>
      </w:r>
      <w:r w:rsidR="00B67B76" w:rsidRPr="001F1B1F">
        <w:rPr>
          <w:rFonts w:ascii="Arial" w:hAnsi="Arial" w:cs="Arial"/>
          <w:bCs/>
          <w:sz w:val="24"/>
          <w:szCs w:val="24"/>
        </w:rPr>
        <w:t xml:space="preserve">уведомления о переводе (уведомления об отказе в переводе) </w:t>
      </w:r>
      <w:r w:rsidR="00B67B76" w:rsidRPr="001F1B1F">
        <w:rPr>
          <w:rFonts w:ascii="Arial" w:hAnsi="Arial" w:cs="Arial"/>
          <w:sz w:val="24"/>
          <w:szCs w:val="24"/>
        </w:rPr>
        <w:t xml:space="preserve">жилого помещения в нежилое помещение (нежилого помещения в жилое помещение) </w:t>
      </w:r>
      <w:r w:rsidRPr="001F1B1F">
        <w:rPr>
          <w:rFonts w:ascii="Arial" w:hAnsi="Arial" w:cs="Arial"/>
          <w:sz w:val="24"/>
          <w:szCs w:val="24"/>
        </w:rPr>
        <w:t xml:space="preserve"> осуществляется в срок, не превышающий </w:t>
      </w:r>
      <w:r w:rsidR="00B67B76" w:rsidRPr="001F1B1F">
        <w:rPr>
          <w:rFonts w:ascii="Arial" w:hAnsi="Arial" w:cs="Arial"/>
          <w:sz w:val="24"/>
          <w:szCs w:val="24"/>
        </w:rPr>
        <w:t>3 рабочих дней.</w:t>
      </w:r>
    </w:p>
    <w:p w:rsidR="0086328E" w:rsidRPr="001F1B1F" w:rsidRDefault="0086328E" w:rsidP="001F1B1F">
      <w:pPr>
        <w:widowControl w:val="0"/>
        <w:spacing w:after="0" w:line="240" w:lineRule="auto"/>
        <w:ind w:firstLine="709"/>
        <w:jc w:val="center"/>
        <w:rPr>
          <w:rFonts w:ascii="Arial" w:hAnsi="Arial" w:cs="Arial"/>
          <w:sz w:val="24"/>
          <w:szCs w:val="24"/>
        </w:rPr>
      </w:pPr>
    </w:p>
    <w:p w:rsidR="005C1F11" w:rsidRPr="009F5D60" w:rsidRDefault="00AC14AB"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1F1B1F" w:rsidRDefault="005C1F11"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1F1B1F">
        <w:rPr>
          <w:rFonts w:ascii="Arial" w:hAnsi="Arial" w:cs="Arial"/>
          <w:color w:val="000000"/>
          <w:sz w:val="24"/>
          <w:szCs w:val="24"/>
        </w:rPr>
        <w:t xml:space="preserve">Предоставление </w:t>
      </w:r>
      <w:r w:rsidR="0087469A" w:rsidRPr="001F1B1F">
        <w:rPr>
          <w:rFonts w:ascii="Arial" w:hAnsi="Arial" w:cs="Arial"/>
          <w:color w:val="000000"/>
          <w:sz w:val="24"/>
          <w:szCs w:val="24"/>
        </w:rPr>
        <w:t>муниципальной</w:t>
      </w:r>
      <w:r w:rsidRPr="001F1B1F">
        <w:rPr>
          <w:rFonts w:ascii="Arial" w:hAnsi="Arial" w:cs="Arial"/>
          <w:color w:val="000000"/>
          <w:sz w:val="24"/>
          <w:szCs w:val="24"/>
        </w:rPr>
        <w:t xml:space="preserve"> услуги осуществляется в соответствии с:</w:t>
      </w:r>
    </w:p>
    <w:p w:rsidR="00AF4FA9" w:rsidRPr="00902A19" w:rsidRDefault="00AF4FA9" w:rsidP="00E85AA5">
      <w:pPr>
        <w:pStyle w:val="a4"/>
        <w:rPr>
          <w:b w:val="0"/>
        </w:rPr>
      </w:pPr>
      <w:r w:rsidRPr="00902A19">
        <w:rPr>
          <w:b w:val="0"/>
        </w:rPr>
        <w:t>1) Жилищным кодексом Российской Федерации от 29.12.2004 № 188-ФЗ («Российская газета», 2005, № 1);</w:t>
      </w:r>
    </w:p>
    <w:p w:rsidR="00AF4FA9" w:rsidRPr="00902A19" w:rsidRDefault="00A563CB" w:rsidP="00E85AA5">
      <w:pPr>
        <w:pStyle w:val="a4"/>
        <w:rPr>
          <w:b w:val="0"/>
        </w:rPr>
      </w:pPr>
      <w:r w:rsidRPr="00902A19">
        <w:rPr>
          <w:b w:val="0"/>
        </w:rPr>
        <w:t>2</w:t>
      </w:r>
      <w:r w:rsidR="00AF4FA9" w:rsidRPr="00902A19">
        <w:rPr>
          <w:b w:val="0"/>
        </w:rPr>
        <w:t>) </w:t>
      </w:r>
      <w:r w:rsidRPr="00902A19">
        <w:rPr>
          <w:b w:val="0"/>
        </w:rPr>
        <w:t>П</w:t>
      </w:r>
      <w:r w:rsidR="00AF4FA9" w:rsidRPr="00902A19">
        <w:rPr>
          <w:b w:val="0"/>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86328E" w:rsidRDefault="0099686B" w:rsidP="0099686B">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3) Федеральным законом от 27.07.2010 № 210-ФЗ «Об организации предоставления государственных и муниципальных услуг».</w:t>
      </w:r>
    </w:p>
    <w:p w:rsidR="0099686B" w:rsidRPr="001F1B1F" w:rsidRDefault="0099686B" w:rsidP="0099686B">
      <w:pPr>
        <w:autoSpaceDE w:val="0"/>
        <w:autoSpaceDN w:val="0"/>
        <w:adjustRightInd w:val="0"/>
        <w:spacing w:after="0" w:line="240" w:lineRule="auto"/>
        <w:ind w:firstLine="709"/>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документов, необходимых в соответствии с</w:t>
      </w:r>
      <w:r w:rsidR="003661DE" w:rsidRPr="009F5D60">
        <w:rPr>
          <w:rFonts w:ascii="Arial" w:hAnsi="Arial" w:cs="Arial"/>
          <w:b/>
          <w:sz w:val="24"/>
          <w:szCs w:val="24"/>
        </w:rPr>
        <w:t xml:space="preserve"> </w:t>
      </w:r>
      <w:r w:rsidRPr="009F5D60">
        <w:rPr>
          <w:rFonts w:ascii="Arial" w:hAnsi="Arial" w:cs="Arial"/>
          <w:b/>
          <w:sz w:val="24"/>
          <w:szCs w:val="24"/>
        </w:rPr>
        <w:t xml:space="preserve">нормативными правовыми актами Российской Федерации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w:t>
      </w:r>
      <w:r w:rsidR="00C65491" w:rsidRPr="009F5D60">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9F5D60" w:rsidRDefault="0034021F" w:rsidP="001F1B1F">
      <w:pPr>
        <w:autoSpaceDE w:val="0"/>
        <w:autoSpaceDN w:val="0"/>
        <w:adjustRightInd w:val="0"/>
        <w:spacing w:after="0" w:line="240" w:lineRule="auto"/>
        <w:ind w:firstLine="709"/>
        <w:jc w:val="center"/>
        <w:rPr>
          <w:rFonts w:ascii="Arial" w:hAnsi="Arial" w:cs="Arial"/>
          <w:b/>
          <w:sz w:val="24"/>
          <w:szCs w:val="24"/>
        </w:rPr>
      </w:pPr>
    </w:p>
    <w:p w:rsidR="000B41B2" w:rsidRPr="000B41B2" w:rsidRDefault="000B41B2" w:rsidP="000B41B2">
      <w:pPr>
        <w:widowControl w:val="0"/>
        <w:spacing w:after="0" w:line="240" w:lineRule="auto"/>
        <w:jc w:val="both"/>
        <w:rPr>
          <w:rFonts w:ascii="Arial" w:hAnsi="Arial" w:cs="Arial"/>
          <w:sz w:val="24"/>
          <w:szCs w:val="24"/>
        </w:rPr>
      </w:pPr>
      <w:r w:rsidRPr="000B41B2">
        <w:rPr>
          <w:rFonts w:ascii="Arial" w:hAnsi="Arial" w:cs="Arial"/>
          <w:sz w:val="24"/>
          <w:szCs w:val="24"/>
        </w:rPr>
        <w:t xml:space="preserve"> 31.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w:t>
      </w:r>
      <w:r w:rsidRPr="000B41B2">
        <w:rPr>
          <w:rFonts w:ascii="Arial" w:hAnsi="Arial" w:cs="Arial"/>
          <w:sz w:val="24"/>
          <w:szCs w:val="24"/>
        </w:rPr>
        <w:lastRenderedPageBreak/>
        <w:t>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0B41B2" w:rsidRPr="000B41B2" w:rsidRDefault="000B41B2" w:rsidP="000B41B2">
      <w:pPr>
        <w:pStyle w:val="ConsPlusNormal"/>
        <w:ind w:firstLine="426"/>
        <w:jc w:val="both"/>
        <w:rPr>
          <w:sz w:val="24"/>
          <w:szCs w:val="24"/>
        </w:rPr>
      </w:pPr>
      <w:r w:rsidRPr="000B41B2">
        <w:rPr>
          <w:sz w:val="24"/>
          <w:szCs w:val="24"/>
        </w:rPr>
        <w:t>1) заявление о переводе помещения;</w:t>
      </w:r>
    </w:p>
    <w:p w:rsidR="000B41B2" w:rsidRPr="000B41B2" w:rsidRDefault="000B41B2" w:rsidP="000B41B2">
      <w:pPr>
        <w:pStyle w:val="ConsPlusNormal"/>
        <w:ind w:firstLine="426"/>
        <w:jc w:val="both"/>
        <w:rPr>
          <w:sz w:val="24"/>
          <w:szCs w:val="24"/>
        </w:rPr>
      </w:pPr>
    </w:p>
    <w:p w:rsidR="000B41B2" w:rsidRPr="000B41B2" w:rsidRDefault="000B41B2" w:rsidP="000B41B2">
      <w:pPr>
        <w:pStyle w:val="ConsPlusNormal"/>
        <w:ind w:firstLine="426"/>
        <w:jc w:val="both"/>
        <w:rPr>
          <w:sz w:val="24"/>
          <w:szCs w:val="24"/>
        </w:rPr>
      </w:pPr>
      <w:r w:rsidRPr="000B41B2">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0B41B2" w:rsidRPr="000B41B2" w:rsidRDefault="000B41B2" w:rsidP="000B41B2">
      <w:pPr>
        <w:pStyle w:val="ConsPlusNormal"/>
        <w:ind w:firstLine="426"/>
        <w:jc w:val="both"/>
        <w:rPr>
          <w:sz w:val="24"/>
          <w:szCs w:val="24"/>
        </w:rPr>
      </w:pPr>
    </w:p>
    <w:p w:rsidR="000B41B2" w:rsidRPr="000B41B2" w:rsidRDefault="000B41B2" w:rsidP="000B41B2">
      <w:pPr>
        <w:pStyle w:val="ConsPlusNormal"/>
        <w:ind w:firstLine="426"/>
        <w:jc w:val="both"/>
        <w:rPr>
          <w:sz w:val="24"/>
          <w:szCs w:val="24"/>
        </w:rPr>
      </w:pPr>
      <w:r w:rsidRPr="000B41B2">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41B2" w:rsidRPr="000B41B2" w:rsidRDefault="000B41B2" w:rsidP="000B41B2">
      <w:pPr>
        <w:pStyle w:val="ConsPlusNormal"/>
        <w:ind w:firstLine="426"/>
        <w:jc w:val="both"/>
        <w:rPr>
          <w:sz w:val="24"/>
          <w:szCs w:val="24"/>
        </w:rPr>
      </w:pPr>
    </w:p>
    <w:p w:rsidR="000B41B2" w:rsidRPr="000B41B2" w:rsidRDefault="000B41B2" w:rsidP="000B41B2">
      <w:pPr>
        <w:pStyle w:val="ConsPlusNormal"/>
        <w:ind w:firstLine="426"/>
        <w:jc w:val="both"/>
        <w:rPr>
          <w:sz w:val="24"/>
          <w:szCs w:val="24"/>
        </w:rPr>
      </w:pPr>
      <w:r w:rsidRPr="000B41B2">
        <w:rPr>
          <w:sz w:val="24"/>
          <w:szCs w:val="24"/>
        </w:rPr>
        <w:t>4) поэтажный план дома, в котором находится переводимое помещение;</w:t>
      </w:r>
    </w:p>
    <w:p w:rsidR="000B41B2" w:rsidRPr="000B41B2" w:rsidRDefault="000B41B2" w:rsidP="000B41B2">
      <w:pPr>
        <w:pStyle w:val="ConsPlusNormal"/>
        <w:ind w:firstLine="426"/>
        <w:jc w:val="both"/>
        <w:rPr>
          <w:sz w:val="24"/>
          <w:szCs w:val="24"/>
        </w:rPr>
      </w:pPr>
    </w:p>
    <w:p w:rsidR="000B41B2" w:rsidRPr="000B41B2" w:rsidRDefault="000B41B2" w:rsidP="000B41B2">
      <w:pPr>
        <w:pStyle w:val="ConsPlusNormal"/>
        <w:ind w:firstLine="426"/>
        <w:jc w:val="both"/>
        <w:rPr>
          <w:sz w:val="24"/>
          <w:szCs w:val="24"/>
        </w:rPr>
      </w:pPr>
      <w:r w:rsidRPr="000B41B2">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B41B2" w:rsidRPr="000B41B2" w:rsidRDefault="000B41B2" w:rsidP="000B41B2">
      <w:pPr>
        <w:pStyle w:val="ConsPlusNormal"/>
        <w:ind w:firstLine="426"/>
        <w:jc w:val="both"/>
        <w:rPr>
          <w:sz w:val="24"/>
          <w:szCs w:val="24"/>
        </w:rPr>
      </w:pPr>
      <w:r w:rsidRPr="000B41B2">
        <w:rPr>
          <w:sz w:val="24"/>
          <w:szCs w:val="24"/>
        </w:rPr>
        <w:t>6)протокол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B41B2" w:rsidRPr="000B41B2" w:rsidRDefault="000B41B2" w:rsidP="000B41B2">
      <w:pPr>
        <w:pStyle w:val="ConsPlusNormal"/>
        <w:ind w:firstLine="426"/>
        <w:jc w:val="both"/>
        <w:rPr>
          <w:sz w:val="24"/>
          <w:szCs w:val="24"/>
        </w:rPr>
      </w:pPr>
      <w:r w:rsidRPr="000B41B2">
        <w:rPr>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0B41B2" w:rsidRPr="000B41B2" w:rsidRDefault="000B41B2" w:rsidP="000B41B2">
      <w:pPr>
        <w:pStyle w:val="ConsPlusNormal"/>
        <w:ind w:firstLine="426"/>
        <w:jc w:val="both"/>
        <w:rPr>
          <w:sz w:val="24"/>
          <w:szCs w:val="24"/>
        </w:rPr>
      </w:pPr>
    </w:p>
    <w:p w:rsidR="00761E2D" w:rsidRPr="001F1B1F" w:rsidRDefault="00761E2D" w:rsidP="000B41B2">
      <w:pPr>
        <w:pStyle w:val="a3"/>
        <w:numPr>
          <w:ilvl w:val="0"/>
          <w:numId w:val="39"/>
        </w:numPr>
        <w:tabs>
          <w:tab w:val="clear" w:pos="927"/>
          <w:tab w:val="num" w:pos="0"/>
        </w:tabs>
        <w:autoSpaceDE w:val="0"/>
        <w:autoSpaceDN w:val="0"/>
        <w:adjustRightInd w:val="0"/>
        <w:spacing w:after="0" w:line="240" w:lineRule="auto"/>
        <w:ind w:left="0" w:firstLine="180"/>
        <w:jc w:val="both"/>
        <w:rPr>
          <w:rFonts w:ascii="Arial" w:hAnsi="Arial" w:cs="Arial"/>
          <w:color w:val="3366FF"/>
          <w:sz w:val="24"/>
          <w:szCs w:val="24"/>
        </w:rPr>
      </w:pPr>
      <w:r w:rsidRPr="001F1B1F">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74E01" w:rsidRPr="001F1B1F">
        <w:rPr>
          <w:rFonts w:ascii="Arial" w:hAnsi="Arial" w:cs="Arial"/>
          <w:sz w:val="24"/>
          <w:szCs w:val="24"/>
        </w:rPr>
        <w:t>Вавиловского сельского поселения</w:t>
      </w:r>
      <w:r w:rsidR="00D51993" w:rsidRPr="001F1B1F">
        <w:rPr>
          <w:rFonts w:ascii="Arial" w:hAnsi="Arial" w:cs="Arial"/>
          <w:i/>
          <w:sz w:val="24"/>
          <w:szCs w:val="24"/>
        </w:rPr>
        <w:t>:</w:t>
      </w:r>
      <w:r w:rsidR="00274E01" w:rsidRPr="001F1B1F">
        <w:rPr>
          <w:rFonts w:ascii="Arial" w:hAnsi="Arial" w:cs="Arial"/>
          <w:i/>
          <w:color w:val="3366FF"/>
          <w:sz w:val="24"/>
          <w:szCs w:val="24"/>
          <w:lang w:val="en-US"/>
        </w:rPr>
        <w:t>spvavilovo</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tomsk</w:t>
      </w:r>
      <w:r w:rsidR="00274E01" w:rsidRPr="001F1B1F">
        <w:rPr>
          <w:rFonts w:ascii="Arial" w:hAnsi="Arial" w:cs="Arial"/>
          <w:i/>
          <w:color w:val="3366FF"/>
          <w:sz w:val="24"/>
          <w:szCs w:val="24"/>
        </w:rPr>
        <w:t>.</w:t>
      </w:r>
      <w:r w:rsidR="00274E01" w:rsidRPr="001F1B1F">
        <w:rPr>
          <w:rFonts w:ascii="Arial" w:hAnsi="Arial" w:cs="Arial"/>
          <w:i/>
          <w:color w:val="3366FF"/>
          <w:sz w:val="24"/>
          <w:szCs w:val="24"/>
          <w:lang w:val="en-US"/>
        </w:rPr>
        <w:t>ru</w:t>
      </w:r>
      <w:r w:rsidR="00D51993" w:rsidRPr="001F1B1F">
        <w:rPr>
          <w:rFonts w:ascii="Arial" w:hAnsi="Arial" w:cs="Arial"/>
          <w:i/>
          <w:color w:val="3366FF"/>
          <w:sz w:val="24"/>
          <w:szCs w:val="24"/>
        </w:rPr>
        <w:t xml:space="preserve"> </w:t>
      </w:r>
      <w:r w:rsidR="002241FD" w:rsidRPr="001F1B1F">
        <w:rPr>
          <w:rFonts w:ascii="Arial" w:hAnsi="Arial" w:cs="Arial"/>
          <w:color w:val="3366FF"/>
          <w:sz w:val="24"/>
          <w:szCs w:val="24"/>
        </w:rPr>
        <w:t xml:space="preserve"> </w:t>
      </w:r>
    </w:p>
    <w:p w:rsidR="00761E2D" w:rsidRPr="001F1B1F" w:rsidRDefault="00761E2D" w:rsidP="001F1B1F">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бумажном виде форма заявления может быть получена непосредственно в </w:t>
      </w:r>
      <w:r w:rsidR="00274E01" w:rsidRPr="001F1B1F">
        <w:rPr>
          <w:rFonts w:ascii="Arial" w:hAnsi="Arial" w:cs="Arial"/>
          <w:sz w:val="24"/>
          <w:szCs w:val="24"/>
        </w:rPr>
        <w:t>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по адресу, указанному в Приложении 1 к административному регламенту.</w:t>
      </w:r>
    </w:p>
    <w:p w:rsidR="00657C85" w:rsidRPr="00B620FC" w:rsidRDefault="006B4E0D" w:rsidP="00E85AA5">
      <w:pPr>
        <w:pStyle w:val="a4"/>
      </w:pPr>
      <w:r w:rsidRPr="00B620FC">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B620FC">
        <w:t>.</w:t>
      </w:r>
    </w:p>
    <w:p w:rsidR="00761E2D" w:rsidRPr="001F1B1F" w:rsidRDefault="00761E2D" w:rsidP="001F1B1F">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4E0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rsidR="00761E2D" w:rsidRPr="001F1B1F" w:rsidRDefault="00761E2D" w:rsidP="001F1B1F">
      <w:pPr>
        <w:pStyle w:val="a3"/>
        <w:numPr>
          <w:ilvl w:val="0"/>
          <w:numId w:val="39"/>
        </w:numPr>
        <w:autoSpaceDE w:val="0"/>
        <w:autoSpaceDN w:val="0"/>
        <w:adjustRightInd w:val="0"/>
        <w:spacing w:after="0" w:line="240" w:lineRule="auto"/>
        <w:ind w:left="0" w:firstLine="709"/>
        <w:jc w:val="both"/>
        <w:rPr>
          <w:rFonts w:ascii="Arial" w:hAnsi="Arial" w:cs="Arial"/>
          <w:strike/>
          <w:sz w:val="24"/>
          <w:szCs w:val="24"/>
        </w:rPr>
      </w:pPr>
      <w:r w:rsidRPr="001F1B1F">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1F1B1F">
        <w:rPr>
          <w:rFonts w:ascii="Arial" w:hAnsi="Arial" w:cs="Arial"/>
          <w:sz w:val="24"/>
          <w:szCs w:val="24"/>
        </w:rPr>
        <w:t>нотариально</w:t>
      </w:r>
      <w:r w:rsidR="00AE70DA" w:rsidRPr="001F1B1F">
        <w:rPr>
          <w:rFonts w:ascii="Arial" w:hAnsi="Arial" w:cs="Arial"/>
          <w:sz w:val="24"/>
          <w:szCs w:val="24"/>
        </w:rPr>
        <w:t xml:space="preserve">. </w:t>
      </w:r>
    </w:p>
    <w:p w:rsidR="0055735E" w:rsidRPr="001F1B1F" w:rsidRDefault="0055735E" w:rsidP="001F1B1F">
      <w:pPr>
        <w:widowControl w:val="0"/>
        <w:spacing w:after="0" w:line="240" w:lineRule="auto"/>
        <w:ind w:firstLine="709"/>
        <w:jc w:val="both"/>
        <w:rPr>
          <w:rFonts w:ascii="Arial" w:hAnsi="Arial" w:cs="Arial"/>
          <w:sz w:val="24"/>
          <w:szCs w:val="24"/>
        </w:rPr>
      </w:pPr>
    </w:p>
    <w:p w:rsidR="0086328E" w:rsidRPr="009F5D60" w:rsidRDefault="0086328E" w:rsidP="001F1B1F">
      <w:pPr>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9F5D60">
        <w:rPr>
          <w:rFonts w:ascii="Arial" w:hAnsi="Arial" w:cs="Arial"/>
          <w:b/>
          <w:sz w:val="24"/>
          <w:szCs w:val="24"/>
        </w:rPr>
        <w:t>муниципальной</w:t>
      </w:r>
      <w:r w:rsidRPr="009F5D60">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1F1B1F" w:rsidRDefault="0034021F" w:rsidP="001F1B1F">
      <w:pPr>
        <w:autoSpaceDE w:val="0"/>
        <w:autoSpaceDN w:val="0"/>
        <w:adjustRightInd w:val="0"/>
        <w:spacing w:after="0" w:line="240" w:lineRule="auto"/>
        <w:ind w:firstLine="709"/>
        <w:jc w:val="center"/>
        <w:rPr>
          <w:rFonts w:ascii="Arial" w:hAnsi="Arial" w:cs="Arial"/>
          <w:sz w:val="24"/>
          <w:szCs w:val="24"/>
        </w:rPr>
      </w:pPr>
    </w:p>
    <w:p w:rsidR="0086328E" w:rsidRPr="001F1B1F" w:rsidRDefault="000106BE" w:rsidP="001F1B1F">
      <w:pPr>
        <w:widowControl w:val="0"/>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w:t>
      </w:r>
      <w:r w:rsidR="0086328E" w:rsidRPr="001F1B1F">
        <w:rPr>
          <w:rFonts w:ascii="Arial" w:hAnsi="Arial" w:cs="Arial"/>
          <w:sz w:val="24"/>
          <w:szCs w:val="24"/>
        </w:rPr>
        <w:t xml:space="preserve">еречень документов, необходимых для предоставления </w:t>
      </w:r>
      <w:r w:rsidR="00627336" w:rsidRPr="001F1B1F">
        <w:rPr>
          <w:rFonts w:ascii="Arial" w:hAnsi="Arial" w:cs="Arial"/>
          <w:sz w:val="24"/>
          <w:szCs w:val="24"/>
        </w:rPr>
        <w:t>муниципальной</w:t>
      </w:r>
      <w:r w:rsidR="0086328E" w:rsidRPr="001F1B1F">
        <w:rPr>
          <w:rFonts w:ascii="Arial" w:hAnsi="Arial" w:cs="Arial"/>
          <w:sz w:val="24"/>
          <w:szCs w:val="24"/>
        </w:rPr>
        <w:t xml:space="preserve"> услуги, которые находятся в распоряжении органов и ор</w:t>
      </w:r>
      <w:r w:rsidRPr="001F1B1F">
        <w:rPr>
          <w:rFonts w:ascii="Arial" w:hAnsi="Arial" w:cs="Arial"/>
          <w:sz w:val="24"/>
          <w:szCs w:val="24"/>
        </w:rPr>
        <w:t>ганизаций:</w:t>
      </w:r>
    </w:p>
    <w:p w:rsidR="000106BE" w:rsidRPr="000B41B2" w:rsidRDefault="000106BE" w:rsidP="00E85AA5">
      <w:pPr>
        <w:pStyle w:val="a4"/>
        <w:rPr>
          <w:b w:val="0"/>
        </w:rPr>
      </w:pPr>
      <w:r w:rsidRPr="000B41B2">
        <w:rPr>
          <w:b w:val="0"/>
        </w:rPr>
        <w:t>1) правоустанавливающие документы на переводимое помещение, если право на него зарегистрировано в Едином государственном реестре прав на недв</w:t>
      </w:r>
      <w:r w:rsidR="001D7AD9" w:rsidRPr="000B41B2">
        <w:rPr>
          <w:b w:val="0"/>
        </w:rPr>
        <w:t xml:space="preserve">ижимое имущество и сделок с ним </w:t>
      </w:r>
      <w:r w:rsidR="00D206C6" w:rsidRPr="000B41B2">
        <w:rPr>
          <w:b w:val="0"/>
        </w:rPr>
        <w:t xml:space="preserve">- </w:t>
      </w:r>
      <w:r w:rsidR="001D7AD9" w:rsidRPr="000B41B2">
        <w:rPr>
          <w:b w:val="0"/>
        </w:rPr>
        <w:t xml:space="preserve">находятся в распоряжении Управления </w:t>
      </w:r>
      <w:r w:rsidR="00D206C6" w:rsidRPr="000B41B2">
        <w:rPr>
          <w:b w:val="0"/>
        </w:rPr>
        <w:t>Ф</w:t>
      </w:r>
      <w:r w:rsidR="001D7AD9" w:rsidRPr="000B41B2">
        <w:rPr>
          <w:b w:val="0"/>
        </w:rPr>
        <w:t>едеральной службы государственной регистрации, кадастра и картографии по Томской области;</w:t>
      </w:r>
    </w:p>
    <w:p w:rsidR="00D55381" w:rsidRPr="000B41B2" w:rsidRDefault="000106BE" w:rsidP="00E85AA5">
      <w:pPr>
        <w:pStyle w:val="a4"/>
        <w:rPr>
          <w:b w:val="0"/>
        </w:rPr>
      </w:pPr>
      <w:r w:rsidRPr="000B41B2">
        <w:rPr>
          <w:b w:val="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D7AD9" w:rsidRPr="000B41B2">
        <w:rPr>
          <w:b w:val="0"/>
        </w:rPr>
        <w:t xml:space="preserve"> </w:t>
      </w:r>
      <w:r w:rsidR="00D206C6" w:rsidRPr="000B41B2">
        <w:rPr>
          <w:b w:val="0"/>
        </w:rPr>
        <w:t xml:space="preserve">- </w:t>
      </w:r>
      <w:r w:rsidR="001D7AD9" w:rsidRPr="000B41B2">
        <w:rPr>
          <w:b w:val="0"/>
        </w:rPr>
        <w:t xml:space="preserve">предоставляется </w:t>
      </w:r>
      <w:r w:rsidR="00D55381" w:rsidRPr="000B41B2">
        <w:rPr>
          <w:b w:val="0"/>
        </w:rPr>
        <w:t xml:space="preserve">Бакчарским филиалом ОГУП «ТОЦТИ» Центр технической инвентаризации; </w:t>
      </w:r>
    </w:p>
    <w:p w:rsidR="00D55381" w:rsidRPr="000B41B2" w:rsidRDefault="003D7ACD" w:rsidP="00E85AA5">
      <w:pPr>
        <w:pStyle w:val="a4"/>
        <w:rPr>
          <w:b w:val="0"/>
        </w:rPr>
      </w:pPr>
      <w:r w:rsidRPr="000B41B2">
        <w:rPr>
          <w:b w:val="0"/>
        </w:rPr>
        <w:t>3</w:t>
      </w:r>
      <w:r w:rsidR="000106BE" w:rsidRPr="000B41B2">
        <w:rPr>
          <w:b w:val="0"/>
        </w:rPr>
        <w:t>) поэтажный план дома, в котором находится переводимое помещение</w:t>
      </w:r>
      <w:r w:rsidR="001124A6" w:rsidRPr="000B41B2">
        <w:rPr>
          <w:b w:val="0"/>
        </w:rPr>
        <w:t xml:space="preserve">, - </w:t>
      </w:r>
      <w:r w:rsidR="001D7AD9" w:rsidRPr="000B41B2">
        <w:rPr>
          <w:b w:val="0"/>
        </w:rPr>
        <w:t xml:space="preserve">предоставляется </w:t>
      </w:r>
      <w:r w:rsidR="00D55381" w:rsidRPr="000B41B2">
        <w:rPr>
          <w:b w:val="0"/>
        </w:rPr>
        <w:t>Бакчарским филиалом ОГУП «ТОЦТИ» Центр технической инвентаризации.</w:t>
      </w:r>
    </w:p>
    <w:p w:rsidR="000106BE" w:rsidRPr="001F1B1F" w:rsidRDefault="000106BE" w:rsidP="00E85AA5">
      <w:pPr>
        <w:pStyle w:val="a4"/>
      </w:pPr>
    </w:p>
    <w:p w:rsidR="003D364A" w:rsidRPr="001F1B1F" w:rsidRDefault="00D51993" w:rsidP="001F1B1F">
      <w:pPr>
        <w:widowControl w:val="0"/>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Администрация</w:t>
      </w:r>
      <w:r w:rsidRPr="001F1B1F">
        <w:rPr>
          <w:rFonts w:ascii="Arial" w:hAnsi="Arial" w:cs="Arial"/>
          <w:i/>
          <w:sz w:val="24"/>
          <w:szCs w:val="24"/>
        </w:rPr>
        <w:t xml:space="preserve"> </w:t>
      </w:r>
      <w:r w:rsidR="00274E01" w:rsidRPr="001F1B1F">
        <w:rPr>
          <w:rFonts w:ascii="Arial" w:hAnsi="Arial" w:cs="Arial"/>
          <w:sz w:val="24"/>
          <w:szCs w:val="24"/>
        </w:rPr>
        <w:t>Вавиловского сельского поселения</w:t>
      </w:r>
      <w:r w:rsidR="0086328E" w:rsidRPr="001F1B1F">
        <w:rPr>
          <w:rFonts w:ascii="Arial" w:hAnsi="Arial" w:cs="Arial"/>
          <w:sz w:val="24"/>
          <w:szCs w:val="24"/>
        </w:rPr>
        <w:t xml:space="preserve"> не вправе требовать от заявителя</w:t>
      </w:r>
      <w:r w:rsidR="008B334B" w:rsidRPr="001F1B1F">
        <w:rPr>
          <w:rFonts w:ascii="Arial" w:hAnsi="Arial" w:cs="Arial"/>
          <w:sz w:val="24"/>
          <w:szCs w:val="24"/>
        </w:rPr>
        <w:t>:</w:t>
      </w:r>
    </w:p>
    <w:p w:rsidR="003D364A"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F1B1F">
        <w:rPr>
          <w:rFonts w:ascii="Arial" w:hAnsi="Arial" w:cs="Arial"/>
          <w:sz w:val="24"/>
          <w:szCs w:val="24"/>
        </w:rPr>
        <w:t xml:space="preserve">муниципальной </w:t>
      </w:r>
      <w:r w:rsidRPr="001F1B1F">
        <w:rPr>
          <w:rFonts w:ascii="Arial" w:hAnsi="Arial" w:cs="Arial"/>
          <w:sz w:val="24"/>
          <w:szCs w:val="24"/>
        </w:rPr>
        <w:t>услуги</w:t>
      </w:r>
      <w:r w:rsidR="003D364A" w:rsidRPr="001F1B1F">
        <w:rPr>
          <w:rFonts w:ascii="Arial" w:hAnsi="Arial" w:cs="Arial"/>
          <w:sz w:val="24"/>
          <w:szCs w:val="24"/>
        </w:rPr>
        <w:t>;</w:t>
      </w:r>
    </w:p>
    <w:p w:rsidR="0086328E" w:rsidRDefault="003D364A"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E745F" w:rsidRPr="00AF6203" w:rsidRDefault="009E745F" w:rsidP="009E745F">
      <w:pPr>
        <w:pStyle w:val="Default"/>
        <w:ind w:right="414" w:firstLine="540"/>
        <w:jc w:val="both"/>
        <w:rPr>
          <w:rFonts w:ascii="Arial" w:hAnsi="Arial" w:cs="Arial"/>
          <w:color w:val="auto"/>
        </w:rPr>
      </w:pPr>
      <w:r w:rsidRPr="00AF6203">
        <w:rPr>
          <w:rFonts w:ascii="Arial" w:hAnsi="Arial" w:cs="Arial"/>
          <w:color w:val="auto"/>
        </w:rPr>
        <w:t xml:space="preserve">запрещено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w:t>
      </w:r>
    </w:p>
    <w:p w:rsidR="009E745F" w:rsidRPr="00AF6203" w:rsidRDefault="009E745F" w:rsidP="009E745F">
      <w:pPr>
        <w:pStyle w:val="Default"/>
        <w:ind w:right="414"/>
        <w:jc w:val="both"/>
        <w:rPr>
          <w:rFonts w:ascii="Arial" w:hAnsi="Arial" w:cs="Arial"/>
          <w:color w:val="auto"/>
        </w:rPr>
      </w:pPr>
      <w:r w:rsidRPr="00AF6203">
        <w:rPr>
          <w:rFonts w:ascii="Arial" w:hAnsi="Arial" w:cs="Arial"/>
          <w:color w:val="auto"/>
        </w:rPr>
        <w:t xml:space="preserve">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AF6203">
        <w:rPr>
          <w:rFonts w:ascii="Arial" w:hAnsi="Arial" w:cs="Arial"/>
          <w:color w:val="auto"/>
        </w:rPr>
        <w:lastRenderedPageBreak/>
        <w:t xml:space="preserve">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9E745F" w:rsidRPr="00AF6203" w:rsidRDefault="009E745F" w:rsidP="009E745F">
      <w:pPr>
        <w:ind w:right="414"/>
        <w:jc w:val="both"/>
        <w:rPr>
          <w:rFonts w:ascii="Arial" w:hAnsi="Arial" w:cs="Arial"/>
        </w:rPr>
      </w:pPr>
      <w:r w:rsidRPr="00AF6203">
        <w:rPr>
          <w:rFonts w:ascii="Arial" w:hAnsi="Arial" w:cs="Arial"/>
        </w:rPr>
        <w:t xml:space="preserve">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85896" w:rsidRPr="001F1B1F" w:rsidRDefault="0086328E" w:rsidP="001F1B1F">
      <w:pPr>
        <w:widowControl w:val="0"/>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Заявитель вправе представить указанные документы и информацию в </w:t>
      </w:r>
      <w:r w:rsidR="00274E01"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 xml:space="preserve"> по собственной инициативе.</w:t>
      </w:r>
    </w:p>
    <w:p w:rsidR="00D577F9" w:rsidRPr="001F1B1F" w:rsidRDefault="00D577F9" w:rsidP="001F1B1F">
      <w:pPr>
        <w:widowControl w:val="0"/>
        <w:autoSpaceDE w:val="0"/>
        <w:autoSpaceDN w:val="0"/>
        <w:adjustRightInd w:val="0"/>
        <w:spacing w:after="0" w:line="240" w:lineRule="auto"/>
        <w:ind w:firstLine="709"/>
        <w:jc w:val="center"/>
        <w:rPr>
          <w:rFonts w:ascii="Arial" w:hAnsi="Arial" w:cs="Arial"/>
          <w:sz w:val="24"/>
          <w:szCs w:val="24"/>
        </w:rPr>
      </w:pPr>
    </w:p>
    <w:p w:rsidR="00585896" w:rsidRPr="009F5D60" w:rsidRDefault="0086328E" w:rsidP="001F1B1F">
      <w:pPr>
        <w:widowControl w:val="0"/>
        <w:autoSpaceDE w:val="0"/>
        <w:autoSpaceDN w:val="0"/>
        <w:adjustRightInd w:val="0"/>
        <w:spacing w:after="0" w:line="240" w:lineRule="auto"/>
        <w:ind w:firstLine="709"/>
        <w:jc w:val="center"/>
        <w:rPr>
          <w:rFonts w:ascii="Arial" w:hAnsi="Arial" w:cs="Arial"/>
          <w:b/>
          <w:sz w:val="24"/>
          <w:szCs w:val="24"/>
        </w:rPr>
      </w:pPr>
      <w:r w:rsidRPr="009F5D60">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9F5D60">
        <w:rPr>
          <w:rFonts w:ascii="Arial" w:hAnsi="Arial" w:cs="Arial"/>
          <w:b/>
          <w:sz w:val="24"/>
          <w:szCs w:val="24"/>
        </w:rPr>
        <w:t xml:space="preserve"> муниципальной </w:t>
      </w:r>
      <w:r w:rsidRPr="009F5D60">
        <w:rPr>
          <w:rFonts w:ascii="Arial" w:hAnsi="Arial" w:cs="Arial"/>
          <w:b/>
          <w:sz w:val="24"/>
          <w:szCs w:val="24"/>
        </w:rPr>
        <w:t>услуги</w:t>
      </w:r>
    </w:p>
    <w:p w:rsidR="00D577F9" w:rsidRPr="009F5D60" w:rsidRDefault="00D577F9" w:rsidP="001F1B1F">
      <w:pPr>
        <w:widowControl w:val="0"/>
        <w:autoSpaceDE w:val="0"/>
        <w:autoSpaceDN w:val="0"/>
        <w:adjustRightInd w:val="0"/>
        <w:spacing w:after="0" w:line="240" w:lineRule="auto"/>
        <w:ind w:firstLine="709"/>
        <w:jc w:val="center"/>
        <w:rPr>
          <w:rFonts w:ascii="Arial" w:hAnsi="Arial" w:cs="Arial"/>
          <w:b/>
          <w:sz w:val="24"/>
          <w:szCs w:val="24"/>
        </w:rPr>
      </w:pPr>
    </w:p>
    <w:p w:rsidR="005C1F11" w:rsidRPr="001F1B1F" w:rsidRDefault="006F0093" w:rsidP="001F1B1F">
      <w:pPr>
        <w:widowControl w:val="0"/>
        <w:numPr>
          <w:ilvl w:val="0"/>
          <w:numId w:val="39"/>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1F1B1F" w:rsidRDefault="00C339B2"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1) текст заявления не поддается прочтению;</w:t>
      </w:r>
    </w:p>
    <w:p w:rsidR="00C339B2" w:rsidRPr="001F1B1F" w:rsidRDefault="00D206C6" w:rsidP="001F1B1F">
      <w:pPr>
        <w:autoSpaceDE w:val="0"/>
        <w:autoSpaceDN w:val="0"/>
        <w:adjustRightInd w:val="0"/>
        <w:spacing w:after="0" w:line="240" w:lineRule="auto"/>
        <w:ind w:firstLine="709"/>
        <w:jc w:val="both"/>
        <w:rPr>
          <w:rFonts w:ascii="Arial" w:hAnsi="Arial" w:cs="Arial"/>
          <w:bCs/>
          <w:sz w:val="24"/>
          <w:szCs w:val="24"/>
        </w:rPr>
      </w:pPr>
      <w:r w:rsidRPr="001F1B1F">
        <w:rPr>
          <w:rFonts w:ascii="Arial" w:hAnsi="Arial" w:cs="Arial"/>
          <w:bCs/>
          <w:sz w:val="24"/>
          <w:szCs w:val="24"/>
        </w:rPr>
        <w:t>2</w:t>
      </w:r>
      <w:r w:rsidR="00C339B2" w:rsidRPr="001F1B1F">
        <w:rPr>
          <w:rFonts w:ascii="Arial" w:hAnsi="Arial" w:cs="Arial"/>
          <w:bCs/>
          <w:sz w:val="24"/>
          <w:szCs w:val="24"/>
        </w:rPr>
        <w:t>)</w:t>
      </w:r>
      <w:r w:rsidR="007D14A8" w:rsidRPr="001F1B1F">
        <w:rPr>
          <w:rFonts w:ascii="Arial" w:hAnsi="Arial" w:cs="Arial"/>
          <w:bCs/>
          <w:sz w:val="24"/>
          <w:szCs w:val="24"/>
        </w:rPr>
        <w:t> </w:t>
      </w:r>
      <w:r w:rsidR="00C339B2" w:rsidRPr="001F1B1F">
        <w:rPr>
          <w:rFonts w:ascii="Arial" w:hAnsi="Arial" w:cs="Arial"/>
          <w:bCs/>
          <w:sz w:val="24"/>
          <w:szCs w:val="24"/>
        </w:rPr>
        <w:t>заявление подано лицом, не относящимся к категории зая</w:t>
      </w:r>
      <w:r w:rsidR="001B0596" w:rsidRPr="001F1B1F">
        <w:rPr>
          <w:rFonts w:ascii="Arial" w:hAnsi="Arial" w:cs="Arial"/>
          <w:bCs/>
          <w:sz w:val="24"/>
          <w:szCs w:val="24"/>
        </w:rPr>
        <w:t>вителей, указанных в пункте 2</w:t>
      </w:r>
      <w:r w:rsidR="00C339B2" w:rsidRPr="001F1B1F">
        <w:rPr>
          <w:rFonts w:ascii="Arial" w:hAnsi="Arial" w:cs="Arial"/>
          <w:bCs/>
          <w:sz w:val="24"/>
          <w:szCs w:val="24"/>
        </w:rPr>
        <w:t xml:space="preserve"> административного регламента;</w:t>
      </w:r>
    </w:p>
    <w:p w:rsidR="004A346C" w:rsidRPr="001F1B1F" w:rsidRDefault="00D206C6"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bCs/>
          <w:sz w:val="24"/>
          <w:szCs w:val="24"/>
        </w:rPr>
        <w:t>3</w:t>
      </w:r>
      <w:r w:rsidR="004A346C" w:rsidRPr="001F1B1F">
        <w:rPr>
          <w:rFonts w:ascii="Arial" w:hAnsi="Arial" w:cs="Arial"/>
          <w:bCs/>
          <w:sz w:val="24"/>
          <w:szCs w:val="24"/>
        </w:rPr>
        <w:t>) заявителем не представлены оригиналы документов</w:t>
      </w:r>
      <w:r w:rsidR="004077BD" w:rsidRPr="001F1B1F">
        <w:rPr>
          <w:rFonts w:ascii="Arial" w:hAnsi="Arial" w:cs="Arial"/>
          <w:bCs/>
          <w:sz w:val="24"/>
          <w:szCs w:val="24"/>
        </w:rPr>
        <w:t xml:space="preserve">, необходимых для предоставления муниципальной услуги, </w:t>
      </w:r>
      <w:r w:rsidR="004A346C" w:rsidRPr="001F1B1F">
        <w:rPr>
          <w:rFonts w:ascii="Arial" w:hAnsi="Arial" w:cs="Arial"/>
          <w:bCs/>
          <w:sz w:val="24"/>
          <w:szCs w:val="24"/>
        </w:rPr>
        <w:t xml:space="preserve">для осуществления </w:t>
      </w:r>
      <w:r w:rsidR="004A346C" w:rsidRPr="001F1B1F">
        <w:rPr>
          <w:rFonts w:ascii="Arial" w:hAnsi="Arial" w:cs="Arial"/>
          <w:sz w:val="24"/>
          <w:szCs w:val="24"/>
        </w:rPr>
        <w:t>проверки соответствия копий этих документов их оригиналам</w:t>
      </w:r>
      <w:r w:rsidRPr="001F1B1F">
        <w:rPr>
          <w:rFonts w:ascii="Arial" w:hAnsi="Arial" w:cs="Arial"/>
          <w:sz w:val="24"/>
          <w:szCs w:val="24"/>
        </w:rPr>
        <w:t>;</w:t>
      </w:r>
    </w:p>
    <w:p w:rsidR="00D206C6" w:rsidRPr="001F1B1F" w:rsidRDefault="00D206C6" w:rsidP="001F1B1F">
      <w:pPr>
        <w:autoSpaceDE w:val="0"/>
        <w:autoSpaceDN w:val="0"/>
        <w:adjustRightInd w:val="0"/>
        <w:spacing w:after="0" w:line="240" w:lineRule="auto"/>
        <w:ind w:firstLine="709"/>
        <w:jc w:val="both"/>
        <w:rPr>
          <w:rFonts w:ascii="Arial" w:hAnsi="Arial" w:cs="Arial"/>
          <w:bCs/>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0B41B2" w:rsidRPr="001F1B1F" w:rsidRDefault="000B41B2" w:rsidP="000B41B2">
      <w:pPr>
        <w:widowControl w:val="0"/>
        <w:spacing w:after="0" w:line="240" w:lineRule="auto"/>
        <w:ind w:left="567"/>
        <w:jc w:val="both"/>
        <w:rPr>
          <w:rFonts w:ascii="Arial" w:hAnsi="Arial" w:cs="Arial"/>
          <w:sz w:val="24"/>
          <w:szCs w:val="24"/>
        </w:rPr>
      </w:pPr>
      <w:r>
        <w:rPr>
          <w:b/>
        </w:rPr>
        <w:t xml:space="preserve"> </w:t>
      </w:r>
      <w:r w:rsidRPr="00851F4B">
        <w:rPr>
          <w:rFonts w:ascii="Arial" w:hAnsi="Arial" w:cs="Arial"/>
          <w:sz w:val="24"/>
          <w:szCs w:val="24"/>
        </w:rPr>
        <w:t>40</w:t>
      </w:r>
      <w:r>
        <w:rPr>
          <w:b/>
        </w:rPr>
        <w:t xml:space="preserve"> </w:t>
      </w:r>
      <w:r w:rsidRPr="001F1B1F">
        <w:rPr>
          <w:rFonts w:ascii="Arial" w:hAnsi="Arial" w:cs="Arial"/>
          <w:sz w:val="24"/>
          <w:szCs w:val="24"/>
        </w:rPr>
        <w:t>Основания для отказа в предоставлении муниципальной услуги:</w:t>
      </w:r>
    </w:p>
    <w:p w:rsidR="000B41B2" w:rsidRDefault="000B41B2" w:rsidP="000B41B2">
      <w:pPr>
        <w:pStyle w:val="ConsPlusNormal"/>
        <w:ind w:firstLine="426"/>
        <w:jc w:val="both"/>
        <w:rPr>
          <w:sz w:val="24"/>
          <w:szCs w:val="24"/>
        </w:rPr>
      </w:pPr>
      <w:r w:rsidRPr="00E45B59">
        <w:rPr>
          <w:sz w:val="24"/>
          <w:szCs w:val="24"/>
        </w:rPr>
        <w:t>1. Отказ в переводе жилого помещения в нежилое помещение или нежилого помещения в жилое помещение допускается в случае:</w:t>
      </w:r>
    </w:p>
    <w:p w:rsidR="003229A1" w:rsidRPr="00E45B59" w:rsidRDefault="003229A1" w:rsidP="000B41B2">
      <w:pPr>
        <w:pStyle w:val="ConsPlusNormal"/>
        <w:ind w:firstLine="426"/>
        <w:jc w:val="both"/>
        <w:rPr>
          <w:sz w:val="24"/>
          <w:szCs w:val="24"/>
        </w:rPr>
      </w:pPr>
    </w:p>
    <w:p w:rsidR="000B41B2" w:rsidRPr="00E45B59" w:rsidRDefault="000B41B2" w:rsidP="000B41B2">
      <w:pPr>
        <w:pStyle w:val="ConsPlusNormal"/>
        <w:ind w:firstLine="426"/>
        <w:jc w:val="both"/>
        <w:rPr>
          <w:sz w:val="24"/>
          <w:szCs w:val="24"/>
        </w:rPr>
      </w:pPr>
      <w:r w:rsidRPr="00E45B59">
        <w:rPr>
          <w:sz w:val="24"/>
          <w:szCs w:val="24"/>
        </w:rPr>
        <w:t>1) непредставления определенных частью 2 статьи 23 Жилищного  Кодекса документов, обязанность по представлению которых возложена на заявителя;</w:t>
      </w:r>
    </w:p>
    <w:p w:rsidR="000B41B2" w:rsidRPr="00E45B59" w:rsidRDefault="000B41B2" w:rsidP="000B41B2">
      <w:pPr>
        <w:pStyle w:val="ConsPlusNormal"/>
        <w:ind w:firstLine="426"/>
        <w:jc w:val="both"/>
        <w:rPr>
          <w:sz w:val="24"/>
          <w:szCs w:val="24"/>
        </w:rPr>
      </w:pPr>
      <w:r w:rsidRPr="00E45B59">
        <w:rPr>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0B41B2" w:rsidRPr="00E45B59" w:rsidRDefault="000B41B2" w:rsidP="00E45B59">
      <w:pPr>
        <w:pStyle w:val="ConsPlusNormal"/>
        <w:ind w:firstLine="426"/>
        <w:jc w:val="both"/>
        <w:rPr>
          <w:sz w:val="24"/>
          <w:szCs w:val="24"/>
        </w:rPr>
      </w:pPr>
      <w:r w:rsidRPr="00E45B59">
        <w:rPr>
          <w:sz w:val="24"/>
          <w:szCs w:val="24"/>
        </w:rPr>
        <w:t>2) представления документов в ненадлежащий орган;</w:t>
      </w:r>
    </w:p>
    <w:p w:rsidR="000B41B2" w:rsidRPr="00E45B59" w:rsidRDefault="000B41B2" w:rsidP="00E45B59">
      <w:pPr>
        <w:pStyle w:val="ConsPlusNormal"/>
        <w:ind w:firstLine="426"/>
        <w:jc w:val="both"/>
        <w:rPr>
          <w:sz w:val="24"/>
          <w:szCs w:val="24"/>
        </w:rPr>
      </w:pPr>
      <w:r w:rsidRPr="00E45B59">
        <w:rPr>
          <w:sz w:val="24"/>
          <w:szCs w:val="24"/>
        </w:rPr>
        <w:t>3) несоблюдения предусмотренных статьей 22 Жилищного Кодекса условий перевода помещения;</w:t>
      </w:r>
    </w:p>
    <w:p w:rsidR="000B41B2" w:rsidRPr="00E45B59" w:rsidRDefault="000B41B2" w:rsidP="000B41B2">
      <w:pPr>
        <w:pStyle w:val="ConsPlusNormal"/>
        <w:ind w:firstLine="426"/>
        <w:jc w:val="both"/>
        <w:rPr>
          <w:sz w:val="24"/>
          <w:szCs w:val="24"/>
        </w:rPr>
      </w:pPr>
      <w:r w:rsidRPr="00E45B59">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0B41B2" w:rsidRPr="00E45B59" w:rsidRDefault="000B41B2" w:rsidP="00E45B59">
      <w:pPr>
        <w:pStyle w:val="ConsPlusNormal"/>
        <w:ind w:firstLine="426"/>
        <w:jc w:val="both"/>
        <w:rPr>
          <w:sz w:val="24"/>
          <w:szCs w:val="24"/>
        </w:rPr>
      </w:pPr>
      <w:r w:rsidRPr="00E45B59">
        <w:rPr>
          <w:sz w:val="24"/>
          <w:szCs w:val="24"/>
        </w:rPr>
        <w:lastRenderedPageBreak/>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0B41B2" w:rsidRDefault="000B41B2" w:rsidP="000B41B2">
      <w:pPr>
        <w:pStyle w:val="ConsPlusNormal"/>
        <w:ind w:firstLine="426"/>
        <w:jc w:val="both"/>
        <w:rPr>
          <w:sz w:val="24"/>
          <w:szCs w:val="24"/>
        </w:rPr>
      </w:pPr>
      <w:r w:rsidRPr="00E45B59">
        <w:rPr>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229A1" w:rsidRPr="00504A51" w:rsidRDefault="00504A51" w:rsidP="000B41B2">
      <w:pPr>
        <w:pStyle w:val="ConsPlusNormal"/>
        <w:ind w:firstLine="426"/>
        <w:jc w:val="both"/>
        <w:rPr>
          <w:color w:val="0000FF"/>
          <w:sz w:val="24"/>
          <w:szCs w:val="24"/>
        </w:rPr>
      </w:pPr>
      <w:r w:rsidRPr="00504A51">
        <w:rPr>
          <w:color w:val="0000FF"/>
          <w:sz w:val="24"/>
          <w:szCs w:val="24"/>
        </w:rPr>
        <w:t>4</w:t>
      </w:r>
      <w:r w:rsidR="002F09B8">
        <w:rPr>
          <w:color w:val="0000FF"/>
          <w:sz w:val="24"/>
          <w:szCs w:val="24"/>
        </w:rPr>
        <w:t>1</w:t>
      </w:r>
      <w:r w:rsidRPr="00504A51">
        <w:rPr>
          <w:color w:val="0000FF"/>
          <w:sz w:val="24"/>
          <w:szCs w:val="24"/>
        </w:rPr>
        <w:t>.</w:t>
      </w:r>
      <w:r>
        <w:rPr>
          <w:color w:val="0000FF"/>
          <w:sz w:val="24"/>
          <w:szCs w:val="24"/>
        </w:rPr>
        <w:t xml:space="preserve"> Основания для приостановления предоставления муниципальной услуги отсутствуют.</w:t>
      </w:r>
    </w:p>
    <w:p w:rsidR="0055735E" w:rsidRPr="001F1B1F" w:rsidRDefault="0055735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Перечень услуг, </w:t>
      </w:r>
      <w:r w:rsidR="00E975DC"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E975DC" w:rsidRPr="009F5D60">
        <w:rPr>
          <w:rFonts w:ascii="Arial" w:hAnsi="Arial" w:cs="Arial"/>
          <w:b/>
          <w:sz w:val="24"/>
          <w:szCs w:val="24"/>
        </w:rPr>
        <w:t>ми</w:t>
      </w:r>
      <w:r w:rsidRPr="009F5D60">
        <w:rPr>
          <w:rFonts w:ascii="Arial" w:hAnsi="Arial" w:cs="Arial"/>
          <w:b/>
          <w:sz w:val="24"/>
          <w:szCs w:val="24"/>
        </w:rPr>
        <w:t xml:space="preserve"> и обязательны</w:t>
      </w:r>
      <w:r w:rsidR="00E975DC" w:rsidRPr="009F5D60">
        <w:rPr>
          <w:rFonts w:ascii="Arial" w:hAnsi="Arial" w:cs="Arial"/>
          <w:b/>
          <w:sz w:val="24"/>
          <w:szCs w:val="24"/>
        </w:rPr>
        <w:t>ми</w:t>
      </w:r>
      <w:r w:rsidRPr="009F5D60">
        <w:rPr>
          <w:rFonts w:ascii="Arial" w:hAnsi="Arial" w:cs="Arial"/>
          <w:b/>
          <w:sz w:val="24"/>
          <w:szCs w:val="24"/>
        </w:rPr>
        <w:t xml:space="preserve"> для предоставления </w:t>
      </w:r>
      <w:r w:rsidR="006F2EEF" w:rsidRPr="009F5D60">
        <w:rPr>
          <w:rFonts w:ascii="Arial" w:hAnsi="Arial" w:cs="Arial"/>
          <w:b/>
          <w:sz w:val="24"/>
          <w:szCs w:val="24"/>
        </w:rPr>
        <w:t>муниципальной</w:t>
      </w:r>
      <w:r w:rsidRPr="009F5D60">
        <w:rPr>
          <w:rFonts w:ascii="Arial" w:hAnsi="Arial" w:cs="Arial"/>
          <w:b/>
          <w:sz w:val="24"/>
          <w:szCs w:val="24"/>
        </w:rPr>
        <w:t xml:space="preserve"> услуги, в том числе сведения о документ</w:t>
      </w:r>
      <w:r w:rsidR="00E975DC" w:rsidRPr="009F5D60">
        <w:rPr>
          <w:rFonts w:ascii="Arial" w:hAnsi="Arial" w:cs="Arial"/>
          <w:b/>
          <w:sz w:val="24"/>
          <w:szCs w:val="24"/>
        </w:rPr>
        <w:t>е (документ</w:t>
      </w:r>
      <w:r w:rsidRPr="009F5D60">
        <w:rPr>
          <w:rFonts w:ascii="Arial" w:hAnsi="Arial" w:cs="Arial"/>
          <w:b/>
          <w:sz w:val="24"/>
          <w:szCs w:val="24"/>
        </w:rPr>
        <w:t>ах</w:t>
      </w:r>
      <w:r w:rsidR="00E975DC" w:rsidRPr="009F5D60">
        <w:rPr>
          <w:rFonts w:ascii="Arial" w:hAnsi="Arial" w:cs="Arial"/>
          <w:b/>
          <w:sz w:val="24"/>
          <w:szCs w:val="24"/>
        </w:rPr>
        <w:t>),</w:t>
      </w:r>
      <w:r w:rsidRPr="009F5D60">
        <w:rPr>
          <w:rFonts w:ascii="Arial" w:hAnsi="Arial" w:cs="Arial"/>
          <w:b/>
          <w:sz w:val="24"/>
          <w:szCs w:val="24"/>
        </w:rPr>
        <w:t xml:space="preserve"> выдаваем</w:t>
      </w:r>
      <w:r w:rsidR="00E975DC" w:rsidRPr="009F5D60">
        <w:rPr>
          <w:rFonts w:ascii="Arial" w:hAnsi="Arial" w:cs="Arial"/>
          <w:b/>
          <w:sz w:val="24"/>
          <w:szCs w:val="24"/>
        </w:rPr>
        <w:t>ом (выдаваем</w:t>
      </w:r>
      <w:r w:rsidRPr="009F5D60">
        <w:rPr>
          <w:rFonts w:ascii="Arial" w:hAnsi="Arial" w:cs="Arial"/>
          <w:b/>
          <w:sz w:val="24"/>
          <w:szCs w:val="24"/>
        </w:rPr>
        <w:t>ых</w:t>
      </w:r>
      <w:r w:rsidR="00E975DC" w:rsidRPr="009F5D60">
        <w:rPr>
          <w:rFonts w:ascii="Arial" w:hAnsi="Arial" w:cs="Arial"/>
          <w:b/>
          <w:sz w:val="24"/>
          <w:szCs w:val="24"/>
        </w:rPr>
        <w:t>)</w:t>
      </w:r>
      <w:r w:rsidRPr="009F5D60">
        <w:rPr>
          <w:rFonts w:ascii="Arial" w:hAnsi="Arial" w:cs="Arial"/>
          <w:b/>
          <w:sz w:val="24"/>
          <w:szCs w:val="24"/>
        </w:rPr>
        <w:t xml:space="preserve"> организациями, участвующими в </w:t>
      </w:r>
      <w:r w:rsidR="006F2EEF" w:rsidRPr="009F5D60">
        <w:rPr>
          <w:rFonts w:ascii="Arial" w:hAnsi="Arial" w:cs="Arial"/>
          <w:b/>
          <w:sz w:val="24"/>
          <w:szCs w:val="24"/>
        </w:rPr>
        <w:t>предоставлении муниципальной</w:t>
      </w:r>
      <w:r w:rsidRPr="009F5D60">
        <w:rPr>
          <w:rFonts w:ascii="Arial" w:hAnsi="Arial" w:cs="Arial"/>
          <w:b/>
          <w:sz w:val="24"/>
          <w:szCs w:val="24"/>
        </w:rPr>
        <w:t xml:space="preserve"> услуги</w:t>
      </w:r>
    </w:p>
    <w:p w:rsidR="00E85AA5" w:rsidRPr="009F5D60" w:rsidRDefault="00E85AA5"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6F0AAD" w:rsidRPr="001F1B1F" w:rsidRDefault="00E85AA5" w:rsidP="00E85AA5">
      <w:pPr>
        <w:pStyle w:val="a3"/>
        <w:widowControl w:val="0"/>
        <w:tabs>
          <w:tab w:val="left" w:pos="1276"/>
        </w:tabs>
        <w:autoSpaceDE w:val="0"/>
        <w:autoSpaceDN w:val="0"/>
        <w:adjustRightInd w:val="0"/>
        <w:spacing w:after="0" w:line="240" w:lineRule="auto"/>
        <w:ind w:left="0"/>
        <w:jc w:val="both"/>
        <w:outlineLvl w:val="2"/>
        <w:rPr>
          <w:rFonts w:ascii="Arial" w:hAnsi="Arial" w:cs="Arial"/>
          <w:sz w:val="24"/>
          <w:szCs w:val="24"/>
        </w:rPr>
      </w:pPr>
      <w:r>
        <w:rPr>
          <w:rFonts w:ascii="Arial" w:hAnsi="Arial" w:cs="Arial"/>
          <w:bCs/>
          <w:sz w:val="24"/>
          <w:szCs w:val="24"/>
        </w:rPr>
        <w:t xml:space="preserve">       </w:t>
      </w:r>
      <w:r w:rsidR="006F0AAD" w:rsidRPr="001F1B1F">
        <w:rPr>
          <w:rFonts w:ascii="Arial" w:hAnsi="Arial" w:cs="Arial"/>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rsidR="007B7D16" w:rsidRPr="001F1B1F" w:rsidRDefault="007B7D16"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6F009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w:t>
      </w:r>
      <w:r w:rsidR="002309A7" w:rsidRPr="009F5D60">
        <w:rPr>
          <w:rFonts w:ascii="Arial" w:hAnsi="Arial" w:cs="Arial"/>
          <w:b/>
          <w:sz w:val="24"/>
          <w:szCs w:val="24"/>
        </w:rPr>
        <w:t xml:space="preserve">государственной пошлины или иной </w:t>
      </w:r>
      <w:r w:rsidRPr="009F5D60">
        <w:rPr>
          <w:rFonts w:ascii="Arial" w:hAnsi="Arial" w:cs="Arial"/>
          <w:b/>
          <w:sz w:val="24"/>
          <w:szCs w:val="24"/>
        </w:rPr>
        <w:t>платы</w:t>
      </w:r>
      <w:r w:rsidR="002309A7" w:rsidRPr="009F5D60">
        <w:rPr>
          <w:rFonts w:ascii="Arial" w:hAnsi="Arial" w:cs="Arial"/>
          <w:b/>
          <w:sz w:val="24"/>
          <w:szCs w:val="24"/>
        </w:rPr>
        <w:t>, взимаемой</w:t>
      </w:r>
      <w:r w:rsidRPr="009F5D60">
        <w:rPr>
          <w:rFonts w:ascii="Arial" w:hAnsi="Arial" w:cs="Arial"/>
          <w:b/>
          <w:sz w:val="24"/>
          <w:szCs w:val="24"/>
        </w:rPr>
        <w:t xml:space="preserve"> за предоставление муниципальной услуги</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21640" w:rsidRPr="001F1B1F" w:rsidRDefault="00E85AA5" w:rsidP="00E85AA5">
      <w:pPr>
        <w:widowControl w:val="0"/>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42.</w:t>
      </w:r>
      <w:r w:rsidR="0086328E" w:rsidRPr="001F1B1F">
        <w:rPr>
          <w:rFonts w:ascii="Arial" w:hAnsi="Arial" w:cs="Arial"/>
          <w:sz w:val="24"/>
          <w:szCs w:val="24"/>
        </w:rPr>
        <w:t xml:space="preserve">Предоставление </w:t>
      </w:r>
      <w:r w:rsidR="006F2EEF" w:rsidRPr="001F1B1F">
        <w:rPr>
          <w:rFonts w:ascii="Arial" w:hAnsi="Arial" w:cs="Arial"/>
          <w:sz w:val="24"/>
          <w:szCs w:val="24"/>
        </w:rPr>
        <w:t>муниципальной</w:t>
      </w:r>
      <w:r w:rsidR="0086328E" w:rsidRPr="001F1B1F">
        <w:rPr>
          <w:rFonts w:ascii="Arial" w:hAnsi="Arial" w:cs="Arial"/>
          <w:sz w:val="24"/>
          <w:szCs w:val="24"/>
        </w:rPr>
        <w:t xml:space="preserve"> услуги осуществляется </w:t>
      </w:r>
      <w:r w:rsidR="00650E27" w:rsidRPr="001F1B1F">
        <w:rPr>
          <w:rFonts w:ascii="Arial" w:hAnsi="Arial" w:cs="Arial"/>
          <w:sz w:val="24"/>
          <w:szCs w:val="24"/>
        </w:rPr>
        <w:t>бесплатно</w:t>
      </w:r>
      <w:r w:rsidR="00521640" w:rsidRPr="001F1B1F">
        <w:rPr>
          <w:rFonts w:ascii="Arial" w:hAnsi="Arial" w:cs="Arial"/>
          <w:i/>
          <w:sz w:val="24"/>
          <w:szCs w:val="24"/>
        </w:rPr>
        <w:t xml:space="preserve">. </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Порядок, размер и основания взимания платы за предоставление услуг, </w:t>
      </w:r>
      <w:r w:rsidR="002309A7" w:rsidRPr="009F5D60">
        <w:rPr>
          <w:rFonts w:ascii="Arial" w:hAnsi="Arial" w:cs="Arial"/>
          <w:b/>
          <w:sz w:val="24"/>
          <w:szCs w:val="24"/>
        </w:rPr>
        <w:t xml:space="preserve">которые являются </w:t>
      </w:r>
      <w:r w:rsidRPr="009F5D60">
        <w:rPr>
          <w:rFonts w:ascii="Arial" w:hAnsi="Arial" w:cs="Arial"/>
          <w:b/>
          <w:sz w:val="24"/>
          <w:szCs w:val="24"/>
        </w:rPr>
        <w:t>необходимы</w:t>
      </w:r>
      <w:r w:rsidR="002309A7" w:rsidRPr="009F5D60">
        <w:rPr>
          <w:rFonts w:ascii="Arial" w:hAnsi="Arial" w:cs="Arial"/>
          <w:b/>
          <w:sz w:val="24"/>
          <w:szCs w:val="24"/>
        </w:rPr>
        <w:t>ми</w:t>
      </w:r>
      <w:r w:rsidRPr="009F5D60">
        <w:rPr>
          <w:rFonts w:ascii="Arial" w:hAnsi="Arial" w:cs="Arial"/>
          <w:b/>
          <w:sz w:val="24"/>
          <w:szCs w:val="24"/>
        </w:rPr>
        <w:t xml:space="preserve"> и обязательны</w:t>
      </w:r>
      <w:r w:rsidR="002309A7" w:rsidRPr="009F5D60">
        <w:rPr>
          <w:rFonts w:ascii="Arial" w:hAnsi="Arial" w:cs="Arial"/>
          <w:b/>
          <w:sz w:val="24"/>
          <w:szCs w:val="24"/>
        </w:rPr>
        <w:t>ми</w:t>
      </w:r>
      <w:r w:rsidRPr="009F5D60">
        <w:rPr>
          <w:rFonts w:ascii="Arial" w:hAnsi="Arial" w:cs="Arial"/>
          <w:b/>
          <w:sz w:val="24"/>
          <w:szCs w:val="24"/>
        </w:rPr>
        <w:t xml:space="preserve"> для предоставления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w:t>
      </w:r>
      <w:r w:rsidR="002309A7" w:rsidRPr="009F5D60">
        <w:rPr>
          <w:rFonts w:ascii="Arial" w:hAnsi="Arial" w:cs="Arial"/>
          <w:b/>
          <w:sz w:val="24"/>
          <w:szCs w:val="24"/>
        </w:rPr>
        <w:t>, а также информация о методике расчета размера такой платы</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650E27" w:rsidRPr="001F1B1F" w:rsidRDefault="00650E27" w:rsidP="001F1B1F">
      <w:pPr>
        <w:pStyle w:val="a3"/>
        <w:widowControl w:val="0"/>
        <w:numPr>
          <w:ilvl w:val="0"/>
          <w:numId w:val="37"/>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Порядок и размер платы за подготовку и оформление </w:t>
      </w:r>
      <w:r w:rsidRPr="001F1B1F">
        <w:rPr>
          <w:rFonts w:ascii="Arial" w:hAnsi="Arial" w:cs="Arial"/>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rsidR="00983BBD" w:rsidRPr="001F1B1F" w:rsidRDefault="00983BBD" w:rsidP="001F1B1F">
      <w:pPr>
        <w:widowControl w:val="0"/>
        <w:autoSpaceDE w:val="0"/>
        <w:autoSpaceDN w:val="0"/>
        <w:adjustRightInd w:val="0"/>
        <w:spacing w:after="0" w:line="240" w:lineRule="auto"/>
        <w:ind w:firstLine="709"/>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Максимальный срок ожидания в очереди при подаче запроса о предоставлении </w:t>
      </w:r>
      <w:r w:rsidR="00F10137" w:rsidRPr="009F5D60">
        <w:rPr>
          <w:rFonts w:ascii="Arial" w:hAnsi="Arial" w:cs="Arial"/>
          <w:b/>
          <w:sz w:val="24"/>
          <w:szCs w:val="24"/>
        </w:rPr>
        <w:t>муниципальной</w:t>
      </w:r>
      <w:r w:rsidRPr="009F5D60">
        <w:rPr>
          <w:rFonts w:ascii="Arial" w:hAnsi="Arial" w:cs="Arial"/>
          <w:b/>
          <w:sz w:val="24"/>
          <w:szCs w:val="24"/>
        </w:rPr>
        <w:t xml:space="preserve"> услуги и при получении результата предоставления таких услуг </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1F1B1F">
        <w:rPr>
          <w:rFonts w:ascii="Arial" w:hAnsi="Arial" w:cs="Arial"/>
          <w:sz w:val="24"/>
          <w:szCs w:val="24"/>
        </w:rPr>
        <w:t>муниципальной</w:t>
      </w:r>
      <w:r w:rsidRPr="001F1B1F">
        <w:rPr>
          <w:rFonts w:ascii="Arial" w:hAnsi="Arial" w:cs="Arial"/>
          <w:sz w:val="24"/>
          <w:szCs w:val="24"/>
        </w:rPr>
        <w:t xml:space="preserve"> услуги составляет 15</w:t>
      </w:r>
      <w:r w:rsidR="002309A7" w:rsidRPr="001F1B1F">
        <w:rPr>
          <w:rFonts w:ascii="Arial" w:hAnsi="Arial" w:cs="Arial"/>
          <w:sz w:val="24"/>
          <w:szCs w:val="24"/>
        </w:rPr>
        <w:t xml:space="preserve"> </w:t>
      </w:r>
      <w:r w:rsidRPr="001F1B1F">
        <w:rPr>
          <w:rFonts w:ascii="Arial" w:hAnsi="Arial" w:cs="Arial"/>
          <w:sz w:val="24"/>
          <w:szCs w:val="24"/>
        </w:rPr>
        <w:t>минут.</w:t>
      </w:r>
    </w:p>
    <w:p w:rsidR="0086328E" w:rsidRPr="001F1B1F" w:rsidRDefault="002309A7"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Максимальный с</w:t>
      </w:r>
      <w:r w:rsidR="0086328E" w:rsidRPr="001F1B1F">
        <w:rPr>
          <w:rFonts w:ascii="Arial" w:hAnsi="Arial" w:cs="Arial"/>
          <w:sz w:val="24"/>
          <w:szCs w:val="24"/>
        </w:rPr>
        <w:t xml:space="preserve">рок ожидания в очереди при получении результата предоставления </w:t>
      </w:r>
      <w:r w:rsidR="00F10137" w:rsidRPr="001F1B1F">
        <w:rPr>
          <w:rFonts w:ascii="Arial" w:hAnsi="Arial" w:cs="Arial"/>
          <w:sz w:val="24"/>
          <w:szCs w:val="24"/>
        </w:rPr>
        <w:t xml:space="preserve">муниципальной </w:t>
      </w:r>
      <w:r w:rsidR="0086328E" w:rsidRPr="001F1B1F">
        <w:rPr>
          <w:rFonts w:ascii="Arial" w:hAnsi="Arial" w:cs="Arial"/>
          <w:sz w:val="24"/>
          <w:szCs w:val="24"/>
        </w:rPr>
        <w:t>услуги не должен превышать 15 минут.</w:t>
      </w:r>
    </w:p>
    <w:p w:rsidR="00983BBD" w:rsidRPr="001F1B1F" w:rsidRDefault="00983BBD" w:rsidP="001F1B1F">
      <w:pPr>
        <w:autoSpaceDE w:val="0"/>
        <w:autoSpaceDN w:val="0"/>
        <w:adjustRightInd w:val="0"/>
        <w:spacing w:after="0" w:line="240" w:lineRule="auto"/>
        <w:ind w:firstLine="709"/>
        <w:jc w:val="center"/>
        <w:rPr>
          <w:rFonts w:ascii="Arial" w:hAnsi="Arial" w:cs="Arial"/>
          <w:bCs/>
          <w:sz w:val="24"/>
          <w:szCs w:val="24"/>
          <w:lang w:eastAsia="en-US"/>
        </w:rPr>
      </w:pPr>
    </w:p>
    <w:p w:rsidR="005C1F11" w:rsidRPr="009F5D60" w:rsidRDefault="002309A7" w:rsidP="001F1B1F">
      <w:pPr>
        <w:autoSpaceDE w:val="0"/>
        <w:autoSpaceDN w:val="0"/>
        <w:adjustRightInd w:val="0"/>
        <w:spacing w:after="0" w:line="240" w:lineRule="auto"/>
        <w:ind w:firstLine="709"/>
        <w:jc w:val="center"/>
        <w:rPr>
          <w:rFonts w:ascii="Arial" w:hAnsi="Arial" w:cs="Arial"/>
          <w:b/>
          <w:bCs/>
          <w:sz w:val="24"/>
          <w:szCs w:val="24"/>
          <w:lang w:eastAsia="en-US"/>
        </w:rPr>
      </w:pPr>
      <w:r w:rsidRPr="009F5D60">
        <w:rPr>
          <w:rFonts w:ascii="Arial" w:hAnsi="Arial" w:cs="Arial"/>
          <w:b/>
          <w:bCs/>
          <w:sz w:val="24"/>
          <w:szCs w:val="24"/>
          <w:lang w:eastAsia="en-US"/>
        </w:rPr>
        <w:t xml:space="preserve">Срок и порядок регистрации запроса заявителя о предоставлении </w:t>
      </w:r>
      <w:r w:rsidR="001C7718" w:rsidRPr="009F5D60">
        <w:rPr>
          <w:rFonts w:ascii="Arial" w:hAnsi="Arial" w:cs="Arial"/>
          <w:b/>
          <w:bCs/>
          <w:sz w:val="24"/>
          <w:szCs w:val="24"/>
          <w:lang w:eastAsia="en-US"/>
        </w:rPr>
        <w:t>муниципальной</w:t>
      </w:r>
      <w:r w:rsidRPr="009F5D60">
        <w:rPr>
          <w:rFonts w:ascii="Arial" w:hAnsi="Arial" w:cs="Arial"/>
          <w:b/>
          <w:bCs/>
          <w:sz w:val="24"/>
          <w:szCs w:val="24"/>
          <w:lang w:eastAsia="en-US"/>
        </w:rPr>
        <w:t xml:space="preserve"> услуги, в том числе в электронной форме</w:t>
      </w:r>
    </w:p>
    <w:p w:rsidR="0034021F" w:rsidRPr="001F1B1F" w:rsidRDefault="0034021F" w:rsidP="001F1B1F">
      <w:pPr>
        <w:autoSpaceDE w:val="0"/>
        <w:autoSpaceDN w:val="0"/>
        <w:adjustRightInd w:val="0"/>
        <w:spacing w:after="0" w:line="240" w:lineRule="auto"/>
        <w:ind w:firstLine="709"/>
        <w:jc w:val="center"/>
        <w:rPr>
          <w:rFonts w:ascii="Arial" w:hAnsi="Arial" w:cs="Arial"/>
          <w:bCs/>
          <w:sz w:val="24"/>
          <w:szCs w:val="24"/>
          <w:lang w:eastAsia="en-US"/>
        </w:rPr>
      </w:pPr>
    </w:p>
    <w:p w:rsidR="00761E2D" w:rsidRPr="001F1B1F" w:rsidRDefault="00761E2D"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Заявление на бумажном носителе регистрируется в день представления в Администрацию </w:t>
      </w:r>
      <w:r w:rsidR="002C3295"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заявления и документов, необходимых для предоставления муниципальной услуги.</w:t>
      </w:r>
    </w:p>
    <w:p w:rsidR="0082093D" w:rsidRPr="001F1B1F" w:rsidRDefault="0082093D" w:rsidP="001F1B1F">
      <w:pPr>
        <w:widowControl w:val="0"/>
        <w:numPr>
          <w:ilvl w:val="0"/>
          <w:numId w:val="37"/>
        </w:numPr>
        <w:spacing w:after="0" w:line="240" w:lineRule="auto"/>
        <w:ind w:left="0" w:firstLine="709"/>
        <w:jc w:val="both"/>
        <w:rPr>
          <w:rFonts w:ascii="Arial" w:hAnsi="Arial" w:cs="Arial"/>
          <w:i/>
          <w:sz w:val="24"/>
          <w:szCs w:val="24"/>
        </w:rPr>
      </w:pPr>
      <w:r w:rsidRPr="001F1B1F">
        <w:rPr>
          <w:rFonts w:ascii="Arial" w:hAnsi="Arial" w:cs="Arial"/>
          <w:sz w:val="24"/>
          <w:szCs w:val="24"/>
        </w:rPr>
        <w:lastRenderedPageBreak/>
        <w:t xml:space="preserve">Регистрация </w:t>
      </w:r>
      <w:r w:rsidR="00A86718" w:rsidRPr="001F1B1F">
        <w:rPr>
          <w:rFonts w:ascii="Arial" w:hAnsi="Arial" w:cs="Arial"/>
          <w:sz w:val="24"/>
          <w:szCs w:val="24"/>
        </w:rPr>
        <w:t>заявления, направленного</w:t>
      </w:r>
      <w:r w:rsidRPr="001F1B1F">
        <w:rPr>
          <w:rFonts w:ascii="Arial" w:hAnsi="Arial" w:cs="Arial"/>
          <w:sz w:val="24"/>
          <w:szCs w:val="24"/>
        </w:rPr>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w:t>
      </w:r>
      <w:r w:rsidR="00F21E03" w:rsidRPr="001F1B1F">
        <w:rPr>
          <w:rFonts w:ascii="Arial" w:hAnsi="Arial" w:cs="Arial"/>
          <w:sz w:val="24"/>
          <w:szCs w:val="24"/>
        </w:rPr>
        <w:t>его</w:t>
      </w:r>
      <w:r w:rsidRPr="001F1B1F">
        <w:rPr>
          <w:rFonts w:ascii="Arial" w:hAnsi="Arial" w:cs="Arial"/>
          <w:sz w:val="24"/>
          <w:szCs w:val="24"/>
        </w:rPr>
        <w:t xml:space="preserve"> поступления в Администрацию </w:t>
      </w:r>
      <w:r w:rsidR="002C3295" w:rsidRPr="001F1B1F">
        <w:rPr>
          <w:rFonts w:ascii="Arial" w:hAnsi="Arial" w:cs="Arial"/>
          <w:sz w:val="24"/>
          <w:szCs w:val="24"/>
        </w:rPr>
        <w:t>Вавиловского сельского поселения</w:t>
      </w:r>
      <w:r w:rsidRPr="001F1B1F">
        <w:rPr>
          <w:rFonts w:ascii="Arial" w:hAnsi="Arial" w:cs="Arial"/>
          <w:i/>
          <w:sz w:val="24"/>
          <w:szCs w:val="24"/>
        </w:rPr>
        <w:t>.</w:t>
      </w:r>
    </w:p>
    <w:p w:rsidR="00983BBD" w:rsidRPr="001F1B1F" w:rsidRDefault="00983BBD"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9F5D60" w:rsidRDefault="00D462B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F5D60">
        <w:rPr>
          <w:rFonts w:ascii="Arial" w:hAnsi="Arial" w:cs="Arial"/>
          <w:b/>
          <w:sz w:val="24"/>
          <w:szCs w:val="24"/>
        </w:rPr>
        <w:t xml:space="preserve">перечнем документов, необходимых для предоставления муниципальной услуги, и </w:t>
      </w:r>
      <w:r w:rsidRPr="009F5D60">
        <w:rPr>
          <w:rFonts w:ascii="Arial" w:hAnsi="Arial" w:cs="Arial"/>
          <w:b/>
          <w:sz w:val="24"/>
          <w:szCs w:val="24"/>
        </w:rPr>
        <w:t>образцами их заполнения</w:t>
      </w:r>
    </w:p>
    <w:p w:rsidR="0034021F" w:rsidRPr="009F5D60" w:rsidRDefault="0034021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Предоставление </w:t>
      </w:r>
      <w:r w:rsidR="00F10137" w:rsidRPr="001F1B1F">
        <w:rPr>
          <w:rFonts w:ascii="Arial" w:hAnsi="Arial" w:cs="Arial"/>
          <w:sz w:val="24"/>
          <w:szCs w:val="24"/>
        </w:rPr>
        <w:t>муниципальных</w:t>
      </w:r>
      <w:r w:rsidRPr="001F1B1F">
        <w:rPr>
          <w:rFonts w:ascii="Arial" w:hAnsi="Arial" w:cs="Arial"/>
          <w:sz w:val="24"/>
          <w:szCs w:val="24"/>
        </w:rPr>
        <w:t xml:space="preserve"> услуг осуществляется в специально выделенных для этих целей помещениях.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случае</w:t>
      </w:r>
      <w:r w:rsidR="00F21E03" w:rsidRPr="001F1B1F">
        <w:rPr>
          <w:rFonts w:ascii="Arial" w:hAnsi="Arial" w:cs="Arial"/>
          <w:sz w:val="24"/>
          <w:szCs w:val="24"/>
        </w:rPr>
        <w:t>,</w:t>
      </w:r>
      <w:r w:rsidRPr="001F1B1F">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F1B1F">
        <w:rPr>
          <w:rFonts w:ascii="Arial" w:hAnsi="Arial" w:cs="Arial"/>
          <w:sz w:val="24"/>
          <w:szCs w:val="24"/>
        </w:rPr>
        <w:t xml:space="preserve">, бесплатная для </w:t>
      </w:r>
      <w:r w:rsidRPr="001F1B1F">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F1B1F">
        <w:rPr>
          <w:rFonts w:ascii="Arial" w:hAnsi="Arial" w:cs="Arial"/>
          <w:sz w:val="24"/>
          <w:szCs w:val="24"/>
        </w:rPr>
        <w:t xml:space="preserve">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наименование органа;</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место нахождения и юридический адрес;</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режим работы;</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номера телефонов для справок</w:t>
      </w:r>
      <w:r w:rsidR="006F542A"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адрес официального сайта.</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F1B1F" w:rsidRDefault="00CA77B3"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1F1B1F">
        <w:rPr>
          <w:rFonts w:ascii="Arial" w:hAnsi="Arial" w:cs="Arial"/>
          <w:sz w:val="24"/>
          <w:szCs w:val="24"/>
        </w:rPr>
        <w:t>спечивающем потребности граждан, но менее одного.</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1F1B1F">
        <w:rPr>
          <w:rFonts w:ascii="Arial" w:hAnsi="Arial" w:cs="Arial"/>
          <w:sz w:val="24"/>
          <w:szCs w:val="24"/>
        </w:rPr>
        <w:t xml:space="preserve">муниципальных </w:t>
      </w:r>
      <w:r w:rsidRPr="001F1B1F">
        <w:rPr>
          <w:rFonts w:ascii="Arial" w:hAnsi="Arial" w:cs="Arial"/>
          <w:sz w:val="24"/>
          <w:szCs w:val="24"/>
        </w:rPr>
        <w:t>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В местах для ожидания устанавливаются стулья (кресельные секции, </w:t>
      </w:r>
      <w:r w:rsidRPr="001F1B1F">
        <w:rPr>
          <w:rFonts w:ascii="Arial" w:hAnsi="Arial" w:cs="Arial"/>
          <w:sz w:val="24"/>
          <w:szCs w:val="24"/>
        </w:rPr>
        <w:lastRenderedPageBreak/>
        <w:t>кресла) для заявителей.</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Информация о фамилии, имени, отчестве и должности </w:t>
      </w:r>
      <w:r w:rsidR="00590470" w:rsidRPr="001F1B1F">
        <w:rPr>
          <w:rFonts w:ascii="Arial" w:hAnsi="Arial" w:cs="Arial"/>
          <w:sz w:val="24"/>
          <w:szCs w:val="24"/>
        </w:rPr>
        <w:t>специалиста</w:t>
      </w:r>
      <w:r w:rsidRPr="001F1B1F">
        <w:rPr>
          <w:rFonts w:ascii="Arial" w:hAnsi="Arial" w:cs="Arial"/>
          <w:sz w:val="24"/>
          <w:szCs w:val="24"/>
        </w:rPr>
        <w:t xml:space="preserve"> </w:t>
      </w:r>
      <w:r w:rsidR="002C3295" w:rsidRPr="001F1B1F">
        <w:rPr>
          <w:rFonts w:ascii="Arial" w:hAnsi="Arial" w:cs="Arial"/>
          <w:sz w:val="24"/>
          <w:szCs w:val="24"/>
        </w:rPr>
        <w:t>Администрации Вавиловского сельского поселения</w:t>
      </w:r>
      <w:r w:rsidRPr="001F1B1F">
        <w:rPr>
          <w:rFonts w:ascii="Arial" w:hAnsi="Arial" w:cs="Arial"/>
          <w:sz w:val="24"/>
          <w:szCs w:val="24"/>
        </w:rPr>
        <w:t xml:space="preserve">, осуществляющего </w:t>
      </w:r>
      <w:r w:rsidR="00590470" w:rsidRPr="001F1B1F">
        <w:rPr>
          <w:rFonts w:ascii="Arial" w:hAnsi="Arial" w:cs="Arial"/>
          <w:sz w:val="24"/>
          <w:szCs w:val="24"/>
        </w:rPr>
        <w:t xml:space="preserve">предоставление муниципальной </w:t>
      </w:r>
      <w:r w:rsidRPr="001F1B1F">
        <w:rPr>
          <w:rFonts w:ascii="Arial" w:hAnsi="Arial" w:cs="Arial"/>
          <w:sz w:val="24"/>
          <w:szCs w:val="24"/>
        </w:rPr>
        <w:t>услуги</w:t>
      </w:r>
      <w:r w:rsidRPr="001F1B1F">
        <w:rPr>
          <w:rFonts w:ascii="Arial" w:hAnsi="Arial" w:cs="Arial"/>
          <w:i/>
          <w:sz w:val="24"/>
          <w:szCs w:val="24"/>
        </w:rPr>
        <w:t>,</w:t>
      </w:r>
      <w:r w:rsidRPr="001F1B1F">
        <w:rPr>
          <w:rFonts w:ascii="Arial" w:hAnsi="Arial" w:cs="Arial"/>
          <w:sz w:val="24"/>
          <w:szCs w:val="24"/>
        </w:rPr>
        <w:t xml:space="preserve"> должна быть размещена на личной информационной табличке и на рабочем месте специалиста.</w:t>
      </w:r>
    </w:p>
    <w:p w:rsidR="00DF093D" w:rsidRPr="00AF6203" w:rsidRDefault="00DF093D" w:rsidP="00DF093D">
      <w:pPr>
        <w:ind w:right="414" w:firstLine="540"/>
        <w:jc w:val="both"/>
        <w:rPr>
          <w:rFonts w:ascii="Arial" w:hAnsi="Arial" w:cs="Arial"/>
          <w:sz w:val="24"/>
          <w:szCs w:val="24"/>
        </w:rPr>
      </w:pPr>
      <w:r w:rsidRPr="00AF6203">
        <w:rPr>
          <w:rFonts w:ascii="Arial" w:hAnsi="Arial" w:cs="Arial"/>
          <w:sz w:val="24"/>
          <w:szCs w:val="24"/>
        </w:rPr>
        <w:t xml:space="preserve">  59.1 Особенности предоставления муниципальной услуги отдельным  категориям граждан:</w:t>
      </w:r>
    </w:p>
    <w:p w:rsidR="00DF093D" w:rsidRPr="00AF6203" w:rsidRDefault="00DF093D" w:rsidP="00902A19">
      <w:pPr>
        <w:spacing w:line="240" w:lineRule="auto"/>
        <w:ind w:right="414" w:firstLine="708"/>
        <w:jc w:val="both"/>
        <w:rPr>
          <w:rFonts w:ascii="Arial" w:hAnsi="Arial" w:cs="Arial"/>
          <w:sz w:val="24"/>
          <w:szCs w:val="24"/>
        </w:rPr>
      </w:pPr>
      <w:r w:rsidRPr="00AF6203">
        <w:rPr>
          <w:rFonts w:ascii="Arial" w:hAnsi="Arial" w:cs="Arial"/>
          <w:sz w:val="24"/>
          <w:szCs w:val="24"/>
        </w:rPr>
        <w:t xml:space="preserve">Гражданам пожилого возраста и инвалидам необходимости в личной явке на прием не требуется. За них  может прийти и оформить заявление на предоставление ретроспективной информации любой гражданин при наличии доверенности, либо заявление может быть направлено посредством почтовой или электронной связи. </w:t>
      </w:r>
    </w:p>
    <w:p w:rsidR="00DF093D" w:rsidRPr="00AF6203" w:rsidRDefault="00DF093D" w:rsidP="00902A19">
      <w:pPr>
        <w:widowControl w:val="0"/>
        <w:spacing w:line="240" w:lineRule="auto"/>
        <w:ind w:right="414" w:firstLine="1248"/>
        <w:jc w:val="both"/>
        <w:rPr>
          <w:rFonts w:ascii="Arial" w:hAnsi="Arial" w:cs="Arial"/>
          <w:sz w:val="24"/>
          <w:szCs w:val="24"/>
        </w:rPr>
      </w:pPr>
      <w:r w:rsidRPr="00AF6203">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F093D" w:rsidRPr="00AF6203" w:rsidRDefault="00DF093D" w:rsidP="00902A19">
      <w:pPr>
        <w:widowControl w:val="0"/>
        <w:spacing w:line="240" w:lineRule="auto"/>
        <w:ind w:right="414" w:firstLine="540"/>
        <w:jc w:val="both"/>
        <w:rPr>
          <w:rFonts w:ascii="Arial" w:hAnsi="Arial" w:cs="Arial"/>
          <w:sz w:val="24"/>
          <w:szCs w:val="24"/>
        </w:rPr>
      </w:pPr>
      <w:r w:rsidRPr="00AF6203">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DF093D" w:rsidRPr="00AF6203" w:rsidRDefault="00DF093D" w:rsidP="00902A19">
      <w:pPr>
        <w:widowControl w:val="0"/>
        <w:spacing w:line="240" w:lineRule="auto"/>
        <w:ind w:right="414" w:firstLine="540"/>
        <w:jc w:val="both"/>
        <w:rPr>
          <w:rFonts w:ascii="Arial" w:hAnsi="Arial" w:cs="Arial"/>
          <w:sz w:val="24"/>
          <w:szCs w:val="24"/>
        </w:rPr>
      </w:pPr>
      <w:r w:rsidRPr="00AF6203">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DF093D" w:rsidRPr="00AF6203" w:rsidRDefault="00DF093D" w:rsidP="00902A19">
      <w:pPr>
        <w:widowControl w:val="0"/>
        <w:spacing w:line="240" w:lineRule="auto"/>
        <w:ind w:right="414"/>
        <w:jc w:val="both"/>
        <w:rPr>
          <w:rFonts w:ascii="Arial" w:hAnsi="Arial" w:cs="Arial"/>
          <w:sz w:val="24"/>
          <w:szCs w:val="24"/>
        </w:rPr>
      </w:pPr>
      <w:r w:rsidRPr="00AF6203">
        <w:rPr>
          <w:rFonts w:ascii="Arial" w:hAnsi="Arial" w:cs="Arial"/>
          <w:sz w:val="24"/>
          <w:szCs w:val="24"/>
        </w:rPr>
        <w:t xml:space="preserve">        3) оборудование на прилегающей к зданию территории мест для парковки автотранспортных средств инвалидов;</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093D" w:rsidRPr="00AF6203" w:rsidRDefault="00DF093D" w:rsidP="00902A19">
      <w:pPr>
        <w:widowControl w:val="0"/>
        <w:spacing w:line="240" w:lineRule="auto"/>
        <w:ind w:right="414" w:firstLine="540"/>
        <w:jc w:val="both"/>
        <w:rPr>
          <w:rFonts w:ascii="Arial" w:hAnsi="Arial" w:cs="Arial"/>
          <w:sz w:val="24"/>
          <w:szCs w:val="24"/>
        </w:rPr>
      </w:pPr>
      <w:r w:rsidRPr="00AF6203">
        <w:rPr>
          <w:rFonts w:ascii="Arial" w:hAnsi="Arial" w:cs="Arial"/>
          <w:sz w:val="24"/>
          <w:szCs w:val="24"/>
        </w:rPr>
        <w:t xml:space="preserve">  7) проведение инструктажа должностных лиц, осуществляющих первичный контакт с получателями услуги, по вопросам работы с инвалидами;</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8) размещение носителей информации о порядке предоставления</w:t>
      </w:r>
      <w:r w:rsidRPr="00FF701C">
        <w:rPr>
          <w:rFonts w:ascii="Arial" w:hAnsi="Arial" w:cs="Arial"/>
          <w:color w:val="0000FF"/>
          <w:sz w:val="24"/>
          <w:szCs w:val="24"/>
        </w:rPr>
        <w:t xml:space="preserve"> </w:t>
      </w:r>
      <w:r w:rsidRPr="00AF6203">
        <w:rPr>
          <w:rFonts w:ascii="Arial" w:hAnsi="Arial" w:cs="Arial"/>
          <w:sz w:val="24"/>
          <w:szCs w:val="24"/>
        </w:rPr>
        <w:t>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 xml:space="preserve">9) обеспечение допуска в здание собаки-проводника при наличии документа, подтверждающего её специальное обучение, выданного по форме, </w:t>
      </w:r>
      <w:r w:rsidRPr="00AF6203">
        <w:rPr>
          <w:rFonts w:ascii="Arial" w:hAnsi="Arial" w:cs="Arial"/>
          <w:sz w:val="24"/>
          <w:szCs w:val="24"/>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11) обеспечение допуска сурдопереводчика, тифлосурдопереводчика, а также иного лица, владеющего жестовым языком;</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DF093D" w:rsidRPr="00AF6203" w:rsidRDefault="00DF093D" w:rsidP="00902A19">
      <w:pPr>
        <w:widowControl w:val="0"/>
        <w:spacing w:line="240" w:lineRule="auto"/>
        <w:ind w:right="414"/>
        <w:jc w:val="both"/>
        <w:rPr>
          <w:rFonts w:ascii="Arial" w:hAnsi="Arial" w:cs="Arial"/>
          <w:sz w:val="24"/>
          <w:szCs w:val="24"/>
        </w:rPr>
      </w:pPr>
      <w:r w:rsidRPr="00AF6203">
        <w:rPr>
          <w:rFonts w:ascii="Arial" w:hAnsi="Arial" w:cs="Arial"/>
          <w:sz w:val="24"/>
          <w:szCs w:val="24"/>
        </w:rPr>
        <w:t xml:space="preserve">           13) предоставление инвалидам возможности получения муниципальной услуги в электронном виде с учетом ограничений их жизнедеятельности;</w:t>
      </w:r>
    </w:p>
    <w:p w:rsidR="00DF093D" w:rsidRPr="00AF6203" w:rsidRDefault="00DF093D" w:rsidP="00902A19">
      <w:pPr>
        <w:widowControl w:val="0"/>
        <w:spacing w:line="240" w:lineRule="auto"/>
        <w:ind w:right="414" w:firstLine="708"/>
        <w:jc w:val="both"/>
        <w:rPr>
          <w:rFonts w:ascii="Arial" w:hAnsi="Arial" w:cs="Arial"/>
          <w:sz w:val="24"/>
          <w:szCs w:val="24"/>
        </w:rPr>
      </w:pPr>
      <w:r w:rsidRPr="00AF6203">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DF093D" w:rsidRPr="00AF6203" w:rsidRDefault="00DF093D" w:rsidP="00902A19">
      <w:pPr>
        <w:pStyle w:val="ConsPlusNormal"/>
        <w:ind w:right="414"/>
        <w:jc w:val="both"/>
        <w:rPr>
          <w:sz w:val="24"/>
          <w:szCs w:val="24"/>
        </w:rPr>
      </w:pPr>
      <w:r w:rsidRPr="00AF6203">
        <w:rPr>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F093D" w:rsidRPr="00AF6203" w:rsidRDefault="00DF093D" w:rsidP="00902A19">
      <w:pPr>
        <w:widowControl w:val="0"/>
        <w:autoSpaceDE w:val="0"/>
        <w:autoSpaceDN w:val="0"/>
        <w:adjustRightInd w:val="0"/>
        <w:spacing w:line="240" w:lineRule="auto"/>
        <w:ind w:right="414" w:firstLine="540"/>
        <w:jc w:val="both"/>
        <w:rPr>
          <w:rFonts w:ascii="Arial" w:hAnsi="Arial" w:cs="Arial"/>
          <w:sz w:val="24"/>
          <w:szCs w:val="24"/>
        </w:rPr>
      </w:pPr>
      <w:r w:rsidRPr="00AF6203">
        <w:rPr>
          <w:rFonts w:ascii="Arial" w:hAnsi="Arial" w:cs="Arial"/>
          <w:sz w:val="24"/>
          <w:szCs w:val="24"/>
        </w:rPr>
        <w:t xml:space="preserve">   16)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AF6203">
        <w:rPr>
          <w:rFonts w:ascii="Arial" w:hAnsi="Arial" w:cs="Arial"/>
          <w:sz w:val="24"/>
          <w:szCs w:val="24"/>
          <w:lang w:val="en-US"/>
        </w:rPr>
        <w:t>I</w:t>
      </w:r>
      <w:r w:rsidRPr="00AF6203">
        <w:rPr>
          <w:rFonts w:ascii="Arial" w:hAnsi="Arial" w:cs="Arial"/>
          <w:sz w:val="24"/>
          <w:szCs w:val="24"/>
        </w:rPr>
        <w:t xml:space="preserve">., </w:t>
      </w:r>
      <w:r w:rsidRPr="00AF6203">
        <w:rPr>
          <w:rFonts w:ascii="Arial" w:hAnsi="Arial" w:cs="Arial"/>
          <w:sz w:val="24"/>
          <w:szCs w:val="24"/>
          <w:lang w:val="en-US"/>
        </w:rPr>
        <w:t>II</w:t>
      </w:r>
      <w:r w:rsidRPr="00AF6203">
        <w:rPr>
          <w:rFonts w:ascii="Arial" w:hAnsi="Arial" w:cs="Arial"/>
          <w:sz w:val="24"/>
          <w:szCs w:val="24"/>
        </w:rPr>
        <w:t xml:space="preserve"> групп, а также инвалидами </w:t>
      </w:r>
      <w:r w:rsidRPr="00AF6203">
        <w:rPr>
          <w:rFonts w:ascii="Arial" w:hAnsi="Arial" w:cs="Arial"/>
          <w:sz w:val="24"/>
          <w:szCs w:val="24"/>
          <w:lang w:val="en-US"/>
        </w:rPr>
        <w:t>III</w:t>
      </w:r>
      <w:r w:rsidRPr="00AF620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 должны занимать иные транспортные средства.</w:t>
      </w:r>
    </w:p>
    <w:p w:rsidR="00E85AA5" w:rsidRDefault="00E85AA5" w:rsidP="00902A19">
      <w:pPr>
        <w:widowControl w:val="0"/>
        <w:autoSpaceDE w:val="0"/>
        <w:autoSpaceDN w:val="0"/>
        <w:adjustRightInd w:val="0"/>
        <w:spacing w:after="0" w:line="240" w:lineRule="auto"/>
        <w:ind w:firstLine="709"/>
        <w:jc w:val="center"/>
        <w:outlineLvl w:val="2"/>
        <w:rPr>
          <w:rFonts w:ascii="Arial" w:hAnsi="Arial" w:cs="Arial"/>
          <w:b/>
          <w:sz w:val="24"/>
          <w:szCs w:val="24"/>
        </w:rPr>
      </w:pPr>
    </w:p>
    <w:p w:rsidR="00902A19" w:rsidRDefault="00902A19" w:rsidP="00902A19">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9E745F" w:rsidRDefault="0086328E" w:rsidP="00902A19">
      <w:pPr>
        <w:widowControl w:val="0"/>
        <w:autoSpaceDE w:val="0"/>
        <w:autoSpaceDN w:val="0"/>
        <w:adjustRightInd w:val="0"/>
        <w:spacing w:after="0" w:line="240" w:lineRule="auto"/>
        <w:ind w:firstLine="709"/>
        <w:jc w:val="center"/>
        <w:outlineLvl w:val="2"/>
        <w:rPr>
          <w:rFonts w:ascii="Arial" w:hAnsi="Arial" w:cs="Arial"/>
          <w:b/>
          <w:sz w:val="24"/>
          <w:szCs w:val="24"/>
        </w:rPr>
      </w:pPr>
      <w:r w:rsidRPr="009E745F">
        <w:rPr>
          <w:rFonts w:ascii="Arial" w:hAnsi="Arial" w:cs="Arial"/>
          <w:b/>
          <w:sz w:val="24"/>
          <w:szCs w:val="24"/>
        </w:rPr>
        <w:t xml:space="preserve">Показатели доступности и качества </w:t>
      </w:r>
      <w:r w:rsidR="00785CD2" w:rsidRPr="009E745F">
        <w:rPr>
          <w:rFonts w:ascii="Arial" w:hAnsi="Arial" w:cs="Arial"/>
          <w:b/>
          <w:sz w:val="24"/>
          <w:szCs w:val="24"/>
        </w:rPr>
        <w:t>муниципальных</w:t>
      </w:r>
      <w:r w:rsidRPr="009E745F">
        <w:rPr>
          <w:rFonts w:ascii="Arial" w:hAnsi="Arial" w:cs="Arial"/>
          <w:b/>
          <w:sz w:val="24"/>
          <w:szCs w:val="24"/>
        </w:rPr>
        <w:t xml:space="preserve"> услуг (возможность получения информации о ходе предоставления </w:t>
      </w:r>
      <w:r w:rsidR="00785CD2" w:rsidRPr="009E745F">
        <w:rPr>
          <w:rFonts w:ascii="Arial" w:hAnsi="Arial" w:cs="Arial"/>
          <w:b/>
          <w:sz w:val="24"/>
          <w:szCs w:val="24"/>
        </w:rPr>
        <w:t>муниципальной</w:t>
      </w:r>
      <w:r w:rsidRPr="009E745F">
        <w:rPr>
          <w:rFonts w:ascii="Arial" w:hAnsi="Arial" w:cs="Arial"/>
          <w:b/>
          <w:sz w:val="24"/>
          <w:szCs w:val="24"/>
        </w:rPr>
        <w:t xml:space="preserve"> услуги, возможность получения услуги в электронной форме или в </w:t>
      </w:r>
      <w:r w:rsidR="0034021F" w:rsidRPr="009E745F">
        <w:rPr>
          <w:rFonts w:ascii="Arial" w:hAnsi="Arial" w:cs="Arial"/>
          <w:b/>
          <w:sz w:val="24"/>
          <w:szCs w:val="24"/>
        </w:rPr>
        <w:t>МФЦ.</w:t>
      </w:r>
    </w:p>
    <w:p w:rsidR="0086328E" w:rsidRPr="001F1B1F" w:rsidRDefault="0086328E" w:rsidP="00C11DA3">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Показателями доступности и качества </w:t>
      </w:r>
      <w:r w:rsidR="00785CD2" w:rsidRPr="001F1B1F">
        <w:rPr>
          <w:rFonts w:ascii="Arial" w:hAnsi="Arial" w:cs="Arial"/>
          <w:sz w:val="24"/>
          <w:szCs w:val="24"/>
        </w:rPr>
        <w:t>муниципальной</w:t>
      </w:r>
      <w:r w:rsidRPr="001F1B1F">
        <w:rPr>
          <w:rFonts w:ascii="Arial" w:hAnsi="Arial" w:cs="Arial"/>
          <w:sz w:val="24"/>
          <w:szCs w:val="24"/>
        </w:rPr>
        <w:t xml:space="preserve"> услуги являются:</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достоверность предоставляемой гражданам информации;</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полнота информирования граждан;</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наглядность форм предоставляемой информации об административных процедурах;</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w:t>
      </w:r>
      <w:r w:rsidR="00CA77B3" w:rsidRPr="001F1B1F">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1F1B1F">
        <w:rPr>
          <w:rFonts w:ascii="Arial" w:hAnsi="Arial" w:cs="Arial"/>
          <w:sz w:val="24"/>
          <w:szCs w:val="24"/>
        </w:rPr>
        <w:t>;</w:t>
      </w:r>
    </w:p>
    <w:p w:rsidR="00CA77B3" w:rsidRPr="001F1B1F" w:rsidRDefault="00CA77B3"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соблюдение требований к размеру платы за предоставление муниципальной услуги;</w:t>
      </w:r>
    </w:p>
    <w:p w:rsidR="00CA77B3" w:rsidRPr="001F1B1F" w:rsidRDefault="00CA77B3"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соблюдений требований стандарта предоставления муниципальной услуги</w:t>
      </w:r>
    </w:p>
    <w:p w:rsidR="0082093D" w:rsidRPr="001F1B1F" w:rsidRDefault="0082093D"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отсутствие </w:t>
      </w:r>
      <w:r w:rsidR="0011674A" w:rsidRPr="001F1B1F">
        <w:rPr>
          <w:rFonts w:ascii="Arial" w:hAnsi="Arial" w:cs="Arial"/>
          <w:sz w:val="24"/>
          <w:szCs w:val="24"/>
        </w:rPr>
        <w:t xml:space="preserve">обоснованных </w:t>
      </w:r>
      <w:r w:rsidRPr="001F1B1F">
        <w:rPr>
          <w:rFonts w:ascii="Arial" w:hAnsi="Arial" w:cs="Arial"/>
          <w:sz w:val="24"/>
          <w:szCs w:val="24"/>
        </w:rPr>
        <w:t xml:space="preserve">жалоб на решения, действия (бездействие) </w:t>
      </w:r>
      <w:r w:rsidR="00666001" w:rsidRPr="001F1B1F">
        <w:rPr>
          <w:rFonts w:ascii="Arial" w:hAnsi="Arial" w:cs="Arial"/>
          <w:sz w:val="24"/>
          <w:szCs w:val="24"/>
        </w:rPr>
        <w:t xml:space="preserve">Администрации Вавиловского </w:t>
      </w:r>
      <w:r w:rsidR="009D3B41" w:rsidRPr="001F1B1F">
        <w:rPr>
          <w:rFonts w:ascii="Arial" w:hAnsi="Arial" w:cs="Arial"/>
          <w:sz w:val="24"/>
          <w:szCs w:val="24"/>
        </w:rPr>
        <w:t>сельского поселения</w:t>
      </w:r>
      <w:r w:rsidR="00944F46" w:rsidRPr="001F1B1F">
        <w:rPr>
          <w:rFonts w:ascii="Arial" w:hAnsi="Arial" w:cs="Arial"/>
          <w:sz w:val="24"/>
          <w:szCs w:val="24"/>
        </w:rPr>
        <w:t xml:space="preserve">, должностных лиц </w:t>
      </w:r>
      <w:r w:rsidR="009D3B41" w:rsidRPr="001F1B1F">
        <w:rPr>
          <w:rFonts w:ascii="Arial" w:hAnsi="Arial" w:cs="Arial"/>
          <w:sz w:val="24"/>
          <w:szCs w:val="24"/>
        </w:rPr>
        <w:t>Администрации Вавиловского сельского поселения</w:t>
      </w:r>
      <w:r w:rsidR="00944F46" w:rsidRPr="001F1B1F">
        <w:rPr>
          <w:rFonts w:ascii="Arial" w:hAnsi="Arial" w:cs="Arial"/>
          <w:sz w:val="24"/>
          <w:szCs w:val="24"/>
        </w:rPr>
        <w:t>, либо муниципальных служащих при</w:t>
      </w:r>
      <w:r w:rsidRPr="001F1B1F">
        <w:rPr>
          <w:rFonts w:ascii="Arial" w:hAnsi="Arial" w:cs="Arial"/>
          <w:sz w:val="24"/>
          <w:szCs w:val="24"/>
        </w:rPr>
        <w:t xml:space="preserve"> предоставлени</w:t>
      </w:r>
      <w:r w:rsidR="004A6EF1" w:rsidRPr="001F1B1F">
        <w:rPr>
          <w:rFonts w:ascii="Arial" w:hAnsi="Arial" w:cs="Arial"/>
          <w:sz w:val="24"/>
          <w:szCs w:val="24"/>
        </w:rPr>
        <w:t>и</w:t>
      </w:r>
      <w:r w:rsidRPr="001F1B1F">
        <w:rPr>
          <w:rFonts w:ascii="Arial" w:hAnsi="Arial" w:cs="Arial"/>
          <w:sz w:val="24"/>
          <w:szCs w:val="24"/>
        </w:rPr>
        <w:t xml:space="preserve"> муниципальной услуги;</w:t>
      </w:r>
    </w:p>
    <w:p w:rsidR="0086328E" w:rsidRPr="001F1B1F" w:rsidRDefault="0086328E" w:rsidP="00C11DA3">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полнота и актуальность информации о порядке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 получении </w:t>
      </w:r>
      <w:r w:rsidR="001273E4" w:rsidRPr="001F1B1F">
        <w:rPr>
          <w:rFonts w:ascii="Arial" w:hAnsi="Arial" w:cs="Arial"/>
          <w:sz w:val="24"/>
          <w:szCs w:val="24"/>
        </w:rPr>
        <w:t>муниципальной</w:t>
      </w:r>
      <w:r w:rsidRPr="001F1B1F">
        <w:rPr>
          <w:rFonts w:ascii="Arial" w:hAnsi="Arial" w:cs="Arial"/>
          <w:sz w:val="24"/>
          <w:szCs w:val="24"/>
        </w:rPr>
        <w:t xml:space="preserve"> услуги заявитель осуществляет не более </w:t>
      </w:r>
      <w:r w:rsidR="00FA09AA" w:rsidRPr="001F1B1F">
        <w:rPr>
          <w:rFonts w:ascii="Arial" w:hAnsi="Arial" w:cs="Arial"/>
          <w:sz w:val="24"/>
          <w:szCs w:val="24"/>
        </w:rPr>
        <w:t>2</w:t>
      </w:r>
      <w:r w:rsidRPr="001F1B1F">
        <w:rPr>
          <w:rFonts w:ascii="Arial" w:hAnsi="Arial" w:cs="Arial"/>
          <w:sz w:val="24"/>
          <w:szCs w:val="24"/>
        </w:rPr>
        <w:t xml:space="preserve"> взаим</w:t>
      </w:r>
      <w:r w:rsidR="00D52529" w:rsidRPr="001F1B1F">
        <w:rPr>
          <w:rFonts w:ascii="Arial" w:hAnsi="Arial" w:cs="Arial"/>
          <w:sz w:val="24"/>
          <w:szCs w:val="24"/>
        </w:rPr>
        <w:t>одействий с должностными лицами, в том числе:</w:t>
      </w:r>
    </w:p>
    <w:p w:rsidR="00D52529" w:rsidRPr="001F1B1F" w:rsidRDefault="00D52529"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w:t>
      </w:r>
      <w:r w:rsidR="000133CA" w:rsidRPr="001F1B1F">
        <w:rPr>
          <w:rFonts w:ascii="Arial" w:hAnsi="Arial" w:cs="Arial"/>
          <w:sz w:val="24"/>
          <w:szCs w:val="24"/>
        </w:rPr>
        <w:t xml:space="preserve">заявителем </w:t>
      </w:r>
      <w:r w:rsidRPr="001F1B1F">
        <w:rPr>
          <w:rFonts w:ascii="Arial" w:hAnsi="Arial" w:cs="Arial"/>
          <w:sz w:val="24"/>
          <w:szCs w:val="24"/>
        </w:rPr>
        <w:t xml:space="preserve">лично, в том числе через МФЦ – не более </w:t>
      </w:r>
      <w:r w:rsidR="00FA09AA" w:rsidRPr="001F1B1F">
        <w:rPr>
          <w:rFonts w:ascii="Arial" w:hAnsi="Arial" w:cs="Arial"/>
          <w:sz w:val="24"/>
          <w:szCs w:val="24"/>
        </w:rPr>
        <w:t>2</w:t>
      </w:r>
      <w:r w:rsidR="00B7281E" w:rsidRPr="001F1B1F">
        <w:rPr>
          <w:rFonts w:ascii="Arial" w:hAnsi="Arial" w:cs="Arial"/>
          <w:sz w:val="24"/>
          <w:szCs w:val="24"/>
        </w:rPr>
        <w:t xml:space="preserve"> </w:t>
      </w:r>
      <w:r w:rsidR="00761E2D" w:rsidRPr="001F1B1F">
        <w:rPr>
          <w:rFonts w:ascii="Arial" w:hAnsi="Arial" w:cs="Arial"/>
          <w:sz w:val="24"/>
          <w:szCs w:val="24"/>
        </w:rPr>
        <w:t xml:space="preserve"> </w:t>
      </w:r>
      <w:r w:rsidRPr="001F1B1F">
        <w:rPr>
          <w:rFonts w:ascii="Arial" w:hAnsi="Arial" w:cs="Arial"/>
          <w:sz w:val="24"/>
          <w:szCs w:val="24"/>
        </w:rPr>
        <w:t>раз;</w:t>
      </w:r>
    </w:p>
    <w:p w:rsidR="00D52529" w:rsidRPr="001F1B1F" w:rsidRDefault="00761E2D" w:rsidP="001F1B1F">
      <w:pPr>
        <w:widowControl w:val="0"/>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1F1B1F">
        <w:rPr>
          <w:rFonts w:ascii="Arial" w:hAnsi="Arial" w:cs="Arial"/>
          <w:sz w:val="24"/>
          <w:szCs w:val="24"/>
        </w:rPr>
        <w:t xml:space="preserve">почтовым отправлением – </w:t>
      </w:r>
      <w:r w:rsidR="000133CA" w:rsidRPr="001F1B1F">
        <w:rPr>
          <w:rFonts w:ascii="Arial" w:hAnsi="Arial" w:cs="Arial"/>
          <w:sz w:val="24"/>
          <w:szCs w:val="24"/>
        </w:rPr>
        <w:t>непосредственное взаимодействие не требуется.</w:t>
      </w:r>
    </w:p>
    <w:p w:rsidR="00B7281E" w:rsidRPr="001F1B1F" w:rsidRDefault="0086328E" w:rsidP="001F1B1F">
      <w:pPr>
        <w:widowControl w:val="0"/>
        <w:numPr>
          <w:ilvl w:val="0"/>
          <w:numId w:val="37"/>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Продолжительность каждого взаимодействия не должна превышать </w:t>
      </w:r>
      <w:r w:rsidR="000133CA" w:rsidRPr="001F1B1F">
        <w:rPr>
          <w:rFonts w:ascii="Arial" w:hAnsi="Arial" w:cs="Arial"/>
          <w:i/>
          <w:sz w:val="24"/>
          <w:szCs w:val="24"/>
        </w:rPr>
        <w:t>15</w:t>
      </w:r>
      <w:r w:rsidRPr="001F1B1F">
        <w:rPr>
          <w:rFonts w:ascii="Arial" w:hAnsi="Arial" w:cs="Arial"/>
          <w:sz w:val="24"/>
          <w:szCs w:val="24"/>
        </w:rPr>
        <w:t xml:space="preserve"> минут.</w:t>
      </w:r>
      <w:r w:rsidR="000133CA" w:rsidRPr="001F1B1F">
        <w:rPr>
          <w:rFonts w:ascii="Arial" w:hAnsi="Arial" w:cs="Arial"/>
          <w:sz w:val="24"/>
          <w:szCs w:val="24"/>
        </w:rPr>
        <w:t xml:space="preserve"> </w:t>
      </w:r>
    </w:p>
    <w:p w:rsidR="00F43BBA" w:rsidRPr="009F5D60" w:rsidRDefault="005C1203"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1F1B1F" w:rsidRDefault="00254AF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w:t>
      </w:r>
      <w:r w:rsidR="003D7ACD" w:rsidRPr="001F1B1F">
        <w:rPr>
          <w:rFonts w:ascii="Arial" w:hAnsi="Arial" w:cs="Arial"/>
          <w:sz w:val="24"/>
          <w:szCs w:val="24"/>
        </w:rPr>
        <w:t xml:space="preserve">, </w:t>
      </w:r>
      <w:r w:rsidRPr="001F1B1F">
        <w:rPr>
          <w:rFonts w:ascii="Arial" w:hAnsi="Arial" w:cs="Arial"/>
          <w:sz w:val="24"/>
          <w:szCs w:val="24"/>
        </w:rPr>
        <w:t>в</w:t>
      </w:r>
      <w:r w:rsidR="003D7ACD" w:rsidRPr="001F1B1F">
        <w:rPr>
          <w:rFonts w:ascii="Arial" w:hAnsi="Arial" w:cs="Arial"/>
          <w:sz w:val="24"/>
          <w:szCs w:val="24"/>
        </w:rPr>
        <w:t xml:space="preserve"> том числе в</w:t>
      </w:r>
      <w:r w:rsidRPr="001F1B1F">
        <w:rPr>
          <w:rFonts w:ascii="Arial" w:hAnsi="Arial" w:cs="Arial"/>
          <w:sz w:val="24"/>
          <w:szCs w:val="24"/>
        </w:rPr>
        <w:t xml:space="preserve"> МФЦ.</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AD5D4F" w:rsidRPr="001F1B1F" w:rsidRDefault="00AD5D4F"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1F1B1F" w:rsidRDefault="00667671" w:rsidP="001F1B1F">
      <w:pPr>
        <w:spacing w:after="0" w:line="240" w:lineRule="auto"/>
        <w:ind w:firstLine="709"/>
        <w:jc w:val="both"/>
        <w:rPr>
          <w:rFonts w:ascii="Arial" w:hAnsi="Arial" w:cs="Arial"/>
          <w:sz w:val="24"/>
          <w:szCs w:val="24"/>
        </w:rPr>
      </w:pPr>
      <w:r w:rsidRPr="001F1B1F">
        <w:rPr>
          <w:rFonts w:ascii="Arial" w:hAnsi="Arial" w:cs="Arial"/>
          <w:sz w:val="24"/>
          <w:szCs w:val="24"/>
        </w:rPr>
        <w:t>1</w:t>
      </w:r>
      <w:r w:rsidR="0086328E" w:rsidRPr="001F1B1F">
        <w:rPr>
          <w:rFonts w:ascii="Arial" w:hAnsi="Arial" w:cs="Arial"/>
          <w:sz w:val="24"/>
          <w:szCs w:val="24"/>
        </w:rPr>
        <w:t xml:space="preserve">) ознакомления с формами заявлений и иных документов, необходимых для получения </w:t>
      </w:r>
      <w:r w:rsidR="00D37298" w:rsidRPr="001F1B1F">
        <w:rPr>
          <w:rFonts w:ascii="Arial" w:hAnsi="Arial" w:cs="Arial"/>
          <w:sz w:val="24"/>
          <w:szCs w:val="24"/>
        </w:rPr>
        <w:t>муниципальной</w:t>
      </w:r>
      <w:r w:rsidR="0086328E" w:rsidRPr="001F1B1F">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2</w:t>
      </w:r>
      <w:r w:rsidR="0086328E" w:rsidRPr="001F1B1F">
        <w:rPr>
          <w:rFonts w:ascii="Arial" w:hAnsi="Arial" w:cs="Arial"/>
          <w:sz w:val="24"/>
          <w:szCs w:val="24"/>
        </w:rPr>
        <w:t xml:space="preserve">) представление заявления о предоставлении </w:t>
      </w:r>
      <w:r w:rsidR="00315910" w:rsidRPr="001F1B1F">
        <w:rPr>
          <w:rFonts w:ascii="Arial" w:hAnsi="Arial" w:cs="Arial"/>
          <w:sz w:val="24"/>
          <w:szCs w:val="24"/>
        </w:rPr>
        <w:t xml:space="preserve">муниципальной </w:t>
      </w:r>
      <w:r w:rsidR="0086328E" w:rsidRPr="001F1B1F">
        <w:rPr>
          <w:rFonts w:ascii="Arial" w:hAnsi="Arial" w:cs="Arial"/>
          <w:sz w:val="24"/>
          <w:szCs w:val="24"/>
        </w:rPr>
        <w:t>услуги в электронно</w:t>
      </w:r>
      <w:r w:rsidR="00D17D4C" w:rsidRPr="001F1B1F">
        <w:rPr>
          <w:rFonts w:ascii="Arial" w:hAnsi="Arial" w:cs="Arial"/>
          <w:sz w:val="24"/>
          <w:szCs w:val="24"/>
        </w:rPr>
        <w:t>й</w:t>
      </w:r>
      <w:r w:rsidR="0086328E" w:rsidRPr="001F1B1F">
        <w:rPr>
          <w:rFonts w:ascii="Arial" w:hAnsi="Arial" w:cs="Arial"/>
          <w:sz w:val="24"/>
          <w:szCs w:val="24"/>
        </w:rPr>
        <w:t xml:space="preserve"> </w:t>
      </w:r>
      <w:r w:rsidR="00D17D4C" w:rsidRPr="001F1B1F">
        <w:rPr>
          <w:rFonts w:ascii="Arial" w:hAnsi="Arial" w:cs="Arial"/>
          <w:sz w:val="24"/>
          <w:szCs w:val="24"/>
        </w:rPr>
        <w:t>форме</w:t>
      </w:r>
      <w:r w:rsidR="0086328E" w:rsidRPr="001F1B1F">
        <w:rPr>
          <w:rFonts w:ascii="Arial" w:hAnsi="Arial" w:cs="Arial"/>
          <w:sz w:val="24"/>
          <w:szCs w:val="24"/>
        </w:rPr>
        <w:t xml:space="preserve">; </w:t>
      </w:r>
    </w:p>
    <w:p w:rsidR="0086328E" w:rsidRPr="001F1B1F" w:rsidRDefault="00667671" w:rsidP="001F1B1F">
      <w:pPr>
        <w:spacing w:after="0" w:line="240" w:lineRule="auto"/>
        <w:ind w:firstLine="709"/>
        <w:jc w:val="both"/>
        <w:outlineLvl w:val="1"/>
        <w:rPr>
          <w:rFonts w:ascii="Arial" w:hAnsi="Arial" w:cs="Arial"/>
          <w:sz w:val="24"/>
          <w:szCs w:val="24"/>
        </w:rPr>
      </w:pPr>
      <w:r w:rsidRPr="001F1B1F">
        <w:rPr>
          <w:rFonts w:ascii="Arial" w:hAnsi="Arial" w:cs="Arial"/>
          <w:sz w:val="24"/>
          <w:szCs w:val="24"/>
        </w:rPr>
        <w:t>3</w:t>
      </w:r>
      <w:r w:rsidR="0086328E" w:rsidRPr="001F1B1F">
        <w:rPr>
          <w:rFonts w:ascii="Arial" w:hAnsi="Arial" w:cs="Arial"/>
          <w:sz w:val="24"/>
          <w:szCs w:val="24"/>
        </w:rPr>
        <w:t xml:space="preserve">) осуществления мониторинга хода предоставления </w:t>
      </w:r>
      <w:r w:rsidR="00315910" w:rsidRPr="001F1B1F">
        <w:rPr>
          <w:rFonts w:ascii="Arial" w:hAnsi="Arial" w:cs="Arial"/>
          <w:sz w:val="24"/>
          <w:szCs w:val="24"/>
        </w:rPr>
        <w:t>муниципальной</w:t>
      </w:r>
      <w:r w:rsidR="0086328E" w:rsidRPr="001F1B1F">
        <w:rPr>
          <w:rFonts w:ascii="Arial" w:hAnsi="Arial" w:cs="Arial"/>
          <w:sz w:val="24"/>
          <w:szCs w:val="24"/>
        </w:rPr>
        <w:t xml:space="preserve"> услуги.</w:t>
      </w:r>
    </w:p>
    <w:p w:rsidR="003A620E" w:rsidRPr="001F1B1F" w:rsidRDefault="003A620E" w:rsidP="001F1B1F">
      <w:pPr>
        <w:pStyle w:val="ConsPlusNormal"/>
        <w:ind w:firstLine="709"/>
        <w:jc w:val="both"/>
        <w:rPr>
          <w:sz w:val="24"/>
          <w:szCs w:val="24"/>
        </w:rPr>
      </w:pPr>
      <w:r w:rsidRPr="001F1B1F">
        <w:rPr>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1F1B1F" w:rsidRDefault="00EE18D4" w:rsidP="001F1B1F">
      <w:pPr>
        <w:pStyle w:val="ConsPlusNormal"/>
        <w:ind w:firstLine="709"/>
        <w:jc w:val="both"/>
        <w:rPr>
          <w:sz w:val="24"/>
          <w:szCs w:val="24"/>
        </w:rPr>
      </w:pPr>
      <w:r w:rsidRPr="001F1B1F">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1F1B1F" w:rsidRDefault="009E6010" w:rsidP="001F1B1F">
      <w:pPr>
        <w:pStyle w:val="a3"/>
        <w:numPr>
          <w:ilvl w:val="0"/>
          <w:numId w:val="37"/>
        </w:numPr>
        <w:tabs>
          <w:tab w:val="left" w:pos="1134"/>
        </w:tabs>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1F1B1F" w:rsidRDefault="009E6010" w:rsidP="00E85AA5">
      <w:pPr>
        <w:pStyle w:val="a4"/>
      </w:pPr>
      <w:r w:rsidRPr="001F1B1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1F1B1F">
        <w:t xml:space="preserve">Администрацией </w:t>
      </w:r>
      <w:r w:rsidR="009D3B41" w:rsidRPr="001F1B1F">
        <w:t>Вавиловского сельского поселения</w:t>
      </w:r>
      <w:r w:rsidRPr="001F1B1F">
        <w:t xml:space="preserve"> и МФЦ, заключенным в установленном порядке.</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1F1B1F">
        <w:rPr>
          <w:rFonts w:ascii="Arial" w:hAnsi="Arial" w:cs="Arial"/>
          <w:sz w:val="24"/>
          <w:szCs w:val="24"/>
        </w:rPr>
        <w:t>муниципальной</w:t>
      </w:r>
      <w:r w:rsidRPr="001F1B1F">
        <w:rPr>
          <w:rFonts w:ascii="Arial" w:hAnsi="Arial" w:cs="Arial"/>
          <w:sz w:val="24"/>
          <w:szCs w:val="24"/>
        </w:rPr>
        <w:t xml:space="preserve"> услуги.</w:t>
      </w:r>
    </w:p>
    <w:p w:rsidR="0086328E" w:rsidRPr="001F1B1F" w:rsidRDefault="0086328E" w:rsidP="001F1B1F">
      <w:pPr>
        <w:pStyle w:val="a3"/>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может осуществляться следующими способами по выбору заявителя:</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при личном обращении заявителя в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его территориальный отдел;</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по телефону;</w:t>
      </w:r>
    </w:p>
    <w:p w:rsidR="0082093D" w:rsidRPr="001F1B1F" w:rsidRDefault="0082093D" w:rsidP="001F1B1F">
      <w:pPr>
        <w:spacing w:after="0" w:line="240" w:lineRule="auto"/>
        <w:ind w:firstLine="709"/>
        <w:jc w:val="both"/>
        <w:rPr>
          <w:rFonts w:ascii="Arial" w:hAnsi="Arial" w:cs="Arial"/>
          <w:sz w:val="24"/>
          <w:szCs w:val="24"/>
        </w:rPr>
      </w:pPr>
      <w:r w:rsidRPr="001F1B1F">
        <w:rPr>
          <w:rFonts w:ascii="Arial" w:hAnsi="Arial" w:cs="Arial"/>
          <w:sz w:val="24"/>
          <w:szCs w:val="24"/>
        </w:rPr>
        <w:t xml:space="preserve">через официальный сайт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При предварительной записи заявитель сообщает следующие данные:</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для физического лица: фамилию, имя, отчество (последнее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для юридического лица: наименование юридического лица; </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контактный номер телефона;</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адрес электронной почты (при наличии);</w:t>
      </w:r>
    </w:p>
    <w:p w:rsidR="0086328E" w:rsidRPr="001F1B1F" w:rsidRDefault="0086328E" w:rsidP="001F1B1F">
      <w:pPr>
        <w:widowControl w:val="0"/>
        <w:spacing w:after="0" w:line="240" w:lineRule="auto"/>
        <w:ind w:firstLine="709"/>
        <w:jc w:val="both"/>
        <w:rPr>
          <w:rFonts w:ascii="Arial" w:hAnsi="Arial" w:cs="Arial"/>
          <w:color w:val="000000"/>
          <w:sz w:val="24"/>
          <w:szCs w:val="24"/>
        </w:rPr>
      </w:pPr>
      <w:r w:rsidRPr="001F1B1F">
        <w:rPr>
          <w:rFonts w:ascii="Arial" w:hAnsi="Arial" w:cs="Arial"/>
          <w:color w:val="000000"/>
          <w:sz w:val="24"/>
          <w:szCs w:val="24"/>
        </w:rPr>
        <w:t xml:space="preserve">желаемые дату и время представления документов.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9D3B41" w:rsidRPr="001F1B1F">
        <w:rPr>
          <w:rFonts w:ascii="Arial" w:hAnsi="Arial" w:cs="Arial"/>
          <w:sz w:val="24"/>
          <w:szCs w:val="24"/>
        </w:rPr>
        <w:t xml:space="preserve"> Вавиловского сельского </w:t>
      </w:r>
      <w:r w:rsidRPr="001F1B1F">
        <w:rPr>
          <w:rFonts w:ascii="Arial" w:hAnsi="Arial" w:cs="Arial"/>
          <w:sz w:val="24"/>
          <w:szCs w:val="24"/>
        </w:rPr>
        <w:t>, может распечатать аналог талона-подтверждения.</w:t>
      </w:r>
    </w:p>
    <w:p w:rsidR="0086328E" w:rsidRPr="001F1B1F" w:rsidRDefault="0086328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F1B1F" w:rsidRDefault="003A620E" w:rsidP="001F1B1F">
      <w:pPr>
        <w:widowControl w:val="0"/>
        <w:spacing w:after="0" w:line="240" w:lineRule="auto"/>
        <w:ind w:firstLine="709"/>
        <w:jc w:val="both"/>
        <w:rPr>
          <w:rFonts w:ascii="Arial" w:eastAsia="PMingLiU" w:hAnsi="Arial" w:cs="Arial"/>
          <w:sz w:val="24"/>
          <w:szCs w:val="24"/>
        </w:rPr>
      </w:pPr>
      <w:r w:rsidRPr="001F1B1F">
        <w:rPr>
          <w:rFonts w:ascii="Arial" w:eastAsia="PMingLiU" w:hAnsi="Arial" w:cs="Arial"/>
          <w:sz w:val="24"/>
          <w:szCs w:val="24"/>
        </w:rPr>
        <w:t xml:space="preserve">Заявителям, записавшимся на прием через официальный сайт </w:t>
      </w:r>
      <w:r w:rsidRPr="001F1B1F">
        <w:rPr>
          <w:rFonts w:ascii="Arial" w:hAnsi="Arial" w:cs="Arial"/>
          <w:sz w:val="24"/>
          <w:szCs w:val="24"/>
        </w:rPr>
        <w:t xml:space="preserve">Администрации </w:t>
      </w:r>
      <w:r w:rsidR="009D3B41" w:rsidRPr="001F1B1F">
        <w:rPr>
          <w:rFonts w:ascii="Arial" w:hAnsi="Arial" w:cs="Arial"/>
          <w:sz w:val="24"/>
          <w:szCs w:val="24"/>
        </w:rPr>
        <w:t>Вавиловского сельского поселения</w:t>
      </w:r>
      <w:r w:rsidRPr="001F1B1F">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lastRenderedPageBreak/>
        <w:t xml:space="preserve">Заявитель в любое время вправе отказаться от предварительной записи.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1F1B1F" w:rsidRDefault="003A620E"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График приема (приемное время) заявителей по предварительной записи устанавливается </w:t>
      </w:r>
      <w:r w:rsidR="009D3B41" w:rsidRPr="001F1B1F">
        <w:rPr>
          <w:rFonts w:ascii="Arial" w:hAnsi="Arial" w:cs="Arial"/>
          <w:sz w:val="24"/>
          <w:szCs w:val="24"/>
        </w:rPr>
        <w:t>Главой Вавиловского сельского поселения</w:t>
      </w:r>
      <w:r w:rsidRPr="001F1B1F">
        <w:rPr>
          <w:rFonts w:ascii="Arial" w:hAnsi="Arial" w:cs="Arial"/>
          <w:sz w:val="24"/>
          <w:szCs w:val="24"/>
        </w:rPr>
        <w:t xml:space="preserve"> в зависимости от интенсивности обращений.</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9F5D60" w:rsidRDefault="009F5D60" w:rsidP="001F1B1F">
      <w:pPr>
        <w:widowControl w:val="0"/>
        <w:spacing w:after="0" w:line="240" w:lineRule="auto"/>
        <w:ind w:firstLine="709"/>
        <w:jc w:val="center"/>
        <w:rPr>
          <w:rFonts w:ascii="Arial" w:hAnsi="Arial" w:cs="Arial"/>
          <w:sz w:val="24"/>
          <w:szCs w:val="24"/>
        </w:rPr>
      </w:pPr>
    </w:p>
    <w:p w:rsidR="00056ACC" w:rsidRPr="00E85AA5" w:rsidRDefault="00056ACC" w:rsidP="00C11DA3">
      <w:pPr>
        <w:spacing w:line="240" w:lineRule="auto"/>
        <w:ind w:left="540" w:right="414"/>
        <w:jc w:val="center"/>
        <w:rPr>
          <w:rFonts w:ascii="Arial" w:hAnsi="Arial" w:cs="Arial"/>
          <w:b/>
          <w:sz w:val="24"/>
          <w:szCs w:val="24"/>
        </w:rPr>
      </w:pPr>
      <w:r w:rsidRPr="00E85AA5">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Предоставление </w:t>
      </w:r>
      <w:r w:rsidR="005059A7" w:rsidRPr="001F1B1F">
        <w:rPr>
          <w:rFonts w:ascii="Arial" w:hAnsi="Arial" w:cs="Arial"/>
          <w:sz w:val="24"/>
          <w:szCs w:val="24"/>
        </w:rPr>
        <w:t>муниципальной</w:t>
      </w:r>
      <w:r w:rsidRPr="001F1B1F">
        <w:rPr>
          <w:rFonts w:ascii="Arial" w:hAnsi="Arial" w:cs="Arial"/>
          <w:sz w:val="24"/>
          <w:szCs w:val="24"/>
        </w:rPr>
        <w:t xml:space="preserve"> услуги включает в себя следующие административные процедуры:</w:t>
      </w:r>
    </w:p>
    <w:p w:rsidR="0086328E"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1)</w:t>
      </w:r>
      <w:r w:rsidRPr="001F1B1F">
        <w:rPr>
          <w:rFonts w:ascii="Arial" w:hAnsi="Arial" w:cs="Arial"/>
          <w:sz w:val="24"/>
          <w:szCs w:val="24"/>
          <w:lang w:val="en-US"/>
        </w:rPr>
        <w:t> </w:t>
      </w:r>
      <w:r w:rsidRPr="001F1B1F">
        <w:rPr>
          <w:rFonts w:ascii="Arial" w:hAnsi="Arial" w:cs="Arial"/>
          <w:sz w:val="24"/>
          <w:szCs w:val="24"/>
        </w:rPr>
        <w:t xml:space="preserve">прием заявления и документов, необходимых для предоставления </w:t>
      </w:r>
      <w:r w:rsidR="005059A7" w:rsidRPr="001F1B1F">
        <w:rPr>
          <w:rFonts w:ascii="Arial" w:hAnsi="Arial" w:cs="Arial"/>
          <w:sz w:val="24"/>
          <w:szCs w:val="24"/>
        </w:rPr>
        <w:t>муниципальной</w:t>
      </w:r>
      <w:r w:rsidRPr="001F1B1F">
        <w:rPr>
          <w:rFonts w:ascii="Arial" w:hAnsi="Arial" w:cs="Arial"/>
          <w:sz w:val="24"/>
          <w:szCs w:val="24"/>
        </w:rPr>
        <w:t xml:space="preserve"> услуги;</w:t>
      </w:r>
    </w:p>
    <w:p w:rsidR="00CE2EBD"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r w:rsidRPr="001F1B1F">
        <w:rPr>
          <w:rFonts w:ascii="Arial" w:hAnsi="Arial" w:cs="Arial"/>
          <w:sz w:val="24"/>
          <w:szCs w:val="24"/>
        </w:rPr>
        <w:t>2)</w:t>
      </w:r>
      <w:r w:rsidRPr="001F1B1F">
        <w:rPr>
          <w:rFonts w:ascii="Arial" w:hAnsi="Arial" w:cs="Arial"/>
          <w:sz w:val="24"/>
          <w:szCs w:val="24"/>
          <w:lang w:val="en-US"/>
        </w:rPr>
        <w:t> </w:t>
      </w:r>
      <w:r w:rsidR="002855C4" w:rsidRPr="001F1B1F">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CE2EBD" w:rsidRPr="001F1B1F">
        <w:rPr>
          <w:rFonts w:ascii="Arial" w:hAnsi="Arial" w:cs="Arial"/>
          <w:sz w:val="24"/>
          <w:szCs w:val="24"/>
        </w:rPr>
        <w:t>;</w:t>
      </w:r>
    </w:p>
    <w:p w:rsidR="00CE2EBD" w:rsidRPr="001F1B1F" w:rsidRDefault="0086328E" w:rsidP="001F1B1F">
      <w:pPr>
        <w:widowControl w:val="0"/>
        <w:spacing w:after="0" w:line="240" w:lineRule="auto"/>
        <w:ind w:firstLine="709"/>
        <w:jc w:val="both"/>
        <w:rPr>
          <w:rFonts w:ascii="Arial" w:hAnsi="Arial" w:cs="Arial"/>
          <w:sz w:val="24"/>
          <w:szCs w:val="24"/>
        </w:rPr>
      </w:pPr>
      <w:r w:rsidRPr="001F1B1F">
        <w:rPr>
          <w:rFonts w:ascii="Arial" w:hAnsi="Arial" w:cs="Arial"/>
          <w:sz w:val="24"/>
          <w:szCs w:val="24"/>
        </w:rPr>
        <w:t xml:space="preserve">3) </w:t>
      </w:r>
      <w:r w:rsidR="00973962" w:rsidRPr="001F1B1F">
        <w:rPr>
          <w:rFonts w:ascii="Arial" w:hAnsi="Arial" w:cs="Arial"/>
          <w:sz w:val="24"/>
          <w:szCs w:val="24"/>
        </w:rPr>
        <w:t>рассмотрение заявления</w:t>
      </w:r>
      <w:r w:rsidR="00F07E13" w:rsidRPr="001F1B1F">
        <w:rPr>
          <w:rFonts w:ascii="Arial" w:hAnsi="Arial" w:cs="Arial"/>
          <w:sz w:val="24"/>
          <w:szCs w:val="24"/>
        </w:rPr>
        <w:t xml:space="preserve"> и документов, принятие решения</w:t>
      </w:r>
      <w:r w:rsidR="00973962" w:rsidRPr="001F1B1F">
        <w:rPr>
          <w:rFonts w:ascii="Arial" w:hAnsi="Arial" w:cs="Arial"/>
          <w:sz w:val="24"/>
          <w:szCs w:val="24"/>
        </w:rPr>
        <w:t xml:space="preserve"> о переводе (отказе в переводе) жилого (нежилого) помещения в нежилое (жилое) помещение</w:t>
      </w:r>
      <w:r w:rsidR="00CE2EBD" w:rsidRPr="001F1B1F">
        <w:rPr>
          <w:rFonts w:ascii="Arial" w:hAnsi="Arial" w:cs="Arial"/>
          <w:sz w:val="24"/>
          <w:szCs w:val="24"/>
        </w:rPr>
        <w:t>;</w:t>
      </w:r>
    </w:p>
    <w:p w:rsidR="00F8111A" w:rsidRPr="001F1B1F" w:rsidRDefault="0086328E" w:rsidP="001F1B1F">
      <w:pPr>
        <w:pStyle w:val="ConsPlusNormal"/>
        <w:ind w:firstLine="709"/>
        <w:jc w:val="both"/>
        <w:rPr>
          <w:sz w:val="24"/>
          <w:szCs w:val="24"/>
        </w:rPr>
      </w:pPr>
      <w:r w:rsidRPr="001F1B1F">
        <w:rPr>
          <w:sz w:val="24"/>
          <w:szCs w:val="24"/>
        </w:rPr>
        <w:t>4)</w:t>
      </w:r>
      <w:r w:rsidRPr="001F1B1F">
        <w:rPr>
          <w:sz w:val="24"/>
          <w:szCs w:val="24"/>
          <w:lang w:val="en-US"/>
        </w:rPr>
        <w:t> </w:t>
      </w:r>
      <w:r w:rsidR="00F8111A" w:rsidRPr="001F1B1F">
        <w:rPr>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rsidR="008D6CE4"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5)</w:t>
      </w:r>
      <w:r w:rsidRPr="001F1B1F">
        <w:rPr>
          <w:rFonts w:ascii="Arial" w:hAnsi="Arial" w:cs="Arial"/>
          <w:sz w:val="24"/>
          <w:szCs w:val="24"/>
          <w:lang w:val="en-US"/>
        </w:rPr>
        <w:t> </w:t>
      </w:r>
      <w:r w:rsidR="008D6CE4" w:rsidRPr="001F1B1F">
        <w:rPr>
          <w:rFonts w:ascii="Arial" w:hAnsi="Arial" w:cs="Arial"/>
          <w:sz w:val="24"/>
          <w:szCs w:val="24"/>
        </w:rPr>
        <w:t>направление заявителю уведомления о переводе (отказе в переводе) жилого (нежилого) помещения в нежилое (жилое) помещение.</w:t>
      </w:r>
    </w:p>
    <w:p w:rsidR="0086328E" w:rsidRPr="001F1B1F" w:rsidRDefault="0086328E" w:rsidP="001F1B1F">
      <w:pPr>
        <w:widowControl w:val="0"/>
        <w:spacing w:after="0" w:line="240" w:lineRule="auto"/>
        <w:ind w:firstLine="709"/>
        <w:jc w:val="both"/>
        <w:rPr>
          <w:rFonts w:ascii="Arial" w:hAnsi="Arial" w:cs="Arial"/>
          <w:sz w:val="24"/>
          <w:szCs w:val="24"/>
        </w:rPr>
      </w:pPr>
    </w:p>
    <w:p w:rsidR="0086328E" w:rsidRPr="001F1B1F" w:rsidRDefault="0086328E" w:rsidP="001F1B1F">
      <w:pPr>
        <w:widowControl w:val="0"/>
        <w:spacing w:after="0" w:line="240" w:lineRule="auto"/>
        <w:ind w:firstLine="709"/>
        <w:jc w:val="center"/>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 xml:space="preserve">Блок-схема предоставления </w:t>
      </w:r>
      <w:r w:rsidR="005059A7" w:rsidRPr="009F5D60">
        <w:rPr>
          <w:rFonts w:ascii="Arial" w:hAnsi="Arial" w:cs="Arial"/>
          <w:b/>
          <w:sz w:val="24"/>
          <w:szCs w:val="24"/>
        </w:rPr>
        <w:t>муниципальной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1F1B1F" w:rsidRDefault="00F84EB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85AA5" w:rsidRDefault="00E85AA5" w:rsidP="000D1760">
      <w:pPr>
        <w:widowControl w:val="0"/>
        <w:autoSpaceDE w:val="0"/>
        <w:autoSpaceDN w:val="0"/>
        <w:adjustRightInd w:val="0"/>
        <w:spacing w:after="0" w:line="240" w:lineRule="auto"/>
        <w:outlineLvl w:val="2"/>
        <w:rPr>
          <w:rFonts w:ascii="Arial" w:hAnsi="Arial" w:cs="Arial"/>
          <w:b/>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Прием заявления и документов, необходимых для предоставления му</w:t>
      </w:r>
      <w:r w:rsidR="005059A7" w:rsidRPr="009F5D60">
        <w:rPr>
          <w:rFonts w:ascii="Arial" w:hAnsi="Arial" w:cs="Arial"/>
          <w:b/>
          <w:sz w:val="24"/>
          <w:szCs w:val="24"/>
        </w:rPr>
        <w:t>ниципальной</w:t>
      </w:r>
      <w:r w:rsidRPr="009F5D60">
        <w:rPr>
          <w:rFonts w:ascii="Arial" w:hAnsi="Arial" w:cs="Arial"/>
          <w:b/>
          <w:sz w:val="24"/>
          <w:szCs w:val="24"/>
        </w:rPr>
        <w:t xml:space="preserve">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i/>
          <w:sz w:val="24"/>
          <w:szCs w:val="24"/>
        </w:rPr>
      </w:pPr>
      <w:r w:rsidRPr="001F1B1F">
        <w:rPr>
          <w:rFonts w:ascii="Arial" w:hAnsi="Arial" w:cs="Arial"/>
          <w:sz w:val="24"/>
          <w:szCs w:val="24"/>
        </w:rPr>
        <w:t xml:space="preserve">Основанием для начала данной процедуры является поступление в </w:t>
      </w:r>
      <w:r w:rsidR="00C26566" w:rsidRPr="001F1B1F">
        <w:rPr>
          <w:rFonts w:ascii="Arial" w:hAnsi="Arial" w:cs="Arial"/>
          <w:sz w:val="24"/>
          <w:szCs w:val="24"/>
        </w:rPr>
        <w:t xml:space="preserve">Администрацию </w:t>
      </w:r>
      <w:r w:rsidR="009D3B41"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при личном обращении, </w:t>
      </w:r>
      <w:r w:rsidR="007B4FAF" w:rsidRPr="001F1B1F">
        <w:rPr>
          <w:rFonts w:ascii="Arial" w:hAnsi="Arial" w:cs="Arial"/>
          <w:sz w:val="24"/>
          <w:szCs w:val="24"/>
        </w:rPr>
        <w:t>почтовым отправлением</w:t>
      </w:r>
      <w:r w:rsidRPr="001F1B1F">
        <w:rPr>
          <w:rFonts w:ascii="Arial" w:hAnsi="Arial" w:cs="Arial"/>
          <w:sz w:val="24"/>
          <w:szCs w:val="24"/>
        </w:rPr>
        <w:t xml:space="preserve">, в электронной форме, а также поданных через </w:t>
      </w:r>
      <w:r w:rsidR="0034021F" w:rsidRPr="001F1B1F">
        <w:rPr>
          <w:rFonts w:ascii="Arial" w:hAnsi="Arial" w:cs="Arial"/>
          <w:sz w:val="24"/>
          <w:szCs w:val="24"/>
        </w:rPr>
        <w:t>МФЦ</w:t>
      </w:r>
      <w:r w:rsidR="007D70CE" w:rsidRPr="001F1B1F">
        <w:rPr>
          <w:rFonts w:ascii="Arial" w:hAnsi="Arial" w:cs="Arial"/>
          <w:sz w:val="24"/>
          <w:szCs w:val="24"/>
        </w:rPr>
        <w:t>,</w:t>
      </w:r>
      <w:r w:rsidRPr="001F1B1F">
        <w:rPr>
          <w:rFonts w:ascii="Arial" w:hAnsi="Arial" w:cs="Arial"/>
          <w:sz w:val="24"/>
          <w:szCs w:val="24"/>
        </w:rPr>
        <w:t xml:space="preserve"> заявления о предоставлении </w:t>
      </w:r>
      <w:r w:rsidR="00D30012" w:rsidRPr="001F1B1F">
        <w:rPr>
          <w:rFonts w:ascii="Arial" w:hAnsi="Arial" w:cs="Arial"/>
          <w:sz w:val="24"/>
          <w:szCs w:val="24"/>
        </w:rPr>
        <w:t>муниципальной</w:t>
      </w:r>
      <w:r w:rsidRPr="001F1B1F">
        <w:rPr>
          <w:rFonts w:ascii="Arial" w:hAnsi="Arial" w:cs="Arial"/>
          <w:sz w:val="24"/>
          <w:szCs w:val="24"/>
        </w:rPr>
        <w:t xml:space="preserve"> услуги и прилагаемых к нему документов.</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i/>
          <w:sz w:val="24"/>
          <w:szCs w:val="24"/>
        </w:rPr>
        <w:t>,</w:t>
      </w:r>
      <w:r w:rsidRPr="001F1B1F">
        <w:rPr>
          <w:rFonts w:ascii="Arial" w:hAnsi="Arial" w:cs="Arial"/>
          <w:sz w:val="24"/>
          <w:szCs w:val="24"/>
        </w:rPr>
        <w:t xml:space="preserve"> ответственным за прием заявления.</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xml:space="preserve">, ответственный за прием заявления, проверяет представленное заявление и </w:t>
      </w:r>
      <w:r w:rsidRPr="001F1B1F">
        <w:rPr>
          <w:rFonts w:ascii="Arial" w:hAnsi="Arial" w:cs="Arial"/>
          <w:sz w:val="24"/>
          <w:szCs w:val="24"/>
        </w:rPr>
        <w:lastRenderedPageBreak/>
        <w:t xml:space="preserve">прилагаемые к нему документы на наличие оснований для отказа в приеме документов, </w:t>
      </w:r>
      <w:r w:rsidR="005F6CC4" w:rsidRPr="001F1B1F">
        <w:rPr>
          <w:rFonts w:ascii="Arial" w:hAnsi="Arial" w:cs="Arial"/>
          <w:sz w:val="24"/>
          <w:szCs w:val="24"/>
        </w:rPr>
        <w:t>а также осуществляет сверку копий представленных документов с их оригиналами.</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При установлении оснований для отказа в приеме документов, за прием заявления, возвращает заявителю представленные документы с указанием причин возврата.</w:t>
      </w:r>
    </w:p>
    <w:p w:rsidR="00D90C92" w:rsidRPr="001F1B1F" w:rsidRDefault="00D90C92" w:rsidP="001F1B1F">
      <w:pPr>
        <w:widowControl w:val="0"/>
        <w:numPr>
          <w:ilvl w:val="0"/>
          <w:numId w:val="37"/>
        </w:numPr>
        <w:spacing w:after="0" w:line="240" w:lineRule="auto"/>
        <w:ind w:left="0" w:firstLine="709"/>
        <w:jc w:val="both"/>
        <w:rPr>
          <w:rFonts w:ascii="Arial" w:hAnsi="Arial" w:cs="Arial"/>
          <w:sz w:val="24"/>
          <w:szCs w:val="24"/>
        </w:rPr>
      </w:pPr>
      <w:r w:rsidRPr="001F1B1F">
        <w:rPr>
          <w:rFonts w:ascii="Arial" w:hAnsi="Arial" w:cs="Arial"/>
          <w:sz w:val="24"/>
          <w:szCs w:val="24"/>
        </w:rPr>
        <w:t xml:space="preserve">В случае отсутствия оснований для отказа в приеме документов, специалист Администрации </w:t>
      </w:r>
      <w:r w:rsidR="009D3B41" w:rsidRPr="001F1B1F">
        <w:rPr>
          <w:rFonts w:ascii="Arial" w:hAnsi="Arial" w:cs="Arial"/>
          <w:sz w:val="24"/>
          <w:szCs w:val="24"/>
        </w:rPr>
        <w:t>Вавиловского сельского поселения</w:t>
      </w:r>
      <w:r w:rsidRPr="001F1B1F">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1F1B1F" w:rsidRDefault="00D90C92"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личном приеме - в день приема вручается заявителю;</w:t>
      </w:r>
    </w:p>
    <w:p w:rsidR="00D90C92" w:rsidRPr="001F1B1F" w:rsidRDefault="00F21E03" w:rsidP="001F1B1F">
      <w:pPr>
        <w:pStyle w:val="a3"/>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D90C92" w:rsidRPr="001F1B1F">
        <w:rPr>
          <w:rFonts w:ascii="Arial" w:hAnsi="Arial" w:cs="Arial"/>
          <w:sz w:val="24"/>
          <w:szCs w:val="24"/>
        </w:rPr>
        <w:t>;</w:t>
      </w:r>
    </w:p>
    <w:p w:rsidR="00D90C92" w:rsidRPr="003069A3" w:rsidRDefault="00F21E03" w:rsidP="001F1B1F">
      <w:pPr>
        <w:pStyle w:val="a3"/>
        <w:autoSpaceDE w:val="0"/>
        <w:autoSpaceDN w:val="0"/>
        <w:adjustRightInd w:val="0"/>
        <w:spacing w:after="0" w:line="240" w:lineRule="auto"/>
        <w:ind w:left="0" w:firstLine="709"/>
        <w:jc w:val="both"/>
        <w:rPr>
          <w:rFonts w:ascii="Arial" w:hAnsi="Arial" w:cs="Arial"/>
          <w:color w:val="FF0000"/>
          <w:sz w:val="24"/>
          <w:szCs w:val="24"/>
        </w:rPr>
      </w:pPr>
      <w:r w:rsidRPr="001F1B1F">
        <w:rPr>
          <w:rFonts w:ascii="Arial" w:hAnsi="Arial" w:cs="Arial"/>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w:t>
      </w:r>
      <w:r w:rsidR="003069A3">
        <w:rPr>
          <w:rFonts w:ascii="Arial" w:hAnsi="Arial" w:cs="Arial"/>
          <w:sz w:val="24"/>
          <w:szCs w:val="24"/>
        </w:rPr>
        <w:t>и муниципальных услуг (функций).</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21E03" w:rsidRPr="001F1B1F">
        <w:rPr>
          <w:rFonts w:ascii="Arial" w:hAnsi="Arial" w:cs="Arial"/>
          <w:sz w:val="24"/>
          <w:szCs w:val="24"/>
        </w:rPr>
        <w:t>должны превышать</w:t>
      </w:r>
      <w:r w:rsidR="00F21E03" w:rsidRPr="001F1B1F">
        <w:rPr>
          <w:rFonts w:ascii="Arial" w:hAnsi="Arial" w:cs="Arial"/>
          <w:i/>
          <w:sz w:val="24"/>
          <w:szCs w:val="24"/>
        </w:rPr>
        <w:t xml:space="preserve">  </w:t>
      </w:r>
      <w:r w:rsidR="00F21E03" w:rsidRPr="001F1B1F">
        <w:rPr>
          <w:rFonts w:ascii="Arial" w:hAnsi="Arial" w:cs="Arial"/>
          <w:sz w:val="24"/>
          <w:szCs w:val="24"/>
        </w:rPr>
        <w:t>15</w:t>
      </w:r>
      <w:r w:rsidR="00F21E03" w:rsidRPr="001F1B1F">
        <w:rPr>
          <w:rFonts w:ascii="Arial" w:hAnsi="Arial" w:cs="Arial"/>
          <w:i/>
          <w:sz w:val="24"/>
          <w:szCs w:val="24"/>
        </w:rPr>
        <w:t xml:space="preserve"> </w:t>
      </w:r>
      <w:r w:rsidRPr="001F1B1F">
        <w:rPr>
          <w:rFonts w:ascii="Arial" w:hAnsi="Arial" w:cs="Arial"/>
          <w:sz w:val="24"/>
          <w:szCs w:val="24"/>
        </w:rPr>
        <w:t xml:space="preserve"> минут.</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для визирования, после визирования, не позднее следующего рабочего дня направляются в </w:t>
      </w:r>
      <w:r w:rsidR="005A001A" w:rsidRPr="001F1B1F">
        <w:rPr>
          <w:rFonts w:ascii="Arial" w:hAnsi="Arial" w:cs="Arial"/>
          <w:sz w:val="24"/>
          <w:szCs w:val="24"/>
        </w:rPr>
        <w:t>Администрацию Вавиловского сельского поселения</w:t>
      </w:r>
      <w:r w:rsidRPr="001F1B1F">
        <w:rPr>
          <w:rFonts w:ascii="Arial" w:hAnsi="Arial" w:cs="Arial"/>
          <w:sz w:val="24"/>
          <w:szCs w:val="24"/>
        </w:rPr>
        <w:t>.</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5A001A" w:rsidRPr="001F1B1F">
        <w:rPr>
          <w:rFonts w:ascii="Arial" w:hAnsi="Arial" w:cs="Arial"/>
          <w:sz w:val="24"/>
          <w:szCs w:val="24"/>
        </w:rPr>
        <w:t>специалисту Администрации 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ответственного за рассмотрение заявления по существу</w:t>
      </w:r>
      <w:r w:rsidRPr="001F1B1F">
        <w:rPr>
          <w:rFonts w:ascii="Arial" w:hAnsi="Arial" w:cs="Arial"/>
          <w:i/>
          <w:sz w:val="24"/>
          <w:szCs w:val="24"/>
        </w:rPr>
        <w:t>.</w:t>
      </w:r>
      <w:r w:rsidRPr="001F1B1F">
        <w:rPr>
          <w:rFonts w:ascii="Arial" w:hAnsi="Arial" w:cs="Arial"/>
          <w:sz w:val="24"/>
          <w:szCs w:val="24"/>
        </w:rPr>
        <w:t xml:space="preserve"> </w:t>
      </w:r>
    </w:p>
    <w:p w:rsidR="00B33155" w:rsidRPr="001F1B1F" w:rsidRDefault="00B33155"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w:t>
      </w:r>
      <w:r w:rsidR="00F21E03" w:rsidRPr="001F1B1F">
        <w:rPr>
          <w:rFonts w:ascii="Arial" w:hAnsi="Arial" w:cs="Arial"/>
          <w:sz w:val="24"/>
          <w:szCs w:val="24"/>
        </w:rPr>
        <w:t>должен превышать 2 рабочих дней с даты поступления заявления</w:t>
      </w:r>
      <w:r w:rsidR="002855C4" w:rsidRPr="001F1B1F">
        <w:rPr>
          <w:rFonts w:ascii="Arial" w:hAnsi="Arial" w:cs="Arial"/>
          <w:sz w:val="24"/>
          <w:szCs w:val="24"/>
        </w:rPr>
        <w:t>.</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9F5D60" w:rsidRDefault="0086328E"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9F5D60">
        <w:rPr>
          <w:rFonts w:ascii="Arial" w:hAnsi="Arial" w:cs="Arial"/>
          <w:b/>
          <w:sz w:val="24"/>
          <w:szCs w:val="24"/>
        </w:rPr>
        <w:t>Формирование и направление межведомственных запросов</w:t>
      </w:r>
      <w:r w:rsidR="005C1203" w:rsidRPr="009F5D60">
        <w:rPr>
          <w:rFonts w:ascii="Arial" w:hAnsi="Arial" w:cs="Arial"/>
          <w:b/>
          <w:sz w:val="24"/>
          <w:szCs w:val="24"/>
        </w:rPr>
        <w:t xml:space="preserve"> в органы (организации), участвующие в предоставлении муниципальной услуги</w:t>
      </w:r>
    </w:p>
    <w:p w:rsidR="0034021F" w:rsidRPr="001F1B1F" w:rsidRDefault="0034021F"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F07E13"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1F1B1F">
        <w:rPr>
          <w:rFonts w:ascii="Arial" w:hAnsi="Arial" w:cs="Arial"/>
          <w:bCs/>
          <w:sz w:val="24"/>
          <w:szCs w:val="24"/>
        </w:rPr>
        <w:t>муниципальной</w:t>
      </w:r>
      <w:r w:rsidRPr="001F1B1F">
        <w:rPr>
          <w:rFonts w:ascii="Arial" w:hAnsi="Arial" w:cs="Arial"/>
          <w:bCs/>
          <w:sz w:val="24"/>
          <w:szCs w:val="24"/>
        </w:rPr>
        <w:t xml:space="preserve"> услуги, является непредставление заявителем в </w:t>
      </w:r>
      <w:r w:rsidR="00635C36" w:rsidRPr="001F1B1F">
        <w:rPr>
          <w:rFonts w:ascii="Arial" w:hAnsi="Arial" w:cs="Arial"/>
          <w:bCs/>
          <w:sz w:val="24"/>
          <w:szCs w:val="24"/>
        </w:rPr>
        <w:t xml:space="preserve">администрацию </w:t>
      </w:r>
      <w:r w:rsidR="005A001A" w:rsidRPr="001F1B1F">
        <w:rPr>
          <w:rFonts w:ascii="Arial" w:hAnsi="Arial" w:cs="Arial"/>
          <w:bCs/>
          <w:sz w:val="24"/>
          <w:szCs w:val="24"/>
        </w:rPr>
        <w:t>Вавиловского сельского поселения</w:t>
      </w:r>
      <w:r w:rsidRPr="001F1B1F">
        <w:rPr>
          <w:rFonts w:ascii="Arial" w:hAnsi="Arial" w:cs="Arial"/>
          <w:bCs/>
          <w:i/>
          <w:sz w:val="24"/>
          <w:szCs w:val="24"/>
        </w:rPr>
        <w:t xml:space="preserve">, </w:t>
      </w:r>
      <w:r w:rsidR="00635C36" w:rsidRPr="001F1B1F">
        <w:rPr>
          <w:rFonts w:ascii="Arial" w:hAnsi="Arial" w:cs="Arial"/>
          <w:bCs/>
          <w:i/>
          <w:sz w:val="24"/>
          <w:szCs w:val="24"/>
        </w:rPr>
        <w:t xml:space="preserve">в </w:t>
      </w:r>
      <w:r w:rsidR="0034021F" w:rsidRPr="001F1B1F">
        <w:rPr>
          <w:rFonts w:ascii="Arial" w:hAnsi="Arial" w:cs="Arial"/>
          <w:bCs/>
          <w:sz w:val="24"/>
          <w:szCs w:val="24"/>
        </w:rPr>
        <w:t>МФЦ</w:t>
      </w:r>
      <w:r w:rsidRPr="001F1B1F">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1F1B1F" w:rsidRDefault="00D1487D"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bCs/>
          <w:sz w:val="24"/>
          <w:szCs w:val="24"/>
        </w:rPr>
      </w:pPr>
      <w:r w:rsidRPr="001F1B1F">
        <w:rPr>
          <w:rFonts w:ascii="Arial" w:hAnsi="Arial" w:cs="Arial"/>
          <w:sz w:val="24"/>
          <w:szCs w:val="24"/>
        </w:rPr>
        <w:t xml:space="preserve">При подготовке межведомственного запроса </w:t>
      </w:r>
      <w:r w:rsidR="00D67059" w:rsidRPr="001F1B1F">
        <w:rPr>
          <w:rFonts w:ascii="Arial" w:hAnsi="Arial" w:cs="Arial"/>
          <w:sz w:val="24"/>
          <w:szCs w:val="24"/>
        </w:rPr>
        <w:t>специалист</w:t>
      </w:r>
      <w:r w:rsidRPr="001F1B1F">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1F1B1F" w:rsidRDefault="007B0046"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Формирование и направление межведомственн</w:t>
      </w:r>
      <w:r w:rsidR="00A806D8" w:rsidRPr="001F1B1F">
        <w:rPr>
          <w:rFonts w:ascii="Arial" w:hAnsi="Arial" w:cs="Arial"/>
          <w:sz w:val="24"/>
          <w:szCs w:val="24"/>
        </w:rPr>
        <w:t>ых</w:t>
      </w:r>
      <w:r w:rsidRPr="001F1B1F">
        <w:rPr>
          <w:rFonts w:ascii="Arial" w:hAnsi="Arial" w:cs="Arial"/>
          <w:sz w:val="24"/>
          <w:szCs w:val="24"/>
        </w:rPr>
        <w:t xml:space="preserve"> запрос</w:t>
      </w:r>
      <w:r w:rsidR="00A806D8" w:rsidRPr="001F1B1F">
        <w:rPr>
          <w:rFonts w:ascii="Arial" w:hAnsi="Arial" w:cs="Arial"/>
          <w:sz w:val="24"/>
          <w:szCs w:val="24"/>
        </w:rPr>
        <w:t>ов</w:t>
      </w:r>
      <w:r w:rsidRPr="001F1B1F">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lastRenderedPageBreak/>
        <w:t xml:space="preserve">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w:t>
      </w:r>
      <w:r w:rsidR="00FA77A0" w:rsidRPr="001F1B1F">
        <w:rPr>
          <w:rFonts w:ascii="Arial" w:hAnsi="Arial" w:cs="Arial"/>
          <w:sz w:val="24"/>
          <w:szCs w:val="24"/>
        </w:rPr>
        <w:t xml:space="preserve">специалист администрации </w:t>
      </w:r>
      <w:r w:rsidR="005A001A" w:rsidRPr="001F1B1F">
        <w:rPr>
          <w:rFonts w:ascii="Arial" w:hAnsi="Arial" w:cs="Arial"/>
          <w:sz w:val="24"/>
          <w:szCs w:val="24"/>
        </w:rPr>
        <w:t>Вавиловского сельского поселения</w:t>
      </w:r>
      <w:r w:rsidRPr="001F1B1F">
        <w:rPr>
          <w:rFonts w:ascii="Arial" w:hAnsi="Arial" w:cs="Arial"/>
          <w:sz w:val="24"/>
          <w:szCs w:val="24"/>
        </w:rPr>
        <w:t xml:space="preserve"> направляет межведомственные запросы в:</w:t>
      </w:r>
    </w:p>
    <w:p w:rsidR="0059557A" w:rsidRPr="00C11DA3" w:rsidRDefault="0059557A" w:rsidP="00E85AA5">
      <w:pPr>
        <w:pStyle w:val="a4"/>
        <w:rPr>
          <w:b w:val="0"/>
        </w:rPr>
      </w:pPr>
      <w:r w:rsidRPr="00C11DA3">
        <w:rPr>
          <w:b w:val="0"/>
        </w:rPr>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rsidR="003D7ACD" w:rsidRPr="00C11DA3" w:rsidRDefault="0059557A" w:rsidP="00E85AA5">
      <w:pPr>
        <w:pStyle w:val="a4"/>
        <w:rPr>
          <w:b w:val="0"/>
        </w:rPr>
      </w:pPr>
      <w:r w:rsidRPr="00C11DA3">
        <w:rPr>
          <w:b w:val="0"/>
        </w:rPr>
        <w:t xml:space="preserve">2) </w:t>
      </w:r>
      <w:r w:rsidR="005A001A" w:rsidRPr="00C11DA3">
        <w:rPr>
          <w:b w:val="0"/>
        </w:rPr>
        <w:t>Бакчарский филиал ОГУП «ТОЦТИ» Центр технической инвентаризации</w:t>
      </w:r>
      <w:r w:rsidRPr="00C11DA3">
        <w:rPr>
          <w:b w:val="0"/>
          <w:i/>
        </w:rPr>
        <w:t>,</w:t>
      </w:r>
      <w:r w:rsidRPr="00C11DA3">
        <w:rPr>
          <w:b w:val="0"/>
        </w:rPr>
        <w:t xml:space="preserve">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w:t>
      </w:r>
      <w:r w:rsidR="003D7ACD" w:rsidRPr="00C11DA3">
        <w:rPr>
          <w:b w:val="0"/>
        </w:rPr>
        <w:t>ние.</w:t>
      </w:r>
    </w:p>
    <w:p w:rsidR="00C02AC6"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86328E"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После направления межведомственного запроса, представленные в </w:t>
      </w:r>
      <w:r w:rsidR="00FA77A0" w:rsidRPr="001F1B1F">
        <w:rPr>
          <w:rFonts w:ascii="Arial" w:hAnsi="Arial" w:cs="Arial"/>
          <w:bCs/>
          <w:sz w:val="24"/>
          <w:szCs w:val="24"/>
        </w:rPr>
        <w:t>Администрацию</w:t>
      </w:r>
      <w:r w:rsidR="005A001A" w:rsidRPr="001F1B1F">
        <w:rPr>
          <w:rFonts w:ascii="Arial" w:hAnsi="Arial" w:cs="Arial"/>
          <w:bCs/>
          <w:sz w:val="24"/>
          <w:szCs w:val="24"/>
        </w:rPr>
        <w:t xml:space="preserve"> Вавиловского сельского поселения</w:t>
      </w:r>
      <w:r w:rsidR="00FA77A0" w:rsidRPr="001F1B1F">
        <w:rPr>
          <w:rFonts w:ascii="Arial" w:hAnsi="Arial" w:cs="Arial"/>
          <w:bCs/>
          <w:i/>
          <w:sz w:val="24"/>
          <w:szCs w:val="24"/>
        </w:rPr>
        <w:t xml:space="preserve">  </w:t>
      </w:r>
      <w:r w:rsidRPr="001F1B1F">
        <w:rPr>
          <w:rFonts w:ascii="Arial" w:hAnsi="Arial" w:cs="Arial"/>
          <w:sz w:val="24"/>
          <w:szCs w:val="24"/>
        </w:rPr>
        <w:t>документы и информация передаются специалисту, ответственному за их рассмотрение.</w:t>
      </w:r>
    </w:p>
    <w:p w:rsidR="001F5CAB" w:rsidRPr="001F1B1F" w:rsidRDefault="00F72838" w:rsidP="00E85AA5">
      <w:pPr>
        <w:pStyle w:val="a4"/>
      </w:pPr>
      <w:r w:rsidRPr="001F1B1F">
        <w:t xml:space="preserve">В течение одного рабочего дня с момента поступления ответа на межведомственный запрос, такой ответ направляется </w:t>
      </w:r>
      <w:r w:rsidR="00D24344" w:rsidRPr="001F1B1F">
        <w:t>специалисту</w:t>
      </w:r>
      <w:r w:rsidRPr="001F1B1F">
        <w:t>, ответственному за подготовку документов, который приобщает их</w:t>
      </w:r>
      <w:r w:rsidR="00B92AD3" w:rsidRPr="001F1B1F">
        <w:t xml:space="preserve"> к соответствующему запросу. </w:t>
      </w:r>
    </w:p>
    <w:p w:rsidR="0086328E" w:rsidRPr="001F1B1F" w:rsidRDefault="0086328E"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Результатом административной процедуры является обобщение полученной </w:t>
      </w:r>
      <w:r w:rsidR="000E379B" w:rsidRPr="001F1B1F">
        <w:rPr>
          <w:rFonts w:ascii="Arial" w:hAnsi="Arial" w:cs="Arial"/>
          <w:sz w:val="24"/>
          <w:szCs w:val="24"/>
        </w:rPr>
        <w:t xml:space="preserve">в рамках межведомственного взаимодействия </w:t>
      </w:r>
      <w:r w:rsidRPr="001F1B1F">
        <w:rPr>
          <w:rFonts w:ascii="Arial" w:hAnsi="Arial" w:cs="Arial"/>
          <w:sz w:val="24"/>
          <w:szCs w:val="24"/>
        </w:rPr>
        <w:t xml:space="preserve">информации (документов), необходимой для предоставления </w:t>
      </w:r>
      <w:r w:rsidR="003D2084" w:rsidRPr="001F1B1F">
        <w:rPr>
          <w:rFonts w:ascii="Arial" w:hAnsi="Arial" w:cs="Arial"/>
          <w:sz w:val="24"/>
          <w:szCs w:val="24"/>
        </w:rPr>
        <w:t>муниципальной</w:t>
      </w:r>
      <w:r w:rsidRPr="001F1B1F">
        <w:rPr>
          <w:rFonts w:ascii="Arial" w:hAnsi="Arial" w:cs="Arial"/>
          <w:sz w:val="24"/>
          <w:szCs w:val="24"/>
        </w:rPr>
        <w:t xml:space="preserve"> услуги заявителю.</w:t>
      </w:r>
    </w:p>
    <w:p w:rsidR="00973962" w:rsidRPr="001F1B1F" w:rsidRDefault="00973962"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0E379B" w:rsidRDefault="00973962"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rsidR="00AA0971" w:rsidRPr="00AA0971" w:rsidRDefault="00AA0971"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Для рассмотрения вопросов о переводе жилых помещений в нежилые помещения или нежилых помещений в жилые помещения в </w:t>
      </w:r>
      <w:r w:rsidR="005A001A" w:rsidRPr="001F1B1F">
        <w:rPr>
          <w:sz w:val="24"/>
          <w:szCs w:val="24"/>
        </w:rPr>
        <w:t>Администрации Вавиловского сельского поселения</w:t>
      </w:r>
      <w:r w:rsidRPr="001F1B1F">
        <w:rPr>
          <w:sz w:val="24"/>
          <w:szCs w:val="24"/>
        </w:rPr>
        <w:t xml:space="preserve"> создается постоянно действующая комиссия, состав которой утверждается </w:t>
      </w:r>
      <w:r w:rsidR="005A001A" w:rsidRPr="001F1B1F">
        <w:rPr>
          <w:sz w:val="24"/>
          <w:szCs w:val="24"/>
        </w:rPr>
        <w:t>постановлением Администрации Вавиловского сельского поселения</w:t>
      </w:r>
      <w:r w:rsidRPr="001F1B1F">
        <w:rPr>
          <w:sz w:val="24"/>
          <w:szCs w:val="24"/>
        </w:rPr>
        <w:t xml:space="preserve"> (далее - Комиссия).</w:t>
      </w:r>
    </w:p>
    <w:p w:rsidR="00973962" w:rsidRPr="00504A51" w:rsidRDefault="00973962" w:rsidP="001F1B1F">
      <w:pPr>
        <w:pStyle w:val="ConsPlusNormal"/>
        <w:numPr>
          <w:ilvl w:val="0"/>
          <w:numId w:val="37"/>
        </w:numPr>
        <w:ind w:left="0" w:firstLine="709"/>
        <w:jc w:val="both"/>
        <w:rPr>
          <w:color w:val="0000FF"/>
          <w:sz w:val="24"/>
          <w:szCs w:val="24"/>
        </w:rPr>
      </w:pPr>
      <w:r w:rsidRPr="001F1B1F">
        <w:rPr>
          <w:sz w:val="24"/>
          <w:szCs w:val="24"/>
        </w:rPr>
        <w:t>По итогам рассмотрения заявления и приложенных к нему документов</w:t>
      </w:r>
      <w:r w:rsidR="003069A3">
        <w:rPr>
          <w:sz w:val="24"/>
          <w:szCs w:val="24"/>
        </w:rPr>
        <w:t xml:space="preserve"> </w:t>
      </w:r>
      <w:r w:rsidR="00504A51" w:rsidRPr="00504A51">
        <w:rPr>
          <w:color w:val="0000FF"/>
          <w:sz w:val="24"/>
          <w:szCs w:val="24"/>
        </w:rPr>
        <w:t>А</w:t>
      </w:r>
      <w:r w:rsidR="00504A51">
        <w:rPr>
          <w:color w:val="0000FF"/>
          <w:sz w:val="24"/>
          <w:szCs w:val="24"/>
        </w:rPr>
        <w:t>дминистрация сельского поселения</w:t>
      </w:r>
      <w:r w:rsidRPr="001F1B1F">
        <w:rPr>
          <w:sz w:val="24"/>
          <w:szCs w:val="24"/>
        </w:rPr>
        <w:t xml:space="preserve"> принимает решение о переводе жилого помещения в нежилое помещение или нежилого помещения в жилое помещение либо об отказе в переводе. Решение</w:t>
      </w:r>
      <w:r w:rsidR="003069A3">
        <w:rPr>
          <w:sz w:val="24"/>
          <w:szCs w:val="24"/>
        </w:rPr>
        <w:t xml:space="preserve"> </w:t>
      </w:r>
      <w:r w:rsidR="00504A51" w:rsidRPr="00504A51">
        <w:rPr>
          <w:color w:val="0000FF"/>
          <w:sz w:val="24"/>
          <w:szCs w:val="24"/>
        </w:rPr>
        <w:t>Администрации</w:t>
      </w:r>
      <w:r w:rsidR="00504A51">
        <w:rPr>
          <w:color w:val="0000FF"/>
          <w:sz w:val="24"/>
          <w:szCs w:val="24"/>
        </w:rPr>
        <w:t xml:space="preserve"> сельского поселения</w:t>
      </w:r>
      <w:r w:rsidR="003069A3" w:rsidRPr="00504A51">
        <w:rPr>
          <w:color w:val="0000FF"/>
          <w:sz w:val="24"/>
          <w:szCs w:val="24"/>
        </w:rPr>
        <w:t xml:space="preserve"> </w:t>
      </w:r>
      <w:r w:rsidRPr="00504A51">
        <w:rPr>
          <w:color w:val="0000FF"/>
          <w:sz w:val="24"/>
          <w:szCs w:val="24"/>
        </w:rPr>
        <w:t xml:space="preserve"> оформляется протоколом.</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Критериями принятия решения о переводе жилого помещения в нежилое помещение, нежилого помещения в жилое помещение являются:</w:t>
      </w:r>
    </w:p>
    <w:p w:rsidR="00973962" w:rsidRPr="001F1B1F" w:rsidRDefault="00973962" w:rsidP="001F1B1F">
      <w:pPr>
        <w:pStyle w:val="ConsPlusNormal"/>
        <w:ind w:firstLine="709"/>
        <w:jc w:val="both"/>
        <w:rPr>
          <w:sz w:val="24"/>
          <w:szCs w:val="24"/>
        </w:rPr>
      </w:pPr>
      <w:r w:rsidRPr="001F1B1F">
        <w:rPr>
          <w:sz w:val="24"/>
          <w:szCs w:val="24"/>
        </w:rPr>
        <w:t>1) полнота комплекта документов, необходимых для предоставления услуги;</w:t>
      </w:r>
    </w:p>
    <w:p w:rsidR="00973962" w:rsidRPr="001F1B1F" w:rsidRDefault="00973962" w:rsidP="001F1B1F">
      <w:pPr>
        <w:pStyle w:val="ConsPlusNormal"/>
        <w:ind w:firstLine="709"/>
        <w:jc w:val="both"/>
        <w:rPr>
          <w:sz w:val="24"/>
          <w:szCs w:val="24"/>
        </w:rPr>
      </w:pPr>
      <w:r w:rsidRPr="001F1B1F">
        <w:rPr>
          <w:sz w:val="24"/>
          <w:szCs w:val="24"/>
        </w:rPr>
        <w:t xml:space="preserve">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w:t>
      </w:r>
      <w:r w:rsidRPr="001F1B1F">
        <w:rPr>
          <w:sz w:val="24"/>
          <w:szCs w:val="24"/>
        </w:rPr>
        <w:lastRenderedPageBreak/>
        <w:t>правил.</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rsidR="00973962" w:rsidRPr="001F1B1F" w:rsidRDefault="00973962" w:rsidP="001F1B1F">
      <w:pPr>
        <w:pStyle w:val="ConsPlusNormal"/>
        <w:numPr>
          <w:ilvl w:val="0"/>
          <w:numId w:val="37"/>
        </w:numPr>
        <w:ind w:left="0" w:firstLine="709"/>
        <w:jc w:val="both"/>
        <w:rPr>
          <w:sz w:val="24"/>
          <w:szCs w:val="24"/>
        </w:rPr>
      </w:pPr>
      <w:r w:rsidRPr="001F1B1F">
        <w:rPr>
          <w:sz w:val="24"/>
          <w:szCs w:val="24"/>
        </w:rPr>
        <w:t xml:space="preserve">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w:t>
      </w:r>
      <w:r w:rsidR="004066C2" w:rsidRPr="001F1B1F">
        <w:rPr>
          <w:sz w:val="24"/>
          <w:szCs w:val="24"/>
        </w:rPr>
        <w:t>Вавиловского сельского поселения</w:t>
      </w:r>
      <w:r w:rsidRPr="001F1B1F">
        <w:rPr>
          <w:sz w:val="24"/>
          <w:szCs w:val="24"/>
        </w:rPr>
        <w:t>.</w:t>
      </w:r>
    </w:p>
    <w:p w:rsidR="00F8111A" w:rsidRPr="001F1B1F" w:rsidRDefault="00F8111A" w:rsidP="001F1B1F">
      <w:pPr>
        <w:pStyle w:val="ConsPlusNormal"/>
        <w:ind w:firstLine="709"/>
        <w:jc w:val="both"/>
        <w:rPr>
          <w:sz w:val="24"/>
          <w:szCs w:val="24"/>
        </w:rPr>
      </w:pPr>
    </w:p>
    <w:p w:rsidR="00973962" w:rsidRPr="00E85AA5" w:rsidRDefault="00F8111A" w:rsidP="00E85AA5">
      <w:pPr>
        <w:pStyle w:val="a4"/>
      </w:pPr>
      <w:r w:rsidRPr="00E85AA5">
        <w:t>Подготовка документа, подтверждающего принятие решения</w:t>
      </w:r>
      <w:r w:rsidR="00F07E13" w:rsidRPr="00E85AA5">
        <w:t xml:space="preserve"> о</w:t>
      </w:r>
      <w:r w:rsidRPr="00E85AA5">
        <w:t xml:space="preserve"> </w:t>
      </w:r>
      <w:r w:rsidR="00F07E13" w:rsidRPr="00E85AA5">
        <w:t>переводе (отказе в переводе) жилого (нежилого) помещения в нежилое (жилое) помещение</w:t>
      </w:r>
    </w:p>
    <w:p w:rsidR="00D577F9" w:rsidRPr="001F1B1F" w:rsidRDefault="00D577F9" w:rsidP="00E85AA5">
      <w:pPr>
        <w:pStyle w:val="a4"/>
      </w:pP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На основании данных протокола заседания Комиссии ответственное лицо </w:t>
      </w:r>
      <w:r w:rsidR="004066C2" w:rsidRPr="001F1B1F">
        <w:rPr>
          <w:sz w:val="24"/>
          <w:szCs w:val="24"/>
        </w:rPr>
        <w:t>специалист 1 категории Администрации Вавиловского сельского поселения</w:t>
      </w:r>
      <w:r w:rsidRPr="001F1B1F">
        <w:rPr>
          <w:sz w:val="24"/>
          <w:szCs w:val="24"/>
        </w:rPr>
        <w:t xml:space="preserve">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4066C2" w:rsidRPr="001F1B1F" w:rsidRDefault="00A66554" w:rsidP="001F1B1F">
      <w:pPr>
        <w:pStyle w:val="ConsPlusNormal"/>
        <w:numPr>
          <w:ilvl w:val="0"/>
          <w:numId w:val="37"/>
        </w:numPr>
        <w:ind w:left="0" w:firstLine="709"/>
        <w:jc w:val="both"/>
        <w:rPr>
          <w:sz w:val="24"/>
          <w:szCs w:val="24"/>
        </w:rPr>
      </w:pPr>
      <w:r w:rsidRPr="001F1B1F">
        <w:rPr>
          <w:sz w:val="24"/>
          <w:szCs w:val="24"/>
        </w:rPr>
        <w:t xml:space="preserve">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w:t>
      </w:r>
      <w:r w:rsidR="004066C2" w:rsidRPr="001F1B1F">
        <w:rPr>
          <w:sz w:val="24"/>
          <w:szCs w:val="24"/>
        </w:rPr>
        <w:t xml:space="preserve">Главе Вавиловского сельского поселения. </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является основанием для начала проведения работ по переустройству, и (или) перепланировке, и (или) иных работ с учетом </w:t>
      </w:r>
      <w:r w:rsidRPr="001F1B1F">
        <w:rPr>
          <w:sz w:val="24"/>
          <w:szCs w:val="24"/>
        </w:rPr>
        <w:lastRenderedPageBreak/>
        <w:t>представленного заявителем проекта переустройства и (или) перепланировки переводимого помещения.</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Результат административной процедуры: оформленное и подписанн</w:t>
      </w:r>
      <w:r w:rsidR="004066C2" w:rsidRPr="001F1B1F">
        <w:rPr>
          <w:sz w:val="24"/>
          <w:szCs w:val="24"/>
        </w:rPr>
        <w:t>ое</w:t>
      </w:r>
      <w:r w:rsidRPr="001F1B1F">
        <w:rPr>
          <w:sz w:val="24"/>
          <w:szCs w:val="24"/>
        </w:rPr>
        <w:t xml:space="preserve"> </w:t>
      </w:r>
      <w:r w:rsidR="004066C2" w:rsidRPr="001F1B1F">
        <w:rPr>
          <w:sz w:val="24"/>
          <w:szCs w:val="24"/>
        </w:rPr>
        <w:t>Главой Вавиловского сельского поселения</w:t>
      </w:r>
      <w:r w:rsidRPr="001F1B1F">
        <w:rPr>
          <w:i/>
          <w:sz w:val="24"/>
          <w:szCs w:val="24"/>
        </w:rPr>
        <w:t xml:space="preserve"> </w:t>
      </w:r>
      <w:r w:rsidRPr="001F1B1F">
        <w:rPr>
          <w:sz w:val="24"/>
          <w:szCs w:val="24"/>
        </w:rPr>
        <w:t>уведомление</w:t>
      </w:r>
      <w:r w:rsidRPr="001F1B1F">
        <w:rPr>
          <w:i/>
          <w:sz w:val="24"/>
          <w:szCs w:val="24"/>
        </w:rPr>
        <w:t xml:space="preserve"> </w:t>
      </w:r>
      <w:r w:rsidRPr="001F1B1F">
        <w:rPr>
          <w:sz w:val="24"/>
          <w:szCs w:val="24"/>
        </w:rPr>
        <w:t>о переводе (отказе в переводе) жилого (нежилого) помещения в нежилое (жилое) помещение.</w:t>
      </w:r>
    </w:p>
    <w:p w:rsidR="00A66554" w:rsidRPr="001F1B1F" w:rsidRDefault="00A66554"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1 рабочий день с момента начала данной административной процедуры.</w:t>
      </w:r>
    </w:p>
    <w:p w:rsidR="0086328E" w:rsidRPr="001F1B1F" w:rsidRDefault="0086328E"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AA0971" w:rsidRDefault="00010068"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AA0971">
        <w:rPr>
          <w:rFonts w:ascii="Arial" w:hAnsi="Arial" w:cs="Arial"/>
          <w:b/>
          <w:sz w:val="24"/>
          <w:szCs w:val="24"/>
        </w:rPr>
        <w:t>Направление заявителю уведомления о переводе (отказе в переводе) жилого (нежилого) помещения в нежилое (жилое) помещение</w:t>
      </w:r>
    </w:p>
    <w:p w:rsidR="00010068" w:rsidRPr="001F1B1F" w:rsidRDefault="00010068" w:rsidP="001F1B1F">
      <w:pPr>
        <w:widowControl w:val="0"/>
        <w:autoSpaceDE w:val="0"/>
        <w:autoSpaceDN w:val="0"/>
        <w:adjustRightInd w:val="0"/>
        <w:spacing w:after="0" w:line="240" w:lineRule="auto"/>
        <w:ind w:firstLine="709"/>
        <w:jc w:val="center"/>
        <w:outlineLvl w:val="2"/>
        <w:rPr>
          <w:rFonts w:ascii="Arial" w:hAnsi="Arial" w:cs="Arial"/>
          <w:sz w:val="24"/>
          <w:szCs w:val="24"/>
        </w:rPr>
      </w:pP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Началом административной процедуры является оформленное и подписанное </w:t>
      </w:r>
      <w:r w:rsidR="004066C2" w:rsidRPr="001F1B1F">
        <w:rPr>
          <w:sz w:val="24"/>
          <w:szCs w:val="24"/>
        </w:rPr>
        <w:t>Главой Вавиловского сельского поселения</w:t>
      </w:r>
      <w:r w:rsidRPr="001F1B1F">
        <w:rPr>
          <w:sz w:val="24"/>
          <w:szCs w:val="24"/>
        </w:rPr>
        <w:t xml:space="preserve"> уведомление о переводе (отказе в переводе) жилого (нежилого) помещения в нежилое (жилое) помещение.</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Ответственное лицо обеспечивает отправление </w:t>
      </w:r>
      <w:r w:rsidR="004C0851"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заявителю, посредством почтового отправления либо вручения данного документа заявителю или представителю заявителя под роспись.</w:t>
      </w:r>
    </w:p>
    <w:p w:rsidR="00514C97" w:rsidRPr="001F1B1F" w:rsidRDefault="00514C97" w:rsidP="001F1B1F">
      <w:pPr>
        <w:pStyle w:val="ConsPlusNormal"/>
        <w:numPr>
          <w:ilvl w:val="0"/>
          <w:numId w:val="37"/>
        </w:numPr>
        <w:ind w:left="0" w:firstLine="709"/>
        <w:jc w:val="both"/>
        <w:rPr>
          <w:sz w:val="24"/>
          <w:szCs w:val="24"/>
        </w:rPr>
      </w:pPr>
      <w:r w:rsidRPr="001F1B1F">
        <w:rPr>
          <w:sz w:val="24"/>
          <w:szCs w:val="24"/>
        </w:rPr>
        <w:t xml:space="preserve">Результат административного действия: факт вручения заявителю </w:t>
      </w:r>
      <w:r w:rsidR="0003130B" w:rsidRPr="001F1B1F">
        <w:rPr>
          <w:sz w:val="24"/>
          <w:szCs w:val="24"/>
        </w:rPr>
        <w:t xml:space="preserve">уведомления о переводе (отказе в переводе) жилого (нежилого) помещения в нежилое (жилое) помещение </w:t>
      </w:r>
      <w:r w:rsidRPr="001F1B1F">
        <w:rPr>
          <w:sz w:val="24"/>
          <w:szCs w:val="24"/>
        </w:rPr>
        <w:t>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rsidR="00514C97" w:rsidRDefault="00514C97" w:rsidP="001F1B1F">
      <w:pPr>
        <w:pStyle w:val="ConsPlusNormal"/>
        <w:numPr>
          <w:ilvl w:val="0"/>
          <w:numId w:val="37"/>
        </w:numPr>
        <w:ind w:left="0" w:firstLine="709"/>
        <w:jc w:val="both"/>
        <w:rPr>
          <w:sz w:val="24"/>
          <w:szCs w:val="24"/>
        </w:rPr>
      </w:pPr>
      <w:r w:rsidRPr="001F1B1F">
        <w:rPr>
          <w:sz w:val="24"/>
          <w:szCs w:val="24"/>
        </w:rPr>
        <w:t>Продолжительность административной процедуры: не более 3 рабочих дней с момента начала административной процедуры.</w:t>
      </w:r>
    </w:p>
    <w:p w:rsidR="0086328E" w:rsidRPr="00D83846" w:rsidRDefault="0086328E" w:rsidP="001F1B1F">
      <w:pPr>
        <w:widowControl w:val="0"/>
        <w:autoSpaceDE w:val="0"/>
        <w:autoSpaceDN w:val="0"/>
        <w:adjustRightInd w:val="0"/>
        <w:spacing w:after="0" w:line="240" w:lineRule="auto"/>
        <w:ind w:firstLine="709"/>
        <w:jc w:val="both"/>
        <w:rPr>
          <w:rFonts w:ascii="Arial" w:hAnsi="Arial" w:cs="Arial"/>
          <w:color w:val="FF0000"/>
          <w:sz w:val="24"/>
          <w:szCs w:val="24"/>
        </w:rPr>
      </w:pPr>
    </w:p>
    <w:p w:rsidR="0086328E" w:rsidRPr="00AA0971" w:rsidRDefault="00C26566" w:rsidP="001F1B1F">
      <w:pPr>
        <w:spacing w:after="0" w:line="240" w:lineRule="auto"/>
        <w:ind w:firstLine="709"/>
        <w:jc w:val="center"/>
        <w:rPr>
          <w:rFonts w:ascii="Arial" w:hAnsi="Arial" w:cs="Arial"/>
          <w:b/>
          <w:sz w:val="24"/>
          <w:szCs w:val="24"/>
        </w:rPr>
      </w:pPr>
      <w:r w:rsidRPr="00AA0971">
        <w:rPr>
          <w:rFonts w:ascii="Arial" w:hAnsi="Arial" w:cs="Arial"/>
          <w:b/>
          <w:sz w:val="24"/>
          <w:szCs w:val="24"/>
        </w:rPr>
        <w:t>4</w:t>
      </w:r>
      <w:r w:rsidR="0086328E" w:rsidRPr="00AA0971">
        <w:rPr>
          <w:rFonts w:ascii="Arial" w:hAnsi="Arial" w:cs="Arial"/>
          <w:b/>
          <w:sz w:val="24"/>
          <w:szCs w:val="24"/>
        </w:rPr>
        <w:t xml:space="preserve">.  </w:t>
      </w:r>
      <w:r w:rsidR="00CA5376">
        <w:rPr>
          <w:rFonts w:ascii="Arial" w:hAnsi="Arial" w:cs="Arial"/>
          <w:b/>
          <w:sz w:val="24"/>
          <w:szCs w:val="24"/>
        </w:rPr>
        <w:t>Ф</w:t>
      </w:r>
      <w:r w:rsidR="000E379B" w:rsidRPr="00AA0971">
        <w:rPr>
          <w:rFonts w:ascii="Arial" w:hAnsi="Arial" w:cs="Arial"/>
          <w:b/>
          <w:sz w:val="24"/>
          <w:szCs w:val="24"/>
        </w:rPr>
        <w:t>ормы контроля</w:t>
      </w:r>
      <w:r w:rsidR="000E379B" w:rsidRPr="00AA0971">
        <w:rPr>
          <w:rFonts w:ascii="Arial" w:hAnsi="Arial" w:cs="Arial"/>
          <w:b/>
          <w:sz w:val="24"/>
          <w:szCs w:val="24"/>
        </w:rPr>
        <w:br/>
      </w:r>
      <w:r w:rsidR="0086328E" w:rsidRPr="00AA0971">
        <w:rPr>
          <w:rFonts w:ascii="Arial" w:hAnsi="Arial" w:cs="Arial"/>
          <w:b/>
          <w:sz w:val="24"/>
          <w:szCs w:val="24"/>
        </w:rPr>
        <w:t xml:space="preserve">за исполнением административного регламента </w:t>
      </w:r>
    </w:p>
    <w:p w:rsidR="00493524" w:rsidRPr="00AA0971" w:rsidRDefault="00493524" w:rsidP="001F1B1F">
      <w:pPr>
        <w:spacing w:after="0" w:line="240" w:lineRule="auto"/>
        <w:ind w:firstLine="709"/>
        <w:jc w:val="center"/>
        <w:rPr>
          <w:rFonts w:ascii="Arial" w:hAnsi="Arial" w:cs="Arial"/>
          <w:b/>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066C2" w:rsidRPr="001F1B1F">
        <w:rPr>
          <w:rFonts w:ascii="Arial" w:hAnsi="Arial" w:cs="Arial"/>
          <w:sz w:val="24"/>
          <w:szCs w:val="24"/>
        </w:rPr>
        <w:t>Главой Вавиловского сельского поселения</w:t>
      </w:r>
      <w:r w:rsidRPr="001F1B1F">
        <w:rPr>
          <w:rFonts w:ascii="Arial" w:hAnsi="Arial" w:cs="Arial"/>
          <w:sz w:val="24"/>
          <w:szCs w:val="24"/>
        </w:rPr>
        <w:t>.</w:t>
      </w:r>
    </w:p>
    <w:p w:rsidR="00B06EC8" w:rsidRPr="001F1B1F" w:rsidRDefault="00F21E03" w:rsidP="001F1B1F">
      <w:pPr>
        <w:widowControl w:val="0"/>
        <w:numPr>
          <w:ilvl w:val="0"/>
          <w:numId w:val="37"/>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w:t>
      </w:r>
      <w:r w:rsidR="004066C2" w:rsidRPr="001F1B1F">
        <w:rPr>
          <w:rFonts w:ascii="Arial" w:hAnsi="Arial" w:cs="Arial"/>
          <w:sz w:val="24"/>
          <w:szCs w:val="24"/>
        </w:rPr>
        <w:t xml:space="preserve"> порядке, установленном </w:t>
      </w:r>
      <w:r w:rsidRPr="001F1B1F">
        <w:rPr>
          <w:rFonts w:ascii="Arial" w:hAnsi="Arial" w:cs="Arial"/>
          <w:sz w:val="24"/>
          <w:szCs w:val="24"/>
        </w:rPr>
        <w:t xml:space="preserve"> Регламент</w:t>
      </w:r>
      <w:r w:rsidR="004066C2" w:rsidRPr="001F1B1F">
        <w:rPr>
          <w:rFonts w:ascii="Arial" w:hAnsi="Arial" w:cs="Arial"/>
          <w:sz w:val="24"/>
          <w:szCs w:val="24"/>
        </w:rPr>
        <w:t>ом</w:t>
      </w:r>
      <w:r w:rsidRPr="001F1B1F">
        <w:rPr>
          <w:rFonts w:ascii="Arial" w:hAnsi="Arial" w:cs="Arial"/>
          <w:sz w:val="24"/>
          <w:szCs w:val="24"/>
        </w:rPr>
        <w:t xml:space="preserve"> Администрации муниципального образования</w:t>
      </w:r>
      <w:r w:rsidR="004066C2" w:rsidRPr="001F1B1F">
        <w:rPr>
          <w:rFonts w:ascii="Arial" w:hAnsi="Arial" w:cs="Arial"/>
          <w:sz w:val="24"/>
          <w:szCs w:val="24"/>
        </w:rPr>
        <w:t>.</w:t>
      </w:r>
    </w:p>
    <w:p w:rsidR="00AA0971" w:rsidRDefault="00AA0971" w:rsidP="00E85AA5">
      <w:pPr>
        <w:spacing w:after="0" w:line="240" w:lineRule="auto"/>
        <w:rPr>
          <w:rFonts w:ascii="Arial" w:hAnsi="Arial" w:cs="Arial"/>
          <w:sz w:val="24"/>
          <w:szCs w:val="24"/>
        </w:rPr>
      </w:pPr>
    </w:p>
    <w:p w:rsidR="00491C1A" w:rsidRPr="00010F9C" w:rsidRDefault="00491C1A" w:rsidP="00491C1A">
      <w:pPr>
        <w:pStyle w:val="ConsPlusNormal"/>
        <w:ind w:firstLine="426"/>
        <w:jc w:val="both"/>
        <w:rPr>
          <w:rFonts w:ascii="Cambria" w:hAnsi="Cambria" w:cs="Times New Roman"/>
          <w:color w:val="FF0000"/>
        </w:rPr>
      </w:pPr>
    </w:p>
    <w:p w:rsidR="00491C1A" w:rsidRPr="001F1B1F" w:rsidRDefault="00491C1A" w:rsidP="00491C1A">
      <w:pPr>
        <w:widowControl w:val="0"/>
        <w:autoSpaceDE w:val="0"/>
        <w:autoSpaceDN w:val="0"/>
        <w:adjustRightInd w:val="0"/>
        <w:spacing w:after="0" w:line="240" w:lineRule="auto"/>
        <w:jc w:val="both"/>
        <w:outlineLvl w:val="2"/>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1F1B1F" w:rsidRDefault="00B06EC8" w:rsidP="00E85AA5">
      <w:pPr>
        <w:pStyle w:val="a4"/>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1F1B1F" w:rsidRDefault="00B06EC8" w:rsidP="001F1B1F">
      <w:pPr>
        <w:spacing w:after="0" w:line="240" w:lineRule="auto"/>
        <w:ind w:firstLine="709"/>
        <w:jc w:val="center"/>
        <w:rPr>
          <w:rFonts w:ascii="Arial" w:hAnsi="Arial" w:cs="Arial"/>
          <w:sz w:val="24"/>
          <w:szCs w:val="24"/>
        </w:rPr>
      </w:pP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1F1B1F" w:rsidRDefault="00B06EC8" w:rsidP="001F1B1F">
      <w:pPr>
        <w:widowControl w:val="0"/>
        <w:numPr>
          <w:ilvl w:val="0"/>
          <w:numId w:val="38"/>
        </w:numPr>
        <w:autoSpaceDE w:val="0"/>
        <w:autoSpaceDN w:val="0"/>
        <w:adjustRightInd w:val="0"/>
        <w:spacing w:after="0" w:line="240" w:lineRule="auto"/>
        <w:ind w:left="0" w:firstLine="709"/>
        <w:jc w:val="both"/>
        <w:outlineLvl w:val="2"/>
        <w:rPr>
          <w:rFonts w:ascii="Arial" w:hAnsi="Arial" w:cs="Arial"/>
          <w:sz w:val="24"/>
          <w:szCs w:val="24"/>
        </w:rPr>
      </w:pPr>
      <w:r w:rsidRPr="001F1B1F">
        <w:rPr>
          <w:rFonts w:ascii="Arial" w:hAnsi="Arial" w:cs="Arial"/>
          <w:sz w:val="24"/>
          <w:szCs w:val="24"/>
        </w:rPr>
        <w:t>Персональная ответственность должностных лиц Администрации</w:t>
      </w:r>
      <w:r w:rsidR="00442C28"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1F1B1F" w:rsidRDefault="00B06EC8"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AA0971" w:rsidRDefault="00B06EC8" w:rsidP="001F1B1F">
      <w:pPr>
        <w:spacing w:after="0" w:line="240" w:lineRule="auto"/>
        <w:ind w:firstLine="709"/>
        <w:jc w:val="center"/>
        <w:rPr>
          <w:rFonts w:ascii="Arial" w:hAnsi="Arial" w:cs="Arial"/>
          <w:b/>
          <w:sz w:val="24"/>
          <w:szCs w:val="24"/>
        </w:rPr>
      </w:pPr>
      <w:r w:rsidRPr="00AA0971">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1F1B1F" w:rsidRDefault="00B06EC8" w:rsidP="001F1B1F">
      <w:pPr>
        <w:spacing w:after="0" w:line="240" w:lineRule="auto"/>
        <w:ind w:firstLine="709"/>
        <w:jc w:val="center"/>
        <w:rPr>
          <w:rFonts w:ascii="Arial" w:hAnsi="Arial" w:cs="Arial"/>
          <w:sz w:val="24"/>
          <w:szCs w:val="24"/>
        </w:rPr>
      </w:pPr>
    </w:p>
    <w:p w:rsidR="00F8664B" w:rsidRPr="001F1B1F" w:rsidRDefault="00F21E03" w:rsidP="001F1B1F">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1F1B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42C28" w:rsidRPr="001F1B1F">
        <w:rPr>
          <w:rFonts w:ascii="Arial" w:hAnsi="Arial" w:cs="Arial"/>
          <w:sz w:val="24"/>
          <w:szCs w:val="24"/>
        </w:rPr>
        <w:t>Вавиловского сельского поселения</w:t>
      </w:r>
      <w:r w:rsidRPr="001F1B1F">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1F1B1F">
        <w:rPr>
          <w:rFonts w:ascii="Arial" w:hAnsi="Arial" w:cs="Arial"/>
          <w:sz w:val="24"/>
          <w:szCs w:val="24"/>
        </w:rPr>
        <w:t>.</w:t>
      </w:r>
    </w:p>
    <w:p w:rsidR="0086328E" w:rsidRPr="001F1B1F" w:rsidRDefault="0086328E" w:rsidP="001F1B1F">
      <w:pPr>
        <w:autoSpaceDE w:val="0"/>
        <w:autoSpaceDN w:val="0"/>
        <w:adjustRightInd w:val="0"/>
        <w:spacing w:after="0" w:line="240" w:lineRule="auto"/>
        <w:ind w:firstLine="709"/>
        <w:jc w:val="both"/>
        <w:rPr>
          <w:rFonts w:ascii="Arial" w:hAnsi="Arial" w:cs="Arial"/>
          <w:sz w:val="24"/>
          <w:szCs w:val="24"/>
        </w:rPr>
      </w:pPr>
    </w:p>
    <w:p w:rsidR="0095520D" w:rsidRPr="00C11DA3" w:rsidRDefault="00980FE0" w:rsidP="0095520D">
      <w:pPr>
        <w:ind w:right="414"/>
        <w:jc w:val="center"/>
        <w:rPr>
          <w:rFonts w:ascii="Arial" w:hAnsi="Arial" w:cs="Arial"/>
          <w:b/>
          <w:sz w:val="24"/>
          <w:szCs w:val="24"/>
        </w:rPr>
      </w:pPr>
      <w:r w:rsidRPr="00C11DA3">
        <w:rPr>
          <w:rFonts w:ascii="Arial" w:hAnsi="Arial" w:cs="Arial"/>
          <w:b/>
          <w:sz w:val="24"/>
          <w:szCs w:val="24"/>
        </w:rPr>
        <w:t>5. </w:t>
      </w:r>
      <w:r w:rsidR="0095520D" w:rsidRPr="00C11DA3">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государственную услугу, </w:t>
      </w:r>
      <w:r w:rsidR="00ED7855" w:rsidRPr="00C11DA3">
        <w:rPr>
          <w:rFonts w:ascii="Arial" w:hAnsi="Arial" w:cs="Arial"/>
          <w:b/>
          <w:sz w:val="24"/>
          <w:szCs w:val="24"/>
        </w:rPr>
        <w:t xml:space="preserve">органа, предоставляющего муниципальную услугу, </w:t>
      </w:r>
      <w:r w:rsidR="0095520D" w:rsidRPr="00C11DA3">
        <w:rPr>
          <w:rFonts w:ascii="Arial" w:hAnsi="Arial" w:cs="Arial"/>
          <w:b/>
          <w:sz w:val="24"/>
          <w:szCs w:val="24"/>
        </w:rPr>
        <w:t>многофункционального центра, организаций, указанных в </w:t>
      </w:r>
      <w:hyperlink r:id="rId12" w:anchor="/document/12177515/entry/16011" w:history="1">
        <w:r w:rsidR="0095520D" w:rsidRPr="00C11DA3">
          <w:rPr>
            <w:rStyle w:val="af0"/>
            <w:rFonts w:ascii="Arial" w:hAnsi="Arial" w:cs="Arial"/>
            <w:b/>
            <w:color w:val="auto"/>
            <w:sz w:val="24"/>
            <w:szCs w:val="24"/>
          </w:rPr>
          <w:t>части 1.1 статьи 16</w:t>
        </w:r>
      </w:hyperlink>
      <w:r w:rsidR="00C0501B" w:rsidRPr="00C11DA3">
        <w:rPr>
          <w:rFonts w:ascii="Arial" w:hAnsi="Arial" w:cs="Arial"/>
          <w:b/>
          <w:sz w:val="24"/>
          <w:szCs w:val="24"/>
        </w:rPr>
        <w:t xml:space="preserve"> </w:t>
      </w:r>
      <w:r w:rsidR="0095520D" w:rsidRPr="00C11DA3">
        <w:rPr>
          <w:rFonts w:ascii="Arial" w:hAnsi="Arial" w:cs="Arial"/>
          <w:b/>
          <w:sz w:val="24"/>
          <w:szCs w:val="24"/>
        </w:rPr>
        <w:t xml:space="preserve"> Федерального закона</w:t>
      </w:r>
      <w:r w:rsidR="00ED7855" w:rsidRPr="00C11DA3">
        <w:rPr>
          <w:rFonts w:ascii="Arial" w:hAnsi="Arial" w:cs="Arial"/>
          <w:b/>
          <w:sz w:val="24"/>
          <w:szCs w:val="24"/>
        </w:rPr>
        <w:t xml:space="preserve"> от 27.07.2010 № 210-ФЗ «Об организации предоставления государственных и муниципальных услуг»</w:t>
      </w:r>
      <w:r w:rsidR="0095520D" w:rsidRPr="00C11DA3">
        <w:rPr>
          <w:rFonts w:ascii="Arial" w:hAnsi="Arial" w:cs="Arial"/>
          <w:b/>
          <w:sz w:val="24"/>
          <w:szCs w:val="24"/>
        </w:rPr>
        <w:t>, а также их должностных лиц, государственных или муниципальных служащих, работников.</w:t>
      </w:r>
    </w:p>
    <w:p w:rsidR="0095520D" w:rsidRPr="0095520D" w:rsidRDefault="0095520D" w:rsidP="00980FE0">
      <w:pPr>
        <w:ind w:right="414"/>
        <w:jc w:val="center"/>
        <w:rPr>
          <w:rFonts w:ascii="Arial" w:hAnsi="Arial" w:cs="Arial"/>
          <w:b/>
          <w:sz w:val="24"/>
          <w:szCs w:val="24"/>
        </w:rPr>
      </w:pPr>
    </w:p>
    <w:p w:rsidR="00980FE0" w:rsidRPr="00AF6203" w:rsidRDefault="00980FE0" w:rsidP="00C0501B">
      <w:pPr>
        <w:pStyle w:val="consplusnormal1"/>
        <w:spacing w:before="0" w:after="0"/>
        <w:ind w:right="414" w:firstLine="675"/>
        <w:jc w:val="both"/>
        <w:rPr>
          <w:rFonts w:ascii="Arial" w:hAnsi="Arial" w:cs="Arial"/>
        </w:rPr>
      </w:pPr>
      <w:r w:rsidRPr="00AF6203">
        <w:rPr>
          <w:rFonts w:ascii="Arial" w:hAnsi="Arial" w:cs="Arial"/>
        </w:rPr>
        <w:t>Юридические лица, индивидуальные предприниматели, гражданине, государственные органы (далее заявители) права и (или) законные интересы которых нарушены вправе обжаловать решения и действий (бездействия) органа</w:t>
      </w:r>
      <w:r w:rsidR="005F59C5">
        <w:rPr>
          <w:rFonts w:ascii="Arial" w:hAnsi="Arial" w:cs="Arial"/>
        </w:rPr>
        <w:t xml:space="preserve">, </w:t>
      </w:r>
      <w:r w:rsidR="005F59C5" w:rsidRPr="00C11DA3">
        <w:rPr>
          <w:rFonts w:ascii="Arial" w:hAnsi="Arial" w:cs="Arial"/>
        </w:rPr>
        <w:t>пред</w:t>
      </w:r>
      <w:r w:rsidR="00995FC9" w:rsidRPr="00C11DA3">
        <w:rPr>
          <w:rFonts w:ascii="Arial" w:hAnsi="Arial" w:cs="Arial"/>
        </w:rPr>
        <w:t>ставляющего муниципальную услугу</w:t>
      </w:r>
      <w:r w:rsidRPr="00AF6203">
        <w:rPr>
          <w:rFonts w:ascii="Arial" w:hAnsi="Arial" w:cs="Arial"/>
        </w:rPr>
        <w:t>, а также его должностных лиц в досудебном (внесудебном) порядке.</w:t>
      </w:r>
    </w:p>
    <w:p w:rsidR="00980FE0" w:rsidRPr="00C11DA3" w:rsidRDefault="00C11DA3" w:rsidP="00C11DA3">
      <w:pPr>
        <w:pStyle w:val="s1"/>
        <w:ind w:right="414"/>
        <w:jc w:val="both"/>
        <w:rPr>
          <w:rFonts w:ascii="Arial" w:hAnsi="Arial" w:cs="Arial"/>
        </w:rPr>
      </w:pPr>
      <w:r>
        <w:rPr>
          <w:rFonts w:ascii="Arial" w:hAnsi="Arial" w:cs="Arial"/>
        </w:rPr>
        <w:t xml:space="preserve">      </w:t>
      </w:r>
      <w:r w:rsidR="00980FE0" w:rsidRPr="00AF6203">
        <w:rPr>
          <w:rFonts w:ascii="Arial" w:hAnsi="Arial" w:cs="Arial"/>
        </w:rPr>
        <w:t>5.1. Предмет досудебного (внесудебного) обжалования</w:t>
      </w:r>
      <w:r w:rsidR="00E2579D">
        <w:rPr>
          <w:rFonts w:ascii="Arial" w:hAnsi="Arial" w:cs="Arial"/>
        </w:rPr>
        <w:t xml:space="preserve"> </w:t>
      </w:r>
      <w:r w:rsidR="00E2579D" w:rsidRPr="00C11DA3">
        <w:rPr>
          <w:rFonts w:ascii="Arial" w:hAnsi="Arial" w:cs="Arial"/>
        </w:rPr>
        <w:t>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0FE0" w:rsidRPr="00AF6203" w:rsidRDefault="00980FE0" w:rsidP="00C06D8F">
      <w:pPr>
        <w:pStyle w:val="s1"/>
        <w:ind w:right="414"/>
        <w:jc w:val="both"/>
        <w:rPr>
          <w:rFonts w:ascii="Arial" w:hAnsi="Arial" w:cs="Arial"/>
        </w:rPr>
      </w:pPr>
      <w:r w:rsidRPr="00AF6203">
        <w:rPr>
          <w:rFonts w:ascii="Arial" w:hAnsi="Arial" w:cs="Arial"/>
        </w:rPr>
        <w:t xml:space="preserve"> Заявитель может обратиться с жалобой, в том числе в следующих случаях:</w:t>
      </w:r>
    </w:p>
    <w:p w:rsidR="00F94E8A" w:rsidRPr="00C11DA3" w:rsidRDefault="00980FE0" w:rsidP="00C06D8F">
      <w:pPr>
        <w:ind w:right="414"/>
        <w:jc w:val="both"/>
        <w:rPr>
          <w:rFonts w:ascii="Arial" w:hAnsi="Arial" w:cs="Arial"/>
        </w:rPr>
      </w:pPr>
      <w:r w:rsidRPr="00AF6203">
        <w:rPr>
          <w:rFonts w:ascii="Arial" w:hAnsi="Arial" w:cs="Arial"/>
        </w:rPr>
        <w:lastRenderedPageBreak/>
        <w:t xml:space="preserve">     1) нарушение срока регистрации запроса о предоставлении муниципальной услуги, запроса, указанного в </w:t>
      </w:r>
      <w:r w:rsidR="008278D8" w:rsidRPr="00C11DA3">
        <w:rPr>
          <w:rFonts w:ascii="Arial" w:hAnsi="Arial" w:cs="Arial"/>
        </w:rPr>
        <w:t>части 1.1 статьи 16Федерального закона от 27.07.2010 № 210-ФЗ «Об организации предоставления государственных и муниципальных услуг»</w:t>
      </w:r>
      <w:r w:rsidR="00F94E8A" w:rsidRPr="00C11DA3">
        <w:rPr>
          <w:rFonts w:ascii="Arial" w:hAnsi="Arial" w:cs="Arial"/>
        </w:rPr>
        <w:t>;</w:t>
      </w:r>
    </w:p>
    <w:p w:rsidR="00C06D8F" w:rsidRPr="00C11DA3" w:rsidRDefault="00980FE0" w:rsidP="00C06D8F">
      <w:pPr>
        <w:ind w:right="414"/>
        <w:jc w:val="both"/>
        <w:rPr>
          <w:rFonts w:ascii="Arial" w:hAnsi="Arial" w:cs="Arial"/>
        </w:rPr>
      </w:pPr>
      <w:r w:rsidRPr="00AF6203">
        <w:rPr>
          <w:rFonts w:ascii="Arial" w:hAnsi="Arial" w:cs="Arial"/>
        </w:rPr>
        <w:t xml:space="preserve">     </w:t>
      </w:r>
      <w:hyperlink r:id="rId13" w:anchor="/document-relations/12177515/1/0/110102" w:history="1"/>
      <w:r w:rsidRPr="00AF6203">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95520D">
        <w:rPr>
          <w:rFonts w:ascii="Arial" w:hAnsi="Arial" w:cs="Arial"/>
        </w:rPr>
        <w:t xml:space="preserve"> </w:t>
      </w:r>
      <w:r w:rsidR="0095520D"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w:t>
      </w:r>
    </w:p>
    <w:p w:rsidR="00980FE0" w:rsidRPr="00AF6203" w:rsidRDefault="00C06D8F" w:rsidP="00C06D8F">
      <w:pPr>
        <w:ind w:right="414"/>
        <w:jc w:val="both"/>
        <w:rPr>
          <w:rFonts w:ascii="Arial" w:hAnsi="Arial" w:cs="Arial"/>
        </w:rPr>
      </w:pPr>
      <w:r w:rsidRPr="00AF6203">
        <w:rPr>
          <w:rFonts w:ascii="Arial" w:hAnsi="Arial" w:cs="Arial"/>
        </w:rPr>
        <w:t xml:space="preserve">     </w:t>
      </w:r>
      <w:r w:rsidR="00980FE0" w:rsidRPr="00AF620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FE0" w:rsidRPr="00AF6203" w:rsidRDefault="00980FE0" w:rsidP="00C06D8F">
      <w:pPr>
        <w:ind w:right="414"/>
        <w:jc w:val="both"/>
        <w:rPr>
          <w:rFonts w:ascii="Arial" w:hAnsi="Arial" w:cs="Arial"/>
        </w:rPr>
      </w:pPr>
      <w:r w:rsidRPr="00AF6203">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4E8A" w:rsidRPr="00C11DA3" w:rsidRDefault="00980FE0" w:rsidP="00C06D8F">
      <w:pPr>
        <w:ind w:right="414"/>
        <w:jc w:val="both"/>
        <w:rPr>
          <w:rFonts w:ascii="Arial" w:hAnsi="Arial" w:cs="Arial"/>
        </w:rPr>
      </w:pPr>
      <w:r w:rsidRPr="00AF6203">
        <w:rPr>
          <w:rFonts w:ascii="Arial" w:hAnsi="Arial" w:cs="Arial"/>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00F94E8A" w:rsidRPr="00C11DA3">
        <w:rPr>
          <w:rFonts w:ascii="Arial" w:hAnsi="Arial" w:cs="Arial"/>
        </w:rPr>
        <w:t>;</w:t>
      </w:r>
      <w:r w:rsidRPr="00C11DA3">
        <w:rPr>
          <w:rFonts w:ascii="Arial" w:hAnsi="Arial" w:cs="Arial"/>
        </w:rPr>
        <w:t xml:space="preserve">   </w:t>
      </w:r>
    </w:p>
    <w:p w:rsidR="00980FE0" w:rsidRPr="00AF6203" w:rsidRDefault="00980FE0" w:rsidP="00C06D8F">
      <w:pPr>
        <w:ind w:right="414"/>
        <w:jc w:val="both"/>
        <w:rPr>
          <w:rFonts w:ascii="Arial" w:hAnsi="Arial" w:cs="Arial"/>
        </w:rPr>
      </w:pPr>
      <w:r w:rsidRPr="00AF6203">
        <w:rPr>
          <w:rFonts w:ascii="Arial" w:hAnsi="Arial" w:cs="Arial"/>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E8A" w:rsidRPr="00C11DA3" w:rsidRDefault="00980FE0" w:rsidP="00C06D8F">
      <w:pPr>
        <w:ind w:right="414"/>
        <w:jc w:val="both"/>
        <w:rPr>
          <w:rFonts w:ascii="Arial" w:hAnsi="Arial" w:cs="Arial"/>
        </w:rPr>
      </w:pPr>
      <w:r w:rsidRPr="00AF6203">
        <w:rPr>
          <w:rFonts w:ascii="Arial" w:hAnsi="Arial" w:cs="Arial"/>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3D247F">
        <w:rPr>
          <w:rFonts w:ascii="Arial" w:hAnsi="Arial" w:cs="Arial"/>
        </w:rPr>
        <w:t xml:space="preserve">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 xml:space="preserve"> </w:t>
      </w:r>
      <w:r w:rsidRPr="00AF6203">
        <w:rPr>
          <w:rFonts w:ascii="Arial" w:hAnsi="Arial" w:cs="Arial"/>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AF6203">
        <w:rPr>
          <w:rFonts w:ascii="Arial" w:hAnsi="Arial" w:cs="Arial"/>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00F94E8A" w:rsidRPr="00C11DA3">
        <w:rPr>
          <w:rFonts w:ascii="Arial" w:hAnsi="Arial" w:cs="Arial"/>
        </w:rPr>
        <w:t>;</w:t>
      </w:r>
    </w:p>
    <w:p w:rsidR="00980FE0" w:rsidRPr="00AF6203" w:rsidRDefault="00980FE0" w:rsidP="00C06D8F">
      <w:pPr>
        <w:ind w:right="414"/>
        <w:jc w:val="both"/>
        <w:rPr>
          <w:rFonts w:ascii="Arial" w:hAnsi="Arial" w:cs="Arial"/>
        </w:rPr>
      </w:pPr>
      <w:r w:rsidRPr="00AF6203">
        <w:rPr>
          <w:rFonts w:ascii="Arial" w:hAnsi="Arial" w:cs="Arial"/>
        </w:rPr>
        <w:t xml:space="preserve">      8) нарушение срока или порядка выдачи документов по результатам предоставления государственной или муниципальной услуги;</w:t>
      </w:r>
    </w:p>
    <w:p w:rsidR="00980FE0" w:rsidRPr="00C11DA3" w:rsidRDefault="00980FE0" w:rsidP="00C06D8F">
      <w:pPr>
        <w:ind w:right="414"/>
        <w:jc w:val="both"/>
        <w:rPr>
          <w:rFonts w:ascii="Arial" w:hAnsi="Arial" w:cs="Arial"/>
        </w:rPr>
      </w:pPr>
      <w:r w:rsidRPr="00AF6203">
        <w:rPr>
          <w:rFonts w:ascii="Arial" w:hAnsi="Arial" w:cs="Arial"/>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3D247F" w:rsidRPr="00C11DA3">
        <w:rPr>
          <w:rFonts w:ascii="Arial" w:hAnsi="Arial" w:cs="Arial"/>
        </w:rPr>
        <w:t xml:space="preserve">частью 1.1 статьи 16 Федерального закона от 27.07.2010 № 210-ФЗ «Об организации предоставления государственных и муниципальных услуг» </w:t>
      </w:r>
      <w:r w:rsidR="00F94E8A" w:rsidRPr="00C11DA3">
        <w:rPr>
          <w:rFonts w:ascii="Arial" w:hAnsi="Arial" w:cs="Arial"/>
        </w:rPr>
        <w:t>;</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5.2. Органы местного самоуправления, должностные лица, которым может быть направлена жалоба в досудебном (внесудебном) порядке. Жалоба на деятельность органов</w:t>
      </w:r>
      <w:r w:rsidR="00995FC9">
        <w:rPr>
          <w:rFonts w:ascii="Arial" w:hAnsi="Arial" w:cs="Arial"/>
        </w:rPr>
        <w:t xml:space="preserve">, </w:t>
      </w:r>
      <w:r w:rsidR="00995FC9" w:rsidRPr="00C11DA3">
        <w:rPr>
          <w:rFonts w:ascii="Arial" w:hAnsi="Arial" w:cs="Arial"/>
        </w:rPr>
        <w:t>предоставляющих муниципальную услугу</w:t>
      </w:r>
      <w:r w:rsidR="00980FE0" w:rsidRPr="00AF6203">
        <w:rPr>
          <w:rFonts w:ascii="Arial" w:hAnsi="Arial" w:cs="Arial"/>
        </w:rPr>
        <w:t xml:space="preserve"> и специалистов</w:t>
      </w:r>
      <w:r w:rsidR="00F94E8A">
        <w:rPr>
          <w:rFonts w:ascii="Arial" w:hAnsi="Arial" w:cs="Arial"/>
        </w:rPr>
        <w:t xml:space="preserve"> на</w:t>
      </w:r>
      <w:r w:rsidR="00980FE0" w:rsidRPr="00AF6203">
        <w:rPr>
          <w:rFonts w:ascii="Arial" w:hAnsi="Arial" w:cs="Arial"/>
        </w:rPr>
        <w:t xml:space="preserve">правляется в МКУ «Администрация Вавиловского  сельского поселения», Главе Вавиловского сельского поселения.  </w:t>
      </w:r>
      <w:r w:rsidR="00980FE0" w:rsidRPr="00AF6203">
        <w:rPr>
          <w:rFonts w:ascii="Arial" w:hAnsi="Arial" w:cs="Arial"/>
          <w:bCs/>
        </w:rPr>
        <w:t xml:space="preserve"> </w:t>
      </w:r>
      <w:r w:rsidR="00980FE0" w:rsidRPr="00AF6203">
        <w:rPr>
          <w:rFonts w:ascii="Arial" w:hAnsi="Arial" w:cs="Arial"/>
        </w:rPr>
        <w:t xml:space="preserve">(Томская область, Бакчарский район, д.Вавиловка, ул.Центральная, 2, электронный адрес  e-mail: </w:t>
      </w:r>
      <w:r w:rsidR="00980FE0" w:rsidRPr="00AF6203">
        <w:rPr>
          <w:rFonts w:ascii="Arial" w:hAnsi="Arial" w:cs="Arial"/>
          <w:lang w:val="en-US"/>
        </w:rPr>
        <w:t>vavilsp</w:t>
      </w:r>
      <w:r w:rsidR="00980FE0" w:rsidRPr="00AF6203">
        <w:rPr>
          <w:rFonts w:ascii="Arial" w:hAnsi="Arial" w:cs="Arial"/>
        </w:rPr>
        <w:t>@</w:t>
      </w:r>
      <w:r w:rsidR="00980FE0" w:rsidRPr="00AF6203">
        <w:rPr>
          <w:rFonts w:ascii="Arial" w:hAnsi="Arial" w:cs="Arial"/>
          <w:lang w:val="en-US"/>
        </w:rPr>
        <w:t>tomsk</w:t>
      </w:r>
      <w:r w:rsidR="00980FE0" w:rsidRPr="00AF6203">
        <w:rPr>
          <w:rFonts w:ascii="Arial" w:hAnsi="Arial" w:cs="Arial"/>
        </w:rPr>
        <w:t>.</w:t>
      </w:r>
      <w:r w:rsidR="00980FE0" w:rsidRPr="00AF6203">
        <w:rPr>
          <w:rFonts w:ascii="Arial" w:hAnsi="Arial" w:cs="Arial"/>
          <w:lang w:val="en-US"/>
        </w:rPr>
        <w:t>gov</w:t>
      </w:r>
      <w:r w:rsidR="00980FE0" w:rsidRPr="00AF6203">
        <w:rPr>
          <w:rFonts w:ascii="Arial" w:hAnsi="Arial" w:cs="Arial"/>
        </w:rPr>
        <w:t>.</w:t>
      </w:r>
      <w:r w:rsidR="00980FE0" w:rsidRPr="00AF6203">
        <w:rPr>
          <w:rFonts w:ascii="Arial" w:hAnsi="Arial" w:cs="Arial"/>
          <w:lang w:val="en-US"/>
        </w:rPr>
        <w:t>ru</w:t>
      </w:r>
      <w:r w:rsidR="00980FE0" w:rsidRPr="00AF6203">
        <w:rPr>
          <w:rFonts w:ascii="Arial" w:hAnsi="Arial" w:cs="Arial"/>
        </w:rPr>
        <w:t>.)</w:t>
      </w:r>
    </w:p>
    <w:p w:rsidR="00980FE0" w:rsidRPr="00AF6203" w:rsidRDefault="00C06D8F" w:rsidP="00C06D8F">
      <w:pPr>
        <w:pStyle w:val="consplusnormal1"/>
        <w:spacing w:before="0" w:after="0"/>
        <w:ind w:right="414"/>
        <w:jc w:val="both"/>
        <w:rPr>
          <w:rFonts w:ascii="Arial" w:hAnsi="Arial" w:cs="Arial"/>
        </w:rPr>
      </w:pPr>
      <w:r w:rsidRPr="00AF6203">
        <w:rPr>
          <w:rFonts w:ascii="Arial" w:hAnsi="Arial" w:cs="Arial"/>
        </w:rPr>
        <w:t xml:space="preserve">     </w:t>
      </w:r>
      <w:r w:rsidR="00980FE0" w:rsidRPr="00AF6203">
        <w:rPr>
          <w:rFonts w:ascii="Arial" w:hAnsi="Arial" w:cs="Arial"/>
        </w:rPr>
        <w:t>5.3. Порядок подачи и рассмотрения жалобы.</w:t>
      </w:r>
    </w:p>
    <w:p w:rsidR="00F94E8A" w:rsidRPr="00C11DA3" w:rsidRDefault="00980FE0" w:rsidP="00C06D8F">
      <w:pPr>
        <w:ind w:right="414"/>
        <w:jc w:val="both"/>
        <w:rPr>
          <w:rFonts w:ascii="Arial" w:hAnsi="Arial" w:cs="Arial"/>
        </w:rPr>
      </w:pPr>
      <w:r w:rsidRPr="00AF6203">
        <w:rPr>
          <w:rFonts w:ascii="Arial" w:hAnsi="Arial" w:cs="Arial"/>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00F94E8A" w:rsidRPr="00C11DA3">
        <w:rPr>
          <w:rFonts w:ascii="Arial" w:hAnsi="Arial" w:cs="Arial"/>
        </w:rPr>
        <w:t>;</w:t>
      </w:r>
    </w:p>
    <w:p w:rsidR="00980FE0" w:rsidRPr="00AF6203" w:rsidRDefault="00980FE0" w:rsidP="00C06D8F">
      <w:pPr>
        <w:ind w:right="414"/>
        <w:jc w:val="both"/>
        <w:rPr>
          <w:rFonts w:ascii="Arial" w:hAnsi="Arial" w:cs="Arial"/>
        </w:rPr>
      </w:pPr>
      <w:r w:rsidRPr="00AF6203">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003D247F">
        <w:rPr>
          <w:rFonts w:ascii="Arial" w:hAnsi="Arial" w:cs="Arial"/>
        </w:rPr>
        <w:t xml:space="preserve"> </w:t>
      </w:r>
      <w:r w:rsidR="003D247F" w:rsidRPr="00C11DA3">
        <w:rPr>
          <w:rFonts w:ascii="Arial" w:hAnsi="Arial" w:cs="Arial"/>
        </w:rPr>
        <w:t xml:space="preserve">частью 1.1 </w:t>
      </w:r>
      <w:r w:rsidR="003D247F" w:rsidRPr="00C11DA3">
        <w:rPr>
          <w:rFonts w:ascii="Arial" w:hAnsi="Arial" w:cs="Arial"/>
        </w:rPr>
        <w:lastRenderedPageBreak/>
        <w:t>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 подаютс</w:t>
      </w:r>
      <w:r w:rsidRPr="00AF6203">
        <w:rPr>
          <w:rFonts w:ascii="Arial" w:hAnsi="Arial" w:cs="Arial"/>
        </w:rPr>
        <w:t>я руководителям этих организаций.</w:t>
      </w:r>
    </w:p>
    <w:p w:rsidR="00980FE0" w:rsidRPr="00AF6203" w:rsidRDefault="00980FE0" w:rsidP="00C06D8F">
      <w:pPr>
        <w:ind w:right="414"/>
        <w:jc w:val="both"/>
        <w:rPr>
          <w:rFonts w:ascii="Arial" w:hAnsi="Arial" w:cs="Arial"/>
        </w:rPr>
      </w:pPr>
      <w:r w:rsidRPr="00AF6203">
        <w:rPr>
          <w:rFonts w:ascii="Arial" w:hAnsi="Arial" w:cs="Arial"/>
        </w:rPr>
        <w:t xml:space="preserve">       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2B6AEF">
        <w:rPr>
          <w:rFonts w:ascii="Arial" w:hAnsi="Arial" w:cs="Arial"/>
        </w:rPr>
        <w:t xml:space="preserve">, </w:t>
      </w:r>
      <w:r w:rsidRPr="00AF6203">
        <w:rPr>
          <w:rFonts w:ascii="Arial" w:hAnsi="Arial" w:cs="Arial"/>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3D247F">
        <w:rPr>
          <w:rFonts w:ascii="Arial" w:hAnsi="Arial" w:cs="Arial"/>
        </w:rPr>
        <w:t xml:space="preserve">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 , а также</w:t>
      </w:r>
      <w:r w:rsidRPr="00AF6203">
        <w:rPr>
          <w:rFonts w:ascii="Arial" w:hAnsi="Arial" w:cs="Arial"/>
        </w:rPr>
        <w:t xml:space="preserve">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0FE0" w:rsidRPr="00AF6203" w:rsidRDefault="00C11DA3" w:rsidP="00C06D8F">
      <w:pPr>
        <w:ind w:right="414" w:firstLine="495"/>
        <w:jc w:val="both"/>
        <w:rPr>
          <w:rFonts w:ascii="Arial" w:hAnsi="Arial" w:cs="Arial"/>
        </w:rPr>
      </w:pPr>
      <w:r>
        <w:rPr>
          <w:rFonts w:ascii="Arial" w:hAnsi="Arial" w:cs="Arial"/>
        </w:rPr>
        <w:t xml:space="preserve"> </w:t>
      </w:r>
      <w:r w:rsidR="00980FE0" w:rsidRPr="00AF6203">
        <w:rPr>
          <w:rFonts w:ascii="Arial" w:hAnsi="Arial"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00980FE0" w:rsidRPr="00C11DA3">
        <w:rPr>
          <w:rFonts w:ascii="Arial" w:hAnsi="Arial" w:cs="Arial"/>
        </w:rPr>
        <w:t>, и их работников, а</w:t>
      </w:r>
      <w:r w:rsidR="00980FE0" w:rsidRPr="00AF6203">
        <w:rPr>
          <w:rFonts w:ascii="Arial" w:hAnsi="Arial" w:cs="Arial"/>
        </w:rPr>
        <w:t xml:space="preserve">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0FE0" w:rsidRPr="00AF6203" w:rsidRDefault="00980FE0" w:rsidP="00C06D8F">
      <w:pPr>
        <w:ind w:right="414"/>
        <w:jc w:val="both"/>
        <w:rPr>
          <w:rFonts w:ascii="Arial" w:hAnsi="Arial" w:cs="Arial"/>
        </w:rPr>
      </w:pPr>
      <w:r w:rsidRPr="00AF6203">
        <w:rPr>
          <w:rFonts w:ascii="Arial" w:hAnsi="Arial" w:cs="Arial"/>
        </w:rPr>
        <w:t xml:space="preserve">      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80FE0" w:rsidRPr="00AF6203" w:rsidRDefault="00980FE0" w:rsidP="00980FE0">
      <w:pPr>
        <w:ind w:right="414" w:firstLine="709"/>
        <w:jc w:val="both"/>
        <w:rPr>
          <w:rFonts w:ascii="Arial" w:hAnsi="Arial" w:cs="Arial"/>
        </w:rPr>
      </w:pPr>
      <w:r w:rsidRPr="00AF6203">
        <w:rPr>
          <w:rFonts w:ascii="Arial" w:hAnsi="Arial" w:cs="Arial"/>
        </w:rPr>
        <w:t>Жалоба должна содержать:</w:t>
      </w:r>
    </w:p>
    <w:p w:rsidR="00980FE0" w:rsidRPr="00AF6203" w:rsidRDefault="00980FE0" w:rsidP="00C06D8F">
      <w:pPr>
        <w:ind w:right="414"/>
        <w:jc w:val="both"/>
        <w:rPr>
          <w:rFonts w:ascii="Arial" w:hAnsi="Arial" w:cs="Arial"/>
        </w:rPr>
      </w:pPr>
      <w:r w:rsidRPr="00AF6203">
        <w:rPr>
          <w:rFonts w:ascii="Arial" w:hAnsi="Arial" w:cs="Arial"/>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C11DA3">
        <w:rPr>
          <w:rFonts w:ascii="Arial" w:hAnsi="Arial" w:cs="Arial"/>
        </w:rPr>
        <w:t>предусмотренных </w:t>
      </w:r>
      <w:r w:rsidR="003D247F" w:rsidRPr="00C11DA3">
        <w:rPr>
          <w:rFonts w:ascii="Arial" w:hAnsi="Arial" w:cs="Arial"/>
        </w:rPr>
        <w:t xml:space="preserve">частью 1.1 статьи 16 Федерального закона от 27.07.2010 № 210-ФЗ «Об организации предоставления государственных и </w:t>
      </w:r>
      <w:r w:rsidR="003D247F" w:rsidRPr="00C11DA3">
        <w:rPr>
          <w:rFonts w:ascii="Arial" w:hAnsi="Arial" w:cs="Arial"/>
        </w:rPr>
        <w:lastRenderedPageBreak/>
        <w:t>муниципальных услуг»</w:t>
      </w:r>
      <w:r w:rsidRPr="00C11DA3">
        <w:rPr>
          <w:rFonts w:ascii="Arial" w:hAnsi="Arial" w:cs="Arial"/>
        </w:rPr>
        <w:t>, их руководителей и (или) работников</w:t>
      </w:r>
      <w:r w:rsidRPr="00AF6203">
        <w:rPr>
          <w:rFonts w:ascii="Arial" w:hAnsi="Arial" w:cs="Arial"/>
        </w:rPr>
        <w:t>, решения и действия (бездействие) которых обжалуются;</w:t>
      </w:r>
    </w:p>
    <w:p w:rsidR="00980FE0" w:rsidRPr="00AF6203" w:rsidRDefault="00980FE0" w:rsidP="00C06D8F">
      <w:pPr>
        <w:ind w:right="414"/>
        <w:jc w:val="both"/>
        <w:rPr>
          <w:rFonts w:ascii="Arial" w:hAnsi="Arial" w:cs="Arial"/>
        </w:rPr>
      </w:pPr>
      <w:r w:rsidRPr="00AF6203">
        <w:rPr>
          <w:rFonts w:ascii="Arial" w:hAnsi="Arial" w:cs="Arial"/>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FE0" w:rsidRPr="00C11DA3" w:rsidRDefault="00980FE0" w:rsidP="00C06D8F">
      <w:pPr>
        <w:ind w:right="414"/>
        <w:jc w:val="both"/>
        <w:rPr>
          <w:rFonts w:ascii="Arial" w:hAnsi="Arial" w:cs="Arial"/>
        </w:rPr>
      </w:pPr>
      <w:r w:rsidRPr="00AF6203">
        <w:rPr>
          <w:rFonts w:ascii="Arial" w:hAnsi="Arial" w:cs="Arial"/>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 их работников;</w:t>
      </w:r>
    </w:p>
    <w:p w:rsidR="00980FE0" w:rsidRPr="00AF6203" w:rsidRDefault="00980FE0" w:rsidP="00C06D8F">
      <w:pPr>
        <w:ind w:right="414"/>
        <w:jc w:val="both"/>
        <w:rPr>
          <w:rFonts w:ascii="Arial" w:hAnsi="Arial" w:cs="Arial"/>
        </w:rPr>
      </w:pPr>
      <w:r w:rsidRPr="00AF6203">
        <w:rPr>
          <w:rFonts w:ascii="Arial" w:hAnsi="Arial" w:cs="Arial"/>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003D247F" w:rsidRPr="00C11DA3">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C11DA3">
        <w:rPr>
          <w:rFonts w:ascii="Arial" w:hAnsi="Arial" w:cs="Arial"/>
        </w:rPr>
        <w:t>, их работников</w:t>
      </w:r>
      <w:r w:rsidRPr="00AF6203">
        <w:rPr>
          <w:rFonts w:ascii="Arial" w:hAnsi="Arial" w:cs="Arial"/>
        </w:rPr>
        <w:t>. Заявителем могут быть представлены документы (при наличии), подтверждающие доводы заявителя, либо их копии.</w:t>
      </w:r>
    </w:p>
    <w:p w:rsidR="00980FE0" w:rsidRPr="00AF6203" w:rsidRDefault="00980FE0" w:rsidP="00980FE0">
      <w:pPr>
        <w:ind w:left="495" w:right="414"/>
        <w:jc w:val="both"/>
        <w:rPr>
          <w:rFonts w:ascii="Arial" w:hAnsi="Arial" w:cs="Arial"/>
        </w:rPr>
      </w:pPr>
      <w:r w:rsidRPr="00AF6203">
        <w:rPr>
          <w:rFonts w:ascii="Arial" w:hAnsi="Arial" w:cs="Arial"/>
        </w:rPr>
        <w:t xml:space="preserve">     5.4 Сроки рассмотрения жалобы</w:t>
      </w:r>
    </w:p>
    <w:p w:rsidR="00980FE0" w:rsidRPr="00AF6203" w:rsidRDefault="00980FE0" w:rsidP="00C06D8F">
      <w:pPr>
        <w:ind w:right="414"/>
        <w:jc w:val="both"/>
        <w:rPr>
          <w:rFonts w:ascii="Arial" w:hAnsi="Arial" w:cs="Arial"/>
        </w:rPr>
      </w:pPr>
      <w:r w:rsidRPr="00AF6203">
        <w:rPr>
          <w:rFonts w:ascii="Arial" w:hAnsi="Arial" w:cs="Arial"/>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3D247F" w:rsidRPr="00D74676">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D74676">
        <w:rPr>
          <w:rFonts w:ascii="Arial" w:hAnsi="Arial" w:cs="Arial"/>
        </w:rPr>
        <w:t>, либо вышестоящий орган (при</w:t>
      </w:r>
      <w:r w:rsidRPr="00AF6203">
        <w:rPr>
          <w:rFonts w:ascii="Arial" w:hAnsi="Arial" w:cs="Arial"/>
        </w:rPr>
        <w:t xml:space="preserve">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003D247F" w:rsidRPr="00D74676">
        <w:rPr>
          <w:rFonts w:ascii="Arial" w:hAnsi="Arial" w:cs="Arial"/>
        </w:rPr>
        <w:t>частью 1.1 статьи 16 Федерального закона от 27.07.2010 № 210-ФЗ «Об организации предоставления государственных и муниципальных услуг»</w:t>
      </w:r>
      <w:r w:rsidRPr="00D74676">
        <w:rPr>
          <w:rFonts w:ascii="Arial" w:hAnsi="Arial" w:cs="Arial"/>
        </w:rPr>
        <w:t>, в приеме документов у</w:t>
      </w:r>
      <w:r w:rsidRPr="00AF6203">
        <w:rPr>
          <w:rFonts w:ascii="Arial" w:hAnsi="Arial" w:cs="Arial"/>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FE0" w:rsidRPr="00AF6203" w:rsidRDefault="00980FE0" w:rsidP="00980FE0">
      <w:pPr>
        <w:ind w:right="414" w:firstLine="709"/>
        <w:jc w:val="both"/>
        <w:rPr>
          <w:rFonts w:ascii="Arial" w:hAnsi="Arial" w:cs="Arial"/>
        </w:rPr>
      </w:pPr>
      <w:r w:rsidRPr="00AF6203">
        <w:rPr>
          <w:rFonts w:ascii="Arial" w:hAnsi="Arial" w:cs="Arial"/>
        </w:rPr>
        <w:t>5.5. Результат досудебного (внесудебного) обжалования.</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По результатам рассмотрения жалобы принимается одно из следующих решений: </w:t>
      </w:r>
    </w:p>
    <w:p w:rsidR="00980FE0" w:rsidRPr="00AF6203" w:rsidRDefault="00980FE0" w:rsidP="00C06D8F">
      <w:pPr>
        <w:pStyle w:val="s1"/>
        <w:ind w:right="414" w:firstLine="495"/>
        <w:jc w:val="both"/>
        <w:rPr>
          <w:rFonts w:ascii="Arial" w:hAnsi="Arial" w:cs="Arial"/>
        </w:rPr>
      </w:pPr>
      <w:r w:rsidRPr="00AF6203">
        <w:rPr>
          <w:rFonts w:ascii="Arial" w:hAnsi="Arial" w:cs="Arial"/>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AF6203">
        <w:rPr>
          <w:rFonts w:ascii="Arial"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FE0" w:rsidRPr="00AF6203" w:rsidRDefault="00980FE0" w:rsidP="00980FE0">
      <w:pPr>
        <w:ind w:left="495" w:right="414"/>
        <w:jc w:val="both"/>
        <w:rPr>
          <w:rFonts w:ascii="Arial" w:hAnsi="Arial" w:cs="Arial"/>
        </w:rPr>
      </w:pPr>
      <w:r w:rsidRPr="00AF6203">
        <w:rPr>
          <w:rFonts w:ascii="Arial" w:hAnsi="Arial" w:cs="Arial"/>
        </w:rPr>
        <w:t xml:space="preserve">      2) в удовлетворении жалобы отказывается: </w:t>
      </w:r>
    </w:p>
    <w:p w:rsidR="00980FE0" w:rsidRPr="00AF6203" w:rsidRDefault="00980FE0" w:rsidP="00C06D8F">
      <w:pPr>
        <w:ind w:right="414"/>
        <w:jc w:val="both"/>
        <w:rPr>
          <w:rFonts w:ascii="Arial" w:hAnsi="Arial" w:cs="Arial"/>
        </w:rPr>
      </w:pPr>
      <w:r w:rsidRPr="00AF6203">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6D8F" w:rsidRPr="00AF6203" w:rsidRDefault="00980FE0" w:rsidP="00C06D8F">
      <w:pPr>
        <w:ind w:right="414"/>
        <w:jc w:val="both"/>
        <w:rPr>
          <w:rFonts w:ascii="Arial" w:hAnsi="Arial" w:cs="Arial"/>
        </w:rPr>
      </w:pPr>
      <w:r w:rsidRPr="00AF6203">
        <w:rPr>
          <w:rFonts w:ascii="Arial" w:hAnsi="Arial" w:cs="Arial"/>
        </w:rPr>
        <w:t xml:space="preserve">     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FE0" w:rsidRPr="00AF6203" w:rsidRDefault="00980FE0" w:rsidP="00980FE0">
      <w:pPr>
        <w:spacing w:before="100" w:beforeAutospacing="1" w:after="100" w:afterAutospacing="1"/>
        <w:ind w:right="414"/>
        <w:jc w:val="both"/>
        <w:rPr>
          <w:rFonts w:ascii="Arial" w:hAnsi="Arial" w:cs="Arial"/>
        </w:rPr>
      </w:pPr>
    </w:p>
    <w:p w:rsidR="00C06D8F" w:rsidRPr="00AF6203" w:rsidRDefault="00C06D8F" w:rsidP="00980FE0">
      <w:pPr>
        <w:rPr>
          <w:rFonts w:ascii="Arial" w:hAnsi="Arial" w:cs="Arial"/>
        </w:rPr>
      </w:pPr>
    </w:p>
    <w:p w:rsidR="00E85AA5" w:rsidRPr="00AF6203"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E85AA5" w:rsidRDefault="00E85AA5" w:rsidP="00980FE0">
      <w:pPr>
        <w:rPr>
          <w:rFonts w:ascii="Arial" w:hAnsi="Arial" w:cs="Arial"/>
        </w:rPr>
      </w:pPr>
    </w:p>
    <w:p w:rsidR="0086328E" w:rsidRPr="001F1B1F" w:rsidRDefault="0086328E"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1</w:t>
      </w:r>
    </w:p>
    <w:p w:rsidR="0034021F" w:rsidRPr="001F1B1F" w:rsidRDefault="0034021F"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center"/>
        <w:outlineLvl w:val="2"/>
        <w:rPr>
          <w:rFonts w:ascii="Arial" w:hAnsi="Arial" w:cs="Arial"/>
          <w:b/>
          <w:sz w:val="24"/>
          <w:szCs w:val="24"/>
        </w:rPr>
      </w:pPr>
      <w:r w:rsidRPr="001F1B1F">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lastRenderedPageBreak/>
        <w:t xml:space="preserve">1. Администрация </w:t>
      </w:r>
      <w:r w:rsidR="000755F9" w:rsidRPr="001F1B1F">
        <w:rPr>
          <w:rFonts w:ascii="Arial" w:hAnsi="Arial" w:cs="Arial"/>
          <w:sz w:val="24"/>
          <w:szCs w:val="24"/>
        </w:rPr>
        <w:t>Вавиловского сельского поселения</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Место нахождения Администрации </w:t>
      </w:r>
      <w:r w:rsidR="000755F9" w:rsidRPr="001F1B1F">
        <w:rPr>
          <w:rFonts w:ascii="Arial" w:hAnsi="Arial" w:cs="Arial"/>
          <w:sz w:val="24"/>
          <w:szCs w:val="24"/>
        </w:rPr>
        <w:t>Вавиловского сельского поселения: Томская область, Бакчарский район, д.Вавиловка ул.Центральная 2.</w:t>
      </w:r>
    </w:p>
    <w:p w:rsidR="00AA0971" w:rsidRDefault="00AA097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График работы Администрации</w:t>
      </w:r>
      <w:r w:rsidR="000755F9" w:rsidRPr="001F1B1F">
        <w:rPr>
          <w:rFonts w:ascii="Arial" w:hAnsi="Arial" w:cs="Arial"/>
          <w:sz w:val="24"/>
          <w:szCs w:val="24"/>
        </w:rPr>
        <w:t xml:space="preserve"> Вавиловского сельского поселения</w:t>
      </w:r>
      <w:r w:rsidRPr="001F1B1F">
        <w:rPr>
          <w:rFonts w:ascii="Arial" w:hAnsi="Arial" w:cs="Arial"/>
          <w:sz w:val="24"/>
          <w:szCs w:val="24"/>
        </w:rPr>
        <w:t xml:space="preserve"> </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i/>
                <w:color w:val="000000"/>
                <w:sz w:val="24"/>
                <w:szCs w:val="24"/>
                <w:lang w:val="en-US"/>
              </w:rPr>
            </w:pPr>
            <w:r w:rsidRPr="001F1B1F">
              <w:rPr>
                <w:rFonts w:ascii="Arial" w:hAnsi="Arial" w:cs="Arial"/>
                <w:noProof/>
                <w:color w:val="000000"/>
                <w:sz w:val="24"/>
                <w:szCs w:val="24"/>
                <w:lang w:val="en-US"/>
              </w:rPr>
              <w:t>Понедел</w:t>
            </w:r>
            <w:r w:rsidRPr="001F1B1F">
              <w:rPr>
                <w:rFonts w:ascii="Arial" w:hAnsi="Arial" w:cs="Arial"/>
                <w:i/>
                <w:noProof/>
                <w:color w:val="000000"/>
                <w:sz w:val="24"/>
                <w:szCs w:val="24"/>
                <w:lang w:val="en-US"/>
              </w:rPr>
              <w:t>ьник:</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Вторник</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rPr>
            </w:pPr>
            <w:r w:rsidRPr="001F1B1F">
              <w:rPr>
                <w:rFonts w:ascii="Arial" w:hAnsi="Arial" w:cs="Arial"/>
                <w:noProof/>
                <w:color w:val="000000"/>
                <w:sz w:val="24"/>
                <w:szCs w:val="24"/>
                <w:lang w:val="en-US"/>
              </w:rPr>
              <w:t>С</w:t>
            </w:r>
            <w:r w:rsidRPr="001F1B1F">
              <w:rPr>
                <w:rFonts w:ascii="Arial" w:hAnsi="Arial" w:cs="Arial"/>
                <w:noProof/>
                <w:color w:val="000000"/>
                <w:sz w:val="24"/>
                <w:szCs w:val="24"/>
              </w:rPr>
              <w:t>реда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color w:val="000000"/>
                <w:sz w:val="24"/>
                <w:szCs w:val="24"/>
                <w:lang w:val="en-US"/>
              </w:rPr>
            </w:pPr>
            <w:r w:rsidRPr="001F1B1F">
              <w:rPr>
                <w:rFonts w:ascii="Arial" w:hAnsi="Arial" w:cs="Arial"/>
                <w:noProof/>
                <w:color w:val="000000"/>
                <w:sz w:val="24"/>
                <w:szCs w:val="24"/>
              </w:rPr>
              <w:t>Четверг</w:t>
            </w:r>
            <w:r w:rsidRPr="001F1B1F">
              <w:rPr>
                <w:rFonts w:ascii="Arial" w:hAnsi="Arial" w:cs="Arial"/>
                <w:noProof/>
                <w:color w:val="000000"/>
                <w:sz w:val="24"/>
                <w:szCs w:val="24"/>
                <w:lang w:val="en-US"/>
              </w:rPr>
              <w:t>:</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color w:val="000000"/>
                <w:sz w:val="24"/>
                <w:szCs w:val="24"/>
              </w:rPr>
            </w:pPr>
            <w:r w:rsidRPr="001F1B1F">
              <w:rPr>
                <w:rFonts w:ascii="Arial" w:hAnsi="Arial" w:cs="Arial"/>
                <w:i/>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График приема заявителей в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Понедельник: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Вторник:</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Среда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Четверг:</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Пятница: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color w:val="000000"/>
                <w:sz w:val="24"/>
                <w:szCs w:val="24"/>
              </w:rPr>
              <w:t>с 9.00 до 17.00 перерыв на обед с 13.00 до 14.00</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Суббота</w:t>
            </w:r>
          </w:p>
        </w:tc>
        <w:tc>
          <w:tcPr>
            <w:tcW w:w="3845" w:type="pct"/>
            <w:vAlign w:val="center"/>
          </w:tcPr>
          <w:p w:rsidR="00600CE1" w:rsidRPr="001F1B1F" w:rsidRDefault="000755F9" w:rsidP="001F1B1F">
            <w:pPr>
              <w:spacing w:after="0" w:line="240" w:lineRule="auto"/>
              <w:jc w:val="center"/>
              <w:rPr>
                <w:rFonts w:ascii="Arial" w:hAnsi="Arial" w:cs="Arial"/>
                <w:i/>
                <w:noProof/>
                <w:color w:val="000000"/>
                <w:sz w:val="24"/>
                <w:szCs w:val="24"/>
              </w:rPr>
            </w:pPr>
            <w:r w:rsidRPr="001F1B1F">
              <w:rPr>
                <w:rFonts w:ascii="Arial" w:hAnsi="Arial" w:cs="Arial"/>
                <w:i/>
                <w:noProof/>
                <w:color w:val="000000"/>
                <w:sz w:val="24"/>
                <w:szCs w:val="24"/>
              </w:rPr>
              <w:t>выходной день</w:t>
            </w:r>
          </w:p>
        </w:tc>
      </w:tr>
      <w:tr w:rsidR="00600CE1" w:rsidRPr="001F1B1F" w:rsidTr="008C1501">
        <w:trPr>
          <w:jc w:val="center"/>
        </w:trPr>
        <w:tc>
          <w:tcPr>
            <w:tcW w:w="1155" w:type="pct"/>
          </w:tcPr>
          <w:p w:rsidR="00600CE1" w:rsidRPr="001F1B1F" w:rsidRDefault="00600CE1" w:rsidP="001F1B1F">
            <w:pPr>
              <w:spacing w:after="0" w:line="240" w:lineRule="auto"/>
              <w:rPr>
                <w:rFonts w:ascii="Arial" w:hAnsi="Arial" w:cs="Arial"/>
                <w:noProof/>
                <w:color w:val="000000"/>
                <w:sz w:val="24"/>
                <w:szCs w:val="24"/>
                <w:lang w:val="en-US"/>
              </w:rPr>
            </w:pPr>
            <w:r w:rsidRPr="001F1B1F">
              <w:rPr>
                <w:rFonts w:ascii="Arial" w:hAnsi="Arial" w:cs="Arial"/>
                <w:noProof/>
                <w:color w:val="000000"/>
                <w:sz w:val="24"/>
                <w:szCs w:val="24"/>
                <w:lang w:val="en-US"/>
              </w:rPr>
              <w:t>Воскресенье:</w:t>
            </w:r>
          </w:p>
        </w:tc>
        <w:tc>
          <w:tcPr>
            <w:tcW w:w="3845" w:type="pct"/>
            <w:vAlign w:val="center"/>
          </w:tcPr>
          <w:p w:rsidR="00600CE1" w:rsidRPr="001F1B1F" w:rsidRDefault="00600CE1" w:rsidP="001F1B1F">
            <w:pPr>
              <w:spacing w:after="0" w:line="240" w:lineRule="auto"/>
              <w:jc w:val="center"/>
              <w:rPr>
                <w:rFonts w:ascii="Arial" w:hAnsi="Arial" w:cs="Arial"/>
                <w:i/>
                <w:noProof/>
                <w:color w:val="000000"/>
                <w:sz w:val="24"/>
                <w:szCs w:val="24"/>
                <w:lang w:val="en-US"/>
              </w:rPr>
            </w:pPr>
            <w:r w:rsidRPr="001F1B1F">
              <w:rPr>
                <w:rFonts w:ascii="Arial" w:hAnsi="Arial" w:cs="Arial"/>
                <w:i/>
                <w:noProof/>
                <w:color w:val="000000"/>
                <w:sz w:val="24"/>
                <w:szCs w:val="24"/>
                <w:lang w:val="en-US"/>
              </w:rPr>
              <w:t>выходной день.</w:t>
            </w:r>
          </w:p>
        </w:tc>
      </w:tr>
    </w:tbl>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i/>
          <w:sz w:val="24"/>
          <w:szCs w:val="24"/>
        </w:rPr>
      </w:pPr>
      <w:r w:rsidRPr="001F1B1F">
        <w:rPr>
          <w:rFonts w:ascii="Arial" w:hAnsi="Arial" w:cs="Arial"/>
          <w:sz w:val="24"/>
          <w:szCs w:val="24"/>
        </w:rPr>
        <w:t xml:space="preserve">Почтовый адрес Администрации </w:t>
      </w:r>
      <w:r w:rsidR="000755F9"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000755F9" w:rsidRPr="001F1B1F">
        <w:rPr>
          <w:rFonts w:ascii="Arial" w:hAnsi="Arial" w:cs="Arial"/>
          <w:sz w:val="24"/>
          <w:szCs w:val="24"/>
        </w:rPr>
        <w:t>636202, Томская область, Бакчарский район, д.Вавиловка, ул.Центральная 2.</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r w:rsidRPr="001F1B1F">
        <w:rPr>
          <w:rFonts w:ascii="Arial" w:hAnsi="Arial" w:cs="Arial"/>
          <w:sz w:val="24"/>
          <w:szCs w:val="24"/>
        </w:rPr>
        <w:t xml:space="preserve">Контактный телефон: </w:t>
      </w:r>
      <w:r w:rsidR="001F1B1F" w:rsidRPr="001F1B1F">
        <w:rPr>
          <w:rFonts w:ascii="Arial" w:hAnsi="Arial" w:cs="Arial"/>
          <w:sz w:val="24"/>
          <w:szCs w:val="24"/>
        </w:rPr>
        <w:t>8 (38 249) 37-295</w:t>
      </w:r>
      <w:r w:rsidRPr="001F1B1F">
        <w:rPr>
          <w:rFonts w:ascii="Arial" w:hAnsi="Arial" w:cs="Arial"/>
          <w:i/>
          <w:sz w:val="24"/>
          <w:szCs w:val="24"/>
        </w:rPr>
        <w:t>.</w:t>
      </w:r>
    </w:p>
    <w:p w:rsidR="00600CE1" w:rsidRPr="001F1B1F" w:rsidRDefault="00600CE1" w:rsidP="001F1B1F">
      <w:pPr>
        <w:autoSpaceDE w:val="0"/>
        <w:autoSpaceDN w:val="0"/>
        <w:adjustRightInd w:val="0"/>
        <w:spacing w:after="0" w:line="240" w:lineRule="auto"/>
        <w:ind w:firstLine="709"/>
        <w:jc w:val="both"/>
        <w:rPr>
          <w:rFonts w:ascii="Arial" w:hAnsi="Arial" w:cs="Arial"/>
          <w:sz w:val="24"/>
          <w:szCs w:val="24"/>
        </w:rPr>
      </w:pPr>
    </w:p>
    <w:p w:rsidR="00600CE1" w:rsidRPr="001F1B1F" w:rsidRDefault="00600CE1" w:rsidP="001F1B1F">
      <w:pPr>
        <w:autoSpaceDE w:val="0"/>
        <w:autoSpaceDN w:val="0"/>
        <w:adjustRightInd w:val="0"/>
        <w:spacing w:after="0" w:line="240" w:lineRule="auto"/>
        <w:ind w:firstLine="709"/>
        <w:jc w:val="both"/>
        <w:rPr>
          <w:rFonts w:ascii="Arial" w:hAnsi="Arial" w:cs="Arial"/>
          <w:color w:val="3366FF"/>
          <w:sz w:val="24"/>
          <w:szCs w:val="24"/>
        </w:rPr>
      </w:pPr>
      <w:r w:rsidRPr="001F1B1F">
        <w:rPr>
          <w:rFonts w:ascii="Arial" w:hAnsi="Arial" w:cs="Arial"/>
          <w:sz w:val="24"/>
          <w:szCs w:val="24"/>
        </w:rPr>
        <w:t xml:space="preserve">Официальный сайт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sz w:val="24"/>
          <w:szCs w:val="24"/>
        </w:rPr>
        <w:t xml:space="preserve"> в сети Интернет</w:t>
      </w:r>
      <w:r w:rsidRPr="001F1B1F">
        <w:rPr>
          <w:rFonts w:ascii="Arial" w:hAnsi="Arial" w:cs="Arial"/>
          <w:i/>
          <w:color w:val="3366FF"/>
          <w:sz w:val="24"/>
          <w:szCs w:val="24"/>
        </w:rPr>
        <w:t xml:space="preserve">: </w:t>
      </w:r>
      <w:r w:rsidR="001F1B1F" w:rsidRPr="001F1B1F">
        <w:rPr>
          <w:rFonts w:ascii="Arial" w:hAnsi="Arial" w:cs="Arial"/>
          <w:i/>
          <w:color w:val="3366FF"/>
          <w:sz w:val="24"/>
          <w:szCs w:val="24"/>
          <w:lang w:val="en-US"/>
        </w:rPr>
        <w:t>spvavilovo</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tomsk</w:t>
      </w:r>
      <w:r w:rsidR="001F1B1F" w:rsidRPr="001F1B1F">
        <w:rPr>
          <w:rFonts w:ascii="Arial" w:hAnsi="Arial" w:cs="Arial"/>
          <w:i/>
          <w:color w:val="3366FF"/>
          <w:sz w:val="24"/>
          <w:szCs w:val="24"/>
        </w:rPr>
        <w:t>.</w:t>
      </w:r>
      <w:r w:rsidR="001F1B1F" w:rsidRPr="001F1B1F">
        <w:rPr>
          <w:rFonts w:ascii="Arial" w:hAnsi="Arial" w:cs="Arial"/>
          <w:i/>
          <w:color w:val="3366FF"/>
          <w:sz w:val="24"/>
          <w:szCs w:val="24"/>
          <w:lang w:val="en-US"/>
        </w:rPr>
        <w:t>ru</w:t>
      </w: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1F1B1F" w:rsidRDefault="00600CE1" w:rsidP="001F1B1F">
      <w:pPr>
        <w:widowControl w:val="0"/>
        <w:autoSpaceDE w:val="0"/>
        <w:autoSpaceDN w:val="0"/>
        <w:adjustRightInd w:val="0"/>
        <w:spacing w:after="0" w:line="240" w:lineRule="auto"/>
        <w:ind w:firstLine="709"/>
        <w:jc w:val="both"/>
        <w:outlineLvl w:val="2"/>
        <w:rPr>
          <w:rFonts w:ascii="Arial" w:hAnsi="Arial" w:cs="Arial"/>
          <w:sz w:val="24"/>
          <w:szCs w:val="24"/>
        </w:rPr>
      </w:pPr>
      <w:r w:rsidRPr="001F1B1F">
        <w:rPr>
          <w:rFonts w:ascii="Arial" w:hAnsi="Arial" w:cs="Arial"/>
          <w:sz w:val="24"/>
          <w:szCs w:val="24"/>
        </w:rPr>
        <w:t xml:space="preserve">Адрес электронной почты Администрации </w:t>
      </w:r>
      <w:r w:rsidR="001F1B1F" w:rsidRPr="001F1B1F">
        <w:rPr>
          <w:rFonts w:ascii="Arial" w:hAnsi="Arial" w:cs="Arial"/>
          <w:sz w:val="24"/>
          <w:szCs w:val="24"/>
        </w:rPr>
        <w:t>Вавиловского сельского поселения</w:t>
      </w:r>
      <w:r w:rsidRPr="001F1B1F">
        <w:rPr>
          <w:rFonts w:ascii="Arial" w:hAnsi="Arial" w:cs="Arial"/>
          <w:i/>
          <w:sz w:val="24"/>
          <w:szCs w:val="24"/>
        </w:rPr>
        <w:t xml:space="preserve"> </w:t>
      </w:r>
      <w:r w:rsidRPr="001F1B1F">
        <w:rPr>
          <w:rFonts w:ascii="Arial" w:hAnsi="Arial" w:cs="Arial"/>
          <w:sz w:val="24"/>
          <w:szCs w:val="24"/>
        </w:rPr>
        <w:t xml:space="preserve">в сети Интернет: </w:t>
      </w:r>
      <w:r w:rsidR="001F1B1F" w:rsidRPr="001F1B1F">
        <w:rPr>
          <w:rFonts w:ascii="Arial" w:hAnsi="Arial" w:cs="Arial"/>
          <w:color w:val="3366FF"/>
          <w:sz w:val="24"/>
          <w:szCs w:val="24"/>
          <w:lang w:val="en-US"/>
        </w:rPr>
        <w:t>vavilsp</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tomsk</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gov</w:t>
      </w:r>
      <w:r w:rsidR="001F1B1F" w:rsidRPr="001F1B1F">
        <w:rPr>
          <w:rFonts w:ascii="Arial" w:hAnsi="Arial" w:cs="Arial"/>
          <w:color w:val="3366FF"/>
          <w:sz w:val="24"/>
          <w:szCs w:val="24"/>
        </w:rPr>
        <w:t>.</w:t>
      </w:r>
      <w:r w:rsidR="001F1B1F" w:rsidRPr="001F1B1F">
        <w:rPr>
          <w:rFonts w:ascii="Arial" w:hAnsi="Arial" w:cs="Arial"/>
          <w:color w:val="3366FF"/>
          <w:sz w:val="24"/>
          <w:szCs w:val="24"/>
          <w:lang w:val="en-US"/>
        </w:rPr>
        <w:t>ru</w:t>
      </w:r>
    </w:p>
    <w:p w:rsidR="00600CE1" w:rsidRPr="001F1B1F" w:rsidRDefault="00600CE1"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Pr="001F1B1F" w:rsidRDefault="001F1B1F" w:rsidP="001F1B1F">
      <w:pPr>
        <w:spacing w:line="240" w:lineRule="auto"/>
        <w:ind w:firstLine="709"/>
        <w:rPr>
          <w:rFonts w:ascii="Arial" w:hAnsi="Arial" w:cs="Arial"/>
          <w:sz w:val="24"/>
          <w:szCs w:val="24"/>
        </w:rPr>
      </w:pPr>
    </w:p>
    <w:p w:rsidR="001F1B1F" w:rsidRDefault="001F1B1F" w:rsidP="001F1B1F">
      <w:pPr>
        <w:spacing w:line="240" w:lineRule="auto"/>
        <w:ind w:firstLine="709"/>
        <w:rPr>
          <w:rFonts w:ascii="Arial" w:hAnsi="Arial" w:cs="Arial"/>
          <w:sz w:val="24"/>
          <w:szCs w:val="24"/>
        </w:rPr>
      </w:pPr>
    </w:p>
    <w:p w:rsidR="00C06D8F" w:rsidRPr="001F1B1F" w:rsidRDefault="00C06D8F" w:rsidP="001F1B1F">
      <w:pPr>
        <w:spacing w:line="240" w:lineRule="auto"/>
        <w:ind w:firstLine="709"/>
        <w:rPr>
          <w:rFonts w:ascii="Arial" w:hAnsi="Arial" w:cs="Arial"/>
          <w:sz w:val="24"/>
          <w:szCs w:val="24"/>
        </w:rPr>
      </w:pPr>
    </w:p>
    <w:p w:rsidR="000C6C3F" w:rsidRPr="001F1B1F" w:rsidRDefault="000C6C3F" w:rsidP="001F1B1F">
      <w:pPr>
        <w:widowControl w:val="0"/>
        <w:autoSpaceDE w:val="0"/>
        <w:autoSpaceDN w:val="0"/>
        <w:adjustRightInd w:val="0"/>
        <w:spacing w:after="0" w:line="240" w:lineRule="auto"/>
        <w:ind w:firstLine="709"/>
        <w:jc w:val="right"/>
        <w:outlineLvl w:val="2"/>
        <w:rPr>
          <w:rFonts w:ascii="Arial" w:hAnsi="Arial" w:cs="Arial"/>
          <w:sz w:val="24"/>
          <w:szCs w:val="24"/>
        </w:rPr>
      </w:pPr>
      <w:r w:rsidRPr="001F1B1F">
        <w:rPr>
          <w:rFonts w:ascii="Arial" w:hAnsi="Arial" w:cs="Arial"/>
          <w:sz w:val="24"/>
          <w:szCs w:val="24"/>
        </w:rPr>
        <w:t>Приложение 2</w:t>
      </w:r>
    </w:p>
    <w:p w:rsidR="009A6E00" w:rsidRPr="001F1B1F" w:rsidRDefault="009A6E00" w:rsidP="001F1B1F">
      <w:pPr>
        <w:widowControl w:val="0"/>
        <w:autoSpaceDE w:val="0"/>
        <w:autoSpaceDN w:val="0"/>
        <w:adjustRightInd w:val="0"/>
        <w:spacing w:after="0" w:line="240" w:lineRule="auto"/>
        <w:ind w:firstLine="709"/>
        <w:jc w:val="right"/>
        <w:outlineLvl w:val="2"/>
        <w:rPr>
          <w:rFonts w:ascii="Arial" w:hAnsi="Arial" w:cs="Arial"/>
          <w:sz w:val="24"/>
          <w:szCs w:val="24"/>
        </w:rPr>
      </w:pPr>
    </w:p>
    <w:p w:rsidR="00742783" w:rsidRPr="001F1B1F" w:rsidRDefault="00B407EA" w:rsidP="001F1B1F">
      <w:pPr>
        <w:widowControl w:val="0"/>
        <w:autoSpaceDE w:val="0"/>
        <w:autoSpaceDN w:val="0"/>
        <w:adjustRightInd w:val="0"/>
        <w:spacing w:after="0" w:line="240" w:lineRule="auto"/>
        <w:jc w:val="center"/>
        <w:rPr>
          <w:rFonts w:ascii="Arial" w:hAnsi="Arial" w:cs="Arial"/>
          <w:b/>
          <w:sz w:val="24"/>
          <w:szCs w:val="24"/>
        </w:rPr>
      </w:pPr>
      <w:r w:rsidRPr="001F1B1F">
        <w:rPr>
          <w:rFonts w:ascii="Arial" w:hAnsi="Arial" w:cs="Arial"/>
          <w:b/>
          <w:sz w:val="24"/>
          <w:szCs w:val="24"/>
        </w:rPr>
        <w:t>Форма</w:t>
      </w:r>
      <w:r w:rsidR="000C6C3F" w:rsidRPr="001F1B1F">
        <w:rPr>
          <w:rFonts w:ascii="Arial" w:hAnsi="Arial" w:cs="Arial"/>
          <w:b/>
          <w:sz w:val="24"/>
          <w:szCs w:val="24"/>
        </w:rPr>
        <w:t xml:space="preserve"> заявления о предоставлении муниципальной услуги</w:t>
      </w:r>
      <w:r w:rsidR="00742783" w:rsidRPr="001F1B1F">
        <w:rPr>
          <w:rFonts w:ascii="Arial" w:hAnsi="Arial" w:cs="Arial"/>
          <w:b/>
          <w:sz w:val="24"/>
          <w:szCs w:val="24"/>
        </w:rPr>
        <w:t xml:space="preserve"> </w:t>
      </w:r>
      <w:r w:rsidR="00742783" w:rsidRPr="001F1B1F">
        <w:rPr>
          <w:rFonts w:ascii="Arial" w:eastAsia="PMingLiU" w:hAnsi="Arial" w:cs="Arial"/>
          <w:b/>
          <w:sz w:val="24"/>
          <w:szCs w:val="24"/>
        </w:rPr>
        <w:t>«</w:t>
      </w:r>
      <w:r w:rsidR="00742783" w:rsidRPr="001F1B1F">
        <w:rPr>
          <w:rFonts w:ascii="Arial" w:hAnsi="Arial" w:cs="Arial"/>
          <w:b/>
          <w:sz w:val="24"/>
          <w:szCs w:val="24"/>
        </w:rPr>
        <w:t>Выдача разрешений о переводе или об отказе в переводе жилого помещения в нежилое или нежилого помещения в жилое помещение»</w:t>
      </w:r>
    </w:p>
    <w:p w:rsidR="000C6C3F" w:rsidRPr="001F1B1F" w:rsidRDefault="000C6C3F" w:rsidP="001F1B1F">
      <w:pPr>
        <w:widowControl w:val="0"/>
        <w:autoSpaceDE w:val="0"/>
        <w:autoSpaceDN w:val="0"/>
        <w:adjustRightInd w:val="0"/>
        <w:spacing w:after="0" w:line="240" w:lineRule="auto"/>
        <w:ind w:firstLine="709"/>
        <w:jc w:val="center"/>
        <w:outlineLvl w:val="2"/>
        <w:rPr>
          <w:rFonts w:ascii="Arial" w:hAnsi="Arial" w:cs="Arial"/>
          <w:b/>
          <w:sz w:val="24"/>
          <w:szCs w:val="24"/>
        </w:rPr>
      </w:pPr>
    </w:p>
    <w:p w:rsidR="00592E0B" w:rsidRPr="001F1B1F" w:rsidRDefault="00592E0B" w:rsidP="001F1B1F">
      <w:pPr>
        <w:autoSpaceDE w:val="0"/>
        <w:autoSpaceDN w:val="0"/>
        <w:spacing w:before="200" w:after="0" w:line="240" w:lineRule="auto"/>
        <w:jc w:val="center"/>
        <w:rPr>
          <w:rFonts w:ascii="Arial" w:hAnsi="Arial" w:cs="Arial"/>
          <w:b/>
          <w:bCs/>
          <w:sz w:val="24"/>
          <w:szCs w:val="24"/>
        </w:rPr>
      </w:pPr>
      <w:r w:rsidRPr="001F1B1F">
        <w:rPr>
          <w:rFonts w:ascii="Arial" w:hAnsi="Arial" w:cs="Arial"/>
          <w:b/>
          <w:bCs/>
          <w:sz w:val="24"/>
          <w:szCs w:val="24"/>
        </w:rPr>
        <w:lastRenderedPageBreak/>
        <w:t>ЗАЯВЛЕНИЕ</w:t>
      </w:r>
    </w:p>
    <w:p w:rsidR="00592E0B" w:rsidRPr="001F1B1F" w:rsidRDefault="00742783" w:rsidP="001F1B1F">
      <w:pPr>
        <w:autoSpaceDE w:val="0"/>
        <w:autoSpaceDN w:val="0"/>
        <w:spacing w:line="240" w:lineRule="auto"/>
        <w:jc w:val="center"/>
        <w:rPr>
          <w:rFonts w:ascii="Arial" w:hAnsi="Arial" w:cs="Arial"/>
          <w:sz w:val="24"/>
          <w:szCs w:val="24"/>
        </w:rPr>
      </w:pPr>
      <w:r w:rsidRPr="001F1B1F">
        <w:rPr>
          <w:rFonts w:ascii="Arial" w:hAnsi="Arial" w:cs="Arial"/>
          <w:b/>
          <w:bCs/>
          <w:sz w:val="24"/>
          <w:szCs w:val="24"/>
        </w:rPr>
        <w:t>о</w:t>
      </w:r>
      <w:r w:rsidR="00592E0B" w:rsidRPr="001F1B1F">
        <w:rPr>
          <w:rFonts w:ascii="Arial" w:hAnsi="Arial" w:cs="Arial"/>
          <w:b/>
          <w:bCs/>
          <w:sz w:val="24"/>
          <w:szCs w:val="24"/>
        </w:rPr>
        <w:t xml:space="preserve"> переводе жилого (нежилого)помещения в нежилое(жилое)помещение</w:t>
      </w:r>
    </w:p>
    <w:tbl>
      <w:tblPr>
        <w:tblW w:w="0" w:type="auto"/>
        <w:tblInd w:w="28" w:type="dxa"/>
        <w:tblLayout w:type="fixed"/>
        <w:tblCellMar>
          <w:left w:w="28" w:type="dxa"/>
          <w:right w:w="28" w:type="dxa"/>
        </w:tblCellMar>
        <w:tblLook w:val="0000" w:firstRow="0" w:lastRow="0" w:firstColumn="0" w:lastColumn="0" w:noHBand="0" w:noVBand="0"/>
      </w:tblPr>
      <w:tblGrid>
        <w:gridCol w:w="284"/>
        <w:gridCol w:w="9355"/>
      </w:tblGrid>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от</w:t>
            </w: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собственник помещения либо собственники</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помещения, находящегося в общей собственности двух и более лиц, в случае</w:t>
            </w:r>
            <w:r w:rsidR="00B9185B" w:rsidRPr="001F1B1F">
              <w:rPr>
                <w:rFonts w:ascii="Arial" w:hAnsi="Arial" w:cs="Arial"/>
                <w:sz w:val="24"/>
                <w:szCs w:val="24"/>
              </w:rPr>
              <w:t>,</w:t>
            </w:r>
            <w:r w:rsidRPr="001F1B1F">
              <w:rPr>
                <w:rFonts w:ascii="Arial" w:hAnsi="Arial" w:cs="Arial"/>
                <w:sz w:val="24"/>
                <w:szCs w:val="24"/>
              </w:rPr>
              <w:t xml:space="preserve"> если ни один из</w:t>
            </w: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r>
      <w:tr w:rsidR="00592E0B" w:rsidRPr="001F1B1F" w:rsidTr="008A2FB7">
        <w:tblPrEx>
          <w:tblCellMar>
            <w:top w:w="0" w:type="dxa"/>
            <w:bottom w:w="0" w:type="dxa"/>
          </w:tblCellMar>
        </w:tblPrEx>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p>
        </w:tc>
        <w:tc>
          <w:tcPr>
            <w:tcW w:w="9355"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собственников либо иных лиц не уполномочен в установленном порядке представлять их интересы)</w:t>
            </w:r>
          </w:p>
        </w:tc>
      </w:tr>
    </w:tbl>
    <w:p w:rsidR="00592E0B" w:rsidRPr="001F1B1F" w:rsidRDefault="00592E0B" w:rsidP="001F1B1F">
      <w:pPr>
        <w:autoSpaceDE w:val="0"/>
        <w:autoSpaceDN w:val="0"/>
        <w:spacing w:before="200" w:after="0" w:line="240" w:lineRule="auto"/>
        <w:ind w:firstLine="709"/>
        <w:jc w:val="both"/>
        <w:rPr>
          <w:rFonts w:ascii="Arial" w:hAnsi="Arial" w:cs="Arial"/>
          <w:sz w:val="24"/>
          <w:szCs w:val="24"/>
        </w:rPr>
      </w:pPr>
      <w:r w:rsidRPr="001F1B1F">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0" w:type="auto"/>
        <w:tblLayout w:type="fixed"/>
        <w:tblCellMar>
          <w:left w:w="28" w:type="dxa"/>
          <w:right w:w="28" w:type="dxa"/>
        </w:tblCellMar>
        <w:tblLook w:val="0000" w:firstRow="0" w:lastRow="0" w:firstColumn="0" w:lastColumn="0" w:noHBand="0" w:noVBand="0"/>
      </w:tblPr>
      <w:tblGrid>
        <w:gridCol w:w="170"/>
        <w:gridCol w:w="284"/>
        <w:gridCol w:w="141"/>
        <w:gridCol w:w="1134"/>
        <w:gridCol w:w="284"/>
        <w:gridCol w:w="283"/>
        <w:gridCol w:w="142"/>
        <w:gridCol w:w="142"/>
        <w:gridCol w:w="283"/>
        <w:gridCol w:w="567"/>
        <w:gridCol w:w="1985"/>
        <w:gridCol w:w="425"/>
        <w:gridCol w:w="425"/>
        <w:gridCol w:w="284"/>
        <w:gridCol w:w="142"/>
        <w:gridCol w:w="141"/>
        <w:gridCol w:w="284"/>
        <w:gridCol w:w="425"/>
        <w:gridCol w:w="851"/>
        <w:gridCol w:w="538"/>
        <w:gridCol w:w="170"/>
        <w:gridCol w:w="113"/>
        <w:gridCol w:w="313"/>
        <w:gridCol w:w="141"/>
      </w:tblGrid>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r w:rsidRPr="001F1B1F">
              <w:rPr>
                <w:rFonts w:ascii="Arial" w:hAnsi="Arial" w:cs="Arial"/>
                <w:sz w:val="24"/>
                <w:szCs w:val="24"/>
              </w:rPr>
              <w:t>Место нахождения помещения</w:t>
            </w:r>
            <w:r w:rsidRPr="001F1B1F">
              <w:rPr>
                <w:rFonts w:ascii="Arial" w:hAnsi="Arial" w:cs="Arial"/>
                <w:b/>
                <w:bCs/>
                <w:sz w:val="24"/>
                <w:szCs w:val="24"/>
              </w:rPr>
              <w:t>:</w:t>
            </w:r>
          </w:p>
        </w:tc>
        <w:tc>
          <w:tcPr>
            <w:tcW w:w="6804" w:type="dxa"/>
            <w:gridSpan w:val="15"/>
            <w:tcBorders>
              <w:top w:val="nil"/>
              <w:left w:val="nil"/>
              <w:bottom w:val="single" w:sz="4" w:space="0" w:color="auto"/>
              <w:right w:val="nil"/>
            </w:tcBorders>
            <w:vAlign w:val="bottom"/>
          </w:tcPr>
          <w:p w:rsidR="00592E0B" w:rsidRPr="001F1B1F" w:rsidRDefault="00592E0B" w:rsidP="001F1B1F">
            <w:pPr>
              <w:autoSpaceDE w:val="0"/>
              <w:autoSpaceDN w:val="0"/>
              <w:spacing w:after="0" w:line="240" w:lineRule="auto"/>
              <w:rPr>
                <w:rFonts w:ascii="Arial" w:hAnsi="Arial" w:cs="Arial"/>
                <w:sz w:val="24"/>
                <w:szCs w:val="24"/>
                <w:lang w:val="en-US"/>
              </w:rPr>
            </w:pPr>
          </w:p>
        </w:tc>
      </w:tr>
      <w:tr w:rsidR="00592E0B" w:rsidRPr="001F1B1F" w:rsidTr="008A2FB7">
        <w:tblPrEx>
          <w:tblCellMar>
            <w:top w:w="0" w:type="dxa"/>
            <w:bottom w:w="0" w:type="dxa"/>
          </w:tblCellMar>
        </w:tblPrEx>
        <w:tc>
          <w:tcPr>
            <w:tcW w:w="2863" w:type="dxa"/>
            <w:gridSpan w:val="9"/>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804" w:type="dxa"/>
            <w:gridSpan w:val="1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полный адрес: субъект Российской Федерации,</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муниципальное образование, поселение, улица, дом,</w:t>
            </w: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корпус, строение, квартира (комната), подъезд, этаж)</w:t>
            </w:r>
          </w:p>
        </w:tc>
      </w:tr>
      <w:tr w:rsidR="00592E0B" w:rsidRPr="001F1B1F" w:rsidTr="008A2FB7">
        <w:tblPrEx>
          <w:tblCellMar>
            <w:top w:w="0" w:type="dxa"/>
            <w:bottom w:w="0" w:type="dxa"/>
          </w:tblCellMar>
        </w:tblPrEx>
        <w:tc>
          <w:tcPr>
            <w:tcW w:w="2580" w:type="dxa"/>
            <w:gridSpan w:val="8"/>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Собственник(и) помещения:</w:t>
            </w:r>
          </w:p>
        </w:tc>
        <w:tc>
          <w:tcPr>
            <w:tcW w:w="7087" w:type="dxa"/>
            <w:gridSpan w:val="16"/>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rPr>
          <w:cantSplit/>
        </w:trPr>
        <w:tc>
          <w:tcPr>
            <w:tcW w:w="9667" w:type="dxa"/>
            <w:gridSpan w:val="2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before="200" w:after="0" w:line="240" w:lineRule="auto"/>
              <w:ind w:firstLine="709"/>
              <w:jc w:val="both"/>
              <w:rPr>
                <w:rFonts w:ascii="Arial" w:hAnsi="Arial" w:cs="Arial"/>
                <w:sz w:val="24"/>
                <w:szCs w:val="24"/>
                <w:lang w:val="en-US"/>
              </w:rPr>
            </w:pPr>
            <w:r w:rsidRPr="001F1B1F">
              <w:rPr>
                <w:rFonts w:ascii="Arial" w:hAnsi="Arial" w:cs="Arial"/>
                <w:sz w:val="24"/>
                <w:szCs w:val="24"/>
              </w:rPr>
              <w:t>Прошу разрешить</w:t>
            </w:r>
          </w:p>
        </w:tc>
        <w:tc>
          <w:tcPr>
            <w:tcW w:w="7229" w:type="dxa"/>
            <w:gridSpan w:val="17"/>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2438"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229"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помещения, занимаемого на основании</w:t>
            </w:r>
          </w:p>
        </w:tc>
        <w:tc>
          <w:tcPr>
            <w:tcW w:w="6237" w:type="dxa"/>
            <w:gridSpan w:val="1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r>
      <w:tr w:rsidR="00592E0B" w:rsidRPr="001F1B1F" w:rsidTr="008A2FB7">
        <w:tblPrEx>
          <w:tblCellMar>
            <w:top w:w="0" w:type="dxa"/>
            <w:bottom w:w="0" w:type="dxa"/>
          </w:tblCellMar>
        </w:tblPrEx>
        <w:tc>
          <w:tcPr>
            <w:tcW w:w="3430"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6237" w:type="dxa"/>
            <w:gridSpan w:val="1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lang w:val="en-US"/>
              </w:rPr>
            </w:pPr>
            <w:r w:rsidRPr="001F1B1F">
              <w:rPr>
                <w:rFonts w:ascii="Arial" w:hAnsi="Arial" w:cs="Arial"/>
                <w:sz w:val="24"/>
                <w:szCs w:val="24"/>
              </w:rPr>
              <w:t>(права собственности, владения)</w:t>
            </w:r>
          </w:p>
        </w:tc>
      </w:tr>
      <w:tr w:rsidR="00592E0B" w:rsidRPr="001F1B1F" w:rsidTr="008A2FB7">
        <w:tblPrEx>
          <w:tblCellMar>
            <w:top w:w="0" w:type="dxa"/>
            <w:bottom w:w="0" w:type="dxa"/>
          </w:tblCellMar>
        </w:tblPrEx>
        <w:tc>
          <w:tcPr>
            <w:tcW w:w="9526" w:type="dxa"/>
            <w:gridSpan w:val="2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lang w:val="en-US"/>
              </w:rPr>
              <w:t>,</w:t>
            </w:r>
          </w:p>
        </w:tc>
      </w:tr>
      <w:tr w:rsidR="00592E0B" w:rsidRPr="001F1B1F" w:rsidTr="008A2FB7">
        <w:tblPrEx>
          <w:tblCellMar>
            <w:top w:w="0" w:type="dxa"/>
            <w:bottom w:w="0" w:type="dxa"/>
          </w:tblCellMar>
        </w:tblPrEx>
        <w:trPr>
          <w:cantSplit/>
        </w:trPr>
        <w:tc>
          <w:tcPr>
            <w:tcW w:w="9667"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согласно прилагаемому проекту (проектной документации) переустройства и (или) перепланировки и (или) производства иных работ.</w:t>
            </w:r>
          </w:p>
        </w:tc>
      </w:tr>
      <w:tr w:rsidR="00592E0B" w:rsidRPr="001F1B1F" w:rsidTr="008A2FB7">
        <w:tblPrEx>
          <w:tblCellMar>
            <w:top w:w="0" w:type="dxa"/>
            <w:bottom w:w="0" w:type="dxa"/>
          </w:tblCellMar>
        </w:tblPrEx>
        <w:trPr>
          <w:cantSplit/>
        </w:trPr>
        <w:tc>
          <w:tcPr>
            <w:tcW w:w="6549" w:type="dxa"/>
            <w:gridSpan w:val="14"/>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Срок производства ремонтно-строительных работ с "</w:t>
            </w:r>
            <w:r w:rsidRPr="001F1B1F">
              <w:rPr>
                <w:rFonts w:ascii="Arial" w:hAnsi="Arial" w:cs="Arial"/>
                <w:sz w:val="24"/>
                <w:szCs w:val="24"/>
              </w:rPr>
              <w:br/>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27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538"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20</w:t>
            </w:r>
          </w:p>
        </w:tc>
        <w:tc>
          <w:tcPr>
            <w:tcW w:w="283"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45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г. по</w:t>
            </w:r>
          </w:p>
        </w:tc>
      </w:tr>
      <w:tr w:rsidR="00592E0B" w:rsidRPr="001F1B1F" w:rsidTr="008A2FB7">
        <w:tblPrEx>
          <w:tblCellMar>
            <w:top w:w="0" w:type="dxa"/>
            <w:bottom w:w="0" w:type="dxa"/>
          </w:tblCellMar>
        </w:tblPrEx>
        <w:tc>
          <w:tcPr>
            <w:tcW w:w="170"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141"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w:t>
            </w:r>
          </w:p>
        </w:tc>
        <w:tc>
          <w:tcPr>
            <w:tcW w:w="1134"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r w:rsidRPr="001F1B1F">
              <w:rPr>
                <w:rFonts w:ascii="Arial" w:hAnsi="Arial" w:cs="Arial"/>
                <w:sz w:val="24"/>
                <w:szCs w:val="24"/>
              </w:rPr>
              <w:t>2</w:t>
            </w:r>
            <w:r w:rsidRPr="001F1B1F">
              <w:rPr>
                <w:rFonts w:ascii="Arial" w:hAnsi="Arial" w:cs="Arial"/>
                <w:sz w:val="24"/>
                <w:szCs w:val="24"/>
              </w:rPr>
              <w:lastRenderedPageBreak/>
              <w:t>0</w:t>
            </w:r>
          </w:p>
        </w:tc>
        <w:tc>
          <w:tcPr>
            <w:tcW w:w="283"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7371" w:type="dxa"/>
            <w:gridSpan w:val="18"/>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5415" w:type="dxa"/>
            <w:gridSpan w:val="11"/>
            <w:tcBorders>
              <w:top w:val="nil"/>
              <w:left w:val="nil"/>
              <w:bottom w:val="nil"/>
              <w:right w:val="nil"/>
            </w:tcBorders>
          </w:tcPr>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Режим производства ремонтно-строительных работ с</w:t>
            </w:r>
          </w:p>
        </w:tc>
        <w:tc>
          <w:tcPr>
            <w:tcW w:w="425"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25" w:type="dxa"/>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по</w:t>
            </w:r>
          </w:p>
        </w:tc>
        <w:tc>
          <w:tcPr>
            <w:tcW w:w="426"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lang w:val="en-US"/>
              </w:rPr>
            </w:pPr>
          </w:p>
        </w:tc>
        <w:tc>
          <w:tcPr>
            <w:tcW w:w="850"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часов в</w:t>
            </w:r>
          </w:p>
        </w:tc>
        <w:tc>
          <w:tcPr>
            <w:tcW w:w="1559"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p>
        </w:tc>
        <w:tc>
          <w:tcPr>
            <w:tcW w:w="567" w:type="dxa"/>
            <w:gridSpan w:val="3"/>
            <w:tcBorders>
              <w:top w:val="nil"/>
              <w:left w:val="nil"/>
              <w:bottom w:val="nil"/>
              <w:right w:val="nil"/>
            </w:tcBorders>
          </w:tcPr>
          <w:p w:rsidR="00592E0B" w:rsidRPr="001F1B1F" w:rsidRDefault="00592E0B" w:rsidP="001F1B1F">
            <w:pPr>
              <w:autoSpaceDE w:val="0"/>
              <w:autoSpaceDN w:val="0"/>
              <w:spacing w:after="0" w:line="240" w:lineRule="auto"/>
              <w:ind w:left="57"/>
              <w:jc w:val="both"/>
              <w:rPr>
                <w:rFonts w:ascii="Arial" w:hAnsi="Arial" w:cs="Arial"/>
                <w:sz w:val="24"/>
                <w:szCs w:val="24"/>
                <w:lang w:val="en-US"/>
              </w:rPr>
            </w:pPr>
            <w:r w:rsidRPr="001F1B1F">
              <w:rPr>
                <w:rFonts w:ascii="Arial" w:hAnsi="Arial" w:cs="Arial"/>
                <w:sz w:val="24"/>
                <w:szCs w:val="24"/>
              </w:rPr>
              <w:t>дни</w:t>
            </w:r>
            <w:r w:rsidRPr="001F1B1F">
              <w:rPr>
                <w:rFonts w:ascii="Arial" w:hAnsi="Arial" w:cs="Arial"/>
                <w:b/>
                <w:bCs/>
                <w:sz w:val="24"/>
                <w:szCs w:val="24"/>
              </w:rPr>
              <w:t>.</w:t>
            </w:r>
          </w:p>
        </w:tc>
      </w:tr>
    </w:tbl>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Обязуюсь:</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ремонтно-строительные работы в соответствии с проектом (проектной документацией);</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92E0B" w:rsidRPr="001F1B1F" w:rsidRDefault="00592E0B" w:rsidP="001F1B1F">
      <w:pPr>
        <w:autoSpaceDE w:val="0"/>
        <w:autoSpaceDN w:val="0"/>
        <w:spacing w:after="0" w:line="240" w:lineRule="auto"/>
        <w:ind w:firstLine="709"/>
        <w:jc w:val="both"/>
        <w:rPr>
          <w:rFonts w:ascii="Arial" w:hAnsi="Arial" w:cs="Arial"/>
          <w:sz w:val="24"/>
          <w:szCs w:val="24"/>
        </w:rPr>
      </w:pPr>
      <w:r w:rsidRPr="001F1B1F">
        <w:rPr>
          <w:rFonts w:ascii="Arial" w:hAnsi="Arial" w:cs="Arial"/>
          <w:sz w:val="24"/>
          <w:szCs w:val="24"/>
        </w:rPr>
        <w:t>осуществить работы в установленные сроки и с соблюдением согласованного режима проведения работ.</w:t>
      </w:r>
    </w:p>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К заявлению прилагаются следующие документы:</w:t>
      </w:r>
    </w:p>
    <w:tbl>
      <w:tblPr>
        <w:tblW w:w="0" w:type="auto"/>
        <w:tblInd w:w="28" w:type="dxa"/>
        <w:tblLayout w:type="fixed"/>
        <w:tblCellMar>
          <w:left w:w="28" w:type="dxa"/>
          <w:right w:w="28" w:type="dxa"/>
        </w:tblCellMar>
        <w:tblLook w:val="0000" w:firstRow="0" w:lastRow="0" w:firstColumn="0" w:lastColumn="0" w:noHBand="0" w:noVBand="0"/>
      </w:tblPr>
      <w:tblGrid>
        <w:gridCol w:w="284"/>
        <w:gridCol w:w="5103"/>
        <w:gridCol w:w="283"/>
        <w:gridCol w:w="567"/>
        <w:gridCol w:w="3402"/>
      </w:tblGrid>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1)</w:t>
            </w:r>
          </w:p>
        </w:tc>
        <w:tc>
          <w:tcPr>
            <w:tcW w:w="9355"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rPr>
          <w:cantSplit/>
        </w:trPr>
        <w:tc>
          <w:tcPr>
            <w:tcW w:w="284"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9355" w:type="dxa"/>
            <w:gridSpan w:val="4"/>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(указывается вид и реквизиты правоустанавливающего документа на переводимое помещение)</w:t>
            </w:r>
          </w:p>
        </w:tc>
      </w:tr>
      <w:tr w:rsidR="00592E0B" w:rsidRPr="001F1B1F" w:rsidTr="008A2FB7">
        <w:tblPrEx>
          <w:tblCellMar>
            <w:top w:w="0" w:type="dxa"/>
            <w:bottom w:w="0" w:type="dxa"/>
          </w:tblCellMar>
        </w:tblPrEx>
        <w:trPr>
          <w:cantSplit/>
        </w:trPr>
        <w:tc>
          <w:tcPr>
            <w:tcW w:w="5387" w:type="dxa"/>
            <w:gridSpan w:val="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на</w:t>
            </w:r>
          </w:p>
        </w:tc>
        <w:tc>
          <w:tcPr>
            <w:tcW w:w="567" w:type="dxa"/>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402"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листах;</w:t>
            </w:r>
          </w:p>
        </w:tc>
      </w:tr>
      <w:tr w:rsidR="00592E0B" w:rsidRPr="001F1B1F" w:rsidTr="008A2FB7">
        <w:tblPrEx>
          <w:tblCellMar>
            <w:top w:w="0" w:type="dxa"/>
            <w:bottom w:w="0" w:type="dxa"/>
          </w:tblCellMar>
        </w:tblPrEx>
        <w:trPr>
          <w:cantSplit/>
        </w:trPr>
        <w:tc>
          <w:tcPr>
            <w:tcW w:w="5387" w:type="dxa"/>
            <w:gridSpan w:val="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 отметкой: подлинник или нотариально заверенная копия)</w:t>
            </w:r>
          </w:p>
        </w:tc>
        <w:tc>
          <w:tcPr>
            <w:tcW w:w="4252"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592E0B" w:rsidRPr="001F1B1F" w:rsidRDefault="00592E0B" w:rsidP="001F1B1F">
      <w:pPr>
        <w:tabs>
          <w:tab w:val="left" w:pos="6096"/>
        </w:tabs>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216" w:right="3602"/>
        <w:jc w:val="both"/>
        <w:rPr>
          <w:rFonts w:ascii="Arial" w:hAnsi="Arial" w:cs="Arial"/>
          <w:sz w:val="24"/>
          <w:szCs w:val="24"/>
        </w:rPr>
      </w:pPr>
    </w:p>
    <w:p w:rsidR="00592E0B" w:rsidRPr="001F1B1F" w:rsidRDefault="00592E0B" w:rsidP="001F1B1F">
      <w:pPr>
        <w:tabs>
          <w:tab w:val="left" w:pos="6096"/>
          <w:tab w:val="left" w:pos="6237"/>
        </w:tabs>
        <w:autoSpaceDE w:val="0"/>
        <w:autoSpaceDN w:val="0"/>
        <w:spacing w:after="0" w:line="240" w:lineRule="auto"/>
        <w:ind w:right="140"/>
        <w:rPr>
          <w:rFonts w:ascii="Arial" w:hAnsi="Arial" w:cs="Arial"/>
          <w:sz w:val="24"/>
          <w:szCs w:val="24"/>
        </w:rPr>
      </w:pPr>
      <w:r w:rsidRPr="001F1B1F">
        <w:rPr>
          <w:rFonts w:ascii="Arial" w:hAnsi="Arial" w:cs="Arial"/>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r>
      <w:r w:rsidRPr="001F1B1F">
        <w:rPr>
          <w:rFonts w:ascii="Arial" w:hAnsi="Arial" w:cs="Arial"/>
          <w:sz w:val="24"/>
          <w:szCs w:val="24"/>
        </w:rPr>
        <w:tab/>
        <w:t xml:space="preserve"> листах;</w:t>
      </w:r>
    </w:p>
    <w:p w:rsidR="00592E0B" w:rsidRPr="001F1B1F" w:rsidRDefault="00592E0B" w:rsidP="001F1B1F">
      <w:pPr>
        <w:pBdr>
          <w:top w:val="single" w:sz="4" w:space="1" w:color="auto"/>
        </w:pBdr>
        <w:autoSpaceDE w:val="0"/>
        <w:autoSpaceDN w:val="0"/>
        <w:spacing w:after="0" w:line="240" w:lineRule="auto"/>
        <w:ind w:left="5330" w:right="3572"/>
        <w:jc w:val="both"/>
        <w:rPr>
          <w:rFonts w:ascii="Arial" w:hAnsi="Arial" w:cs="Arial"/>
          <w:sz w:val="24"/>
          <w:szCs w:val="24"/>
        </w:rPr>
      </w:pPr>
    </w:p>
    <w:p w:rsidR="00592E0B" w:rsidRPr="001F1B1F" w:rsidRDefault="00592E0B" w:rsidP="001F1B1F">
      <w:pPr>
        <w:pStyle w:val="a3"/>
        <w:numPr>
          <w:ilvl w:val="0"/>
          <w:numId w:val="33"/>
        </w:numPr>
        <w:autoSpaceDE w:val="0"/>
        <w:autoSpaceDN w:val="0"/>
        <w:spacing w:before="200" w:after="0" w:line="240" w:lineRule="auto"/>
        <w:rPr>
          <w:rFonts w:ascii="Arial" w:hAnsi="Arial" w:cs="Arial"/>
          <w:sz w:val="24"/>
          <w:szCs w:val="24"/>
        </w:rPr>
      </w:pPr>
      <w:r w:rsidRPr="001F1B1F">
        <w:rPr>
          <w:rFonts w:ascii="Arial" w:hAnsi="Arial" w:cs="Arial"/>
          <w:sz w:val="24"/>
          <w:szCs w:val="24"/>
        </w:rPr>
        <w:t>поэтажный план дома, в котором находится переводимое помещение.</w:t>
      </w:r>
    </w:p>
    <w:p w:rsidR="00592E0B" w:rsidRPr="001F1B1F" w:rsidRDefault="00592E0B" w:rsidP="001F1B1F">
      <w:pPr>
        <w:autoSpaceDE w:val="0"/>
        <w:autoSpaceDN w:val="0"/>
        <w:spacing w:before="200" w:after="0" w:line="240" w:lineRule="auto"/>
        <w:rPr>
          <w:rFonts w:ascii="Arial" w:hAnsi="Arial" w:cs="Arial"/>
          <w:sz w:val="24"/>
          <w:szCs w:val="24"/>
        </w:rPr>
      </w:pPr>
      <w:r w:rsidRPr="001F1B1F">
        <w:rPr>
          <w:rFonts w:ascii="Arial" w:hAnsi="Arial" w:cs="Arial"/>
          <w:sz w:val="24"/>
          <w:szCs w:val="24"/>
        </w:rPr>
        <w:t xml:space="preserve">Способ получения ____ </w:t>
      </w:r>
      <w:r w:rsidRPr="001F1B1F">
        <w:rPr>
          <w:rFonts w:ascii="Arial" w:hAnsi="Arial" w:cs="Arial"/>
          <w:i/>
          <w:sz w:val="24"/>
          <w:szCs w:val="24"/>
        </w:rPr>
        <w:t xml:space="preserve">(результат предоставления услуги) </w:t>
      </w:r>
      <w:r w:rsidRPr="001F1B1F">
        <w:rPr>
          <w:rFonts w:ascii="Arial" w:hAnsi="Arial" w:cs="Arial"/>
          <w:sz w:val="24"/>
          <w:szCs w:val="24"/>
        </w:rPr>
        <w:t xml:space="preserve">(нужное подчеркнуть):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 xml:space="preserve">лично в _______ </w:t>
      </w:r>
      <w:r w:rsidRPr="001F1B1F">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1F1B1F">
        <w:rPr>
          <w:rFonts w:ascii="Arial" w:hAnsi="Arial" w:cs="Arial"/>
          <w:sz w:val="24"/>
          <w:szCs w:val="24"/>
        </w:rPr>
        <w:t xml:space="preserve">; </w:t>
      </w:r>
    </w:p>
    <w:p w:rsidR="00592E0B" w:rsidRPr="001F1B1F" w:rsidRDefault="00592E0B"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лично в МФЦ;</w:t>
      </w:r>
    </w:p>
    <w:p w:rsidR="00592E0B" w:rsidRPr="001F1B1F" w:rsidRDefault="00775DA1" w:rsidP="001F1B1F">
      <w:pPr>
        <w:pStyle w:val="a3"/>
        <w:numPr>
          <w:ilvl w:val="0"/>
          <w:numId w:val="36"/>
        </w:numPr>
        <w:spacing w:after="0" w:line="240" w:lineRule="auto"/>
        <w:jc w:val="both"/>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очтовое отправление по указанному</w:t>
      </w:r>
      <w:r w:rsidRPr="001F1B1F">
        <w:rPr>
          <w:rFonts w:ascii="Arial" w:hAnsi="Arial" w:cs="Arial"/>
          <w:sz w:val="24"/>
          <w:szCs w:val="24"/>
        </w:rPr>
        <w:t xml:space="preserve"> адресу.</w:t>
      </w:r>
    </w:p>
    <w:p w:rsidR="00592E0B" w:rsidRPr="001F1B1F" w:rsidRDefault="00F21E03" w:rsidP="001F1B1F">
      <w:pPr>
        <w:autoSpaceDE w:val="0"/>
        <w:autoSpaceDN w:val="0"/>
        <w:spacing w:before="600" w:after="0" w:line="240" w:lineRule="auto"/>
        <w:rPr>
          <w:rFonts w:ascii="Arial" w:hAnsi="Arial" w:cs="Arial"/>
          <w:sz w:val="24"/>
          <w:szCs w:val="24"/>
        </w:rPr>
      </w:pPr>
      <w:r w:rsidRPr="001F1B1F">
        <w:rPr>
          <w:rFonts w:ascii="Arial" w:hAnsi="Arial" w:cs="Arial"/>
          <w:sz w:val="24"/>
          <w:szCs w:val="24"/>
        </w:rPr>
        <w:t>П</w:t>
      </w:r>
      <w:r w:rsidR="00592E0B" w:rsidRPr="001F1B1F">
        <w:rPr>
          <w:rFonts w:ascii="Arial" w:hAnsi="Arial" w:cs="Arial"/>
          <w:sz w:val="24"/>
          <w:szCs w:val="24"/>
        </w:rPr>
        <w:t>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42"/>
        <w:gridCol w:w="284"/>
        <w:gridCol w:w="141"/>
        <w:gridCol w:w="142"/>
        <w:gridCol w:w="1276"/>
        <w:gridCol w:w="142"/>
        <w:gridCol w:w="283"/>
        <w:gridCol w:w="284"/>
        <w:gridCol w:w="283"/>
        <w:gridCol w:w="142"/>
        <w:gridCol w:w="142"/>
        <w:gridCol w:w="283"/>
        <w:gridCol w:w="93"/>
        <w:gridCol w:w="142"/>
        <w:gridCol w:w="49"/>
        <w:gridCol w:w="93"/>
        <w:gridCol w:w="124"/>
        <w:gridCol w:w="76"/>
        <w:gridCol w:w="132"/>
        <w:gridCol w:w="27"/>
        <w:gridCol w:w="49"/>
        <w:gridCol w:w="93"/>
        <w:gridCol w:w="49"/>
        <w:gridCol w:w="597"/>
        <w:gridCol w:w="488"/>
        <w:gridCol w:w="49"/>
        <w:gridCol w:w="65"/>
        <w:gridCol w:w="28"/>
        <w:gridCol w:w="48"/>
        <w:gridCol w:w="235"/>
        <w:gridCol w:w="49"/>
        <w:gridCol w:w="93"/>
        <w:gridCol w:w="142"/>
        <w:gridCol w:w="48"/>
        <w:gridCol w:w="93"/>
        <w:gridCol w:w="115"/>
        <w:gridCol w:w="3118"/>
      </w:tblGrid>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1"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276"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c>
          <w:tcPr>
            <w:tcW w:w="142" w:type="dxa"/>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62" w:type="dxa"/>
            <w:gridSpan w:val="20"/>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516" w:type="dxa"/>
            <w:gridSpan w:val="5"/>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709" w:type="dxa"/>
            <w:gridSpan w:val="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276" w:type="dxa"/>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(дата)</w:t>
            </w:r>
          </w:p>
        </w:tc>
        <w:tc>
          <w:tcPr>
            <w:tcW w:w="1134" w:type="dxa"/>
            <w:gridSpan w:val="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62" w:type="dxa"/>
            <w:gridSpan w:val="20"/>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516" w:type="dxa"/>
            <w:gridSpan w:val="5"/>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(расшифровка подписи заявителя)</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before="400" w:after="0" w:line="240" w:lineRule="auto"/>
              <w:jc w:val="both"/>
              <w:rPr>
                <w:rFonts w:ascii="Arial" w:hAnsi="Arial" w:cs="Arial"/>
                <w:sz w:val="24"/>
                <w:szCs w:val="24"/>
              </w:rPr>
            </w:pPr>
            <w:r w:rsidRPr="001F1B1F">
              <w:rPr>
                <w:rFonts w:ascii="Arial" w:hAnsi="Arial" w:cs="Arial"/>
                <w:sz w:val="24"/>
                <w:szCs w:val="24"/>
              </w:rPr>
              <w:lastRenderedPageBreak/>
              <w:t>-----------------------------------------------------------------------------------------------------------------------------------------------</w:t>
            </w:r>
          </w:p>
        </w:tc>
      </w:tr>
      <w:tr w:rsidR="00592E0B" w:rsidRPr="001F1B1F" w:rsidTr="008A2FB7">
        <w:tblPrEx>
          <w:tblCellMar>
            <w:top w:w="0" w:type="dxa"/>
            <w:bottom w:w="0" w:type="dxa"/>
          </w:tblCellMar>
        </w:tblPrEx>
        <w:trPr>
          <w:cantSplit/>
        </w:trPr>
        <w:tc>
          <w:tcPr>
            <w:tcW w:w="9639" w:type="dxa"/>
            <w:gridSpan w:val="3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(следующие позиции заполняются должностным лицом, принявшим заявление)</w:t>
            </w: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Документы представлены на приеме</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rPr>
          <w:gridAfter w:val="2"/>
          <w:wAfter w:w="3233" w:type="dxa"/>
        </w:trPr>
        <w:tc>
          <w:tcPr>
            <w:tcW w:w="3637" w:type="dxa"/>
            <w:gridSpan w:val="1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Входящий номер регистрации заявления</w:t>
            </w:r>
          </w:p>
        </w:tc>
        <w:tc>
          <w:tcPr>
            <w:tcW w:w="2769" w:type="dxa"/>
            <w:gridSpan w:val="2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Выдана расписка в получении</w:t>
            </w:r>
          </w:p>
        </w:tc>
        <w:tc>
          <w:tcPr>
            <w:tcW w:w="5811" w:type="dxa"/>
            <w:gridSpan w:val="2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FD2316"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Д</w:t>
            </w:r>
            <w:r w:rsidR="00592E0B" w:rsidRPr="001F1B1F">
              <w:rPr>
                <w:rFonts w:ascii="Arial" w:hAnsi="Arial" w:cs="Arial"/>
                <w:sz w:val="24"/>
                <w:szCs w:val="24"/>
              </w:rPr>
              <w:t>окументов</w:t>
            </w: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284" w:type="dxa"/>
            <w:gridSpan w:val="4"/>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41"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84"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20</w:t>
            </w:r>
          </w:p>
        </w:tc>
        <w:tc>
          <w:tcPr>
            <w:tcW w:w="283" w:type="dxa"/>
            <w:gridSpan w:val="3"/>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326" w:type="dxa"/>
            <w:gridSpan w:val="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17" w:type="dxa"/>
            <w:gridSpan w:val="2"/>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r w:rsidRPr="001F1B1F">
              <w:rPr>
                <w:rFonts w:ascii="Arial" w:hAnsi="Arial" w:cs="Arial"/>
                <w:sz w:val="24"/>
                <w:szCs w:val="24"/>
              </w:rPr>
              <w:t>N</w:t>
            </w:r>
          </w:p>
        </w:tc>
        <w:tc>
          <w:tcPr>
            <w:tcW w:w="76"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1549" w:type="dxa"/>
            <w:gridSpan w:val="9"/>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969" w:type="dxa"/>
            <w:gridSpan w:val="10"/>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261" w:type="dxa"/>
            <w:gridSpan w:val="11"/>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Расписку получил</w:t>
            </w:r>
          </w:p>
        </w:tc>
        <w:tc>
          <w:tcPr>
            <w:tcW w:w="518"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359" w:type="dxa"/>
            <w:gridSpan w:val="4"/>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w:t>
            </w:r>
          </w:p>
        </w:tc>
        <w:tc>
          <w:tcPr>
            <w:tcW w:w="113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142" w:type="dxa"/>
            <w:gridSpan w:val="3"/>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283" w:type="dxa"/>
            <w:gridSpan w:val="2"/>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20</w:t>
            </w:r>
          </w:p>
        </w:tc>
        <w:tc>
          <w:tcPr>
            <w:tcW w:w="284" w:type="dxa"/>
            <w:gridSpan w:val="3"/>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3374" w:type="dxa"/>
            <w:gridSpan w:val="4"/>
            <w:tcBorders>
              <w:top w:val="nil"/>
              <w:left w:val="nil"/>
              <w:bottom w:val="nil"/>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r w:rsidRPr="001F1B1F">
              <w:rPr>
                <w:rFonts w:ascii="Arial" w:hAnsi="Arial" w:cs="Arial"/>
                <w:sz w:val="24"/>
                <w:szCs w:val="24"/>
              </w:rPr>
              <w:t xml:space="preserve"> г.</w:t>
            </w: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828" w:type="dxa"/>
            <w:gridSpan w:val="1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693" w:type="dxa"/>
            <w:gridSpan w:val="21"/>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 заявителя)</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before="200" w:after="0" w:line="240" w:lineRule="auto"/>
              <w:jc w:val="both"/>
              <w:rPr>
                <w:rFonts w:ascii="Arial" w:hAnsi="Arial" w:cs="Arial"/>
                <w:sz w:val="24"/>
                <w:szCs w:val="24"/>
              </w:rPr>
            </w:pP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(должность,</w:t>
            </w:r>
          </w:p>
        </w:tc>
        <w:tc>
          <w:tcPr>
            <w:tcW w:w="6095" w:type="dxa"/>
            <w:gridSpan w:val="25"/>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single" w:sz="4" w:space="0" w:color="auto"/>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3544" w:type="dxa"/>
            <w:gridSpan w:val="12"/>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Ф.И.О. должностного лица,</w:t>
            </w:r>
          </w:p>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принявшего заявление)</w:t>
            </w:r>
          </w:p>
        </w:tc>
        <w:tc>
          <w:tcPr>
            <w:tcW w:w="709" w:type="dxa"/>
            <w:gridSpan w:val="7"/>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2268" w:type="dxa"/>
            <w:gridSpan w:val="17"/>
            <w:tcBorders>
              <w:top w:val="nil"/>
              <w:left w:val="nil"/>
              <w:bottom w:val="nil"/>
              <w:right w:val="nil"/>
            </w:tcBorders>
          </w:tcPr>
          <w:p w:rsidR="00592E0B" w:rsidRPr="001F1B1F" w:rsidRDefault="00592E0B" w:rsidP="001F1B1F">
            <w:pPr>
              <w:autoSpaceDE w:val="0"/>
              <w:autoSpaceDN w:val="0"/>
              <w:spacing w:after="0" w:line="240" w:lineRule="auto"/>
              <w:jc w:val="center"/>
              <w:rPr>
                <w:rFonts w:ascii="Arial" w:hAnsi="Arial" w:cs="Arial"/>
                <w:sz w:val="24"/>
                <w:szCs w:val="24"/>
              </w:rPr>
            </w:pPr>
            <w:r w:rsidRPr="001F1B1F">
              <w:rPr>
                <w:rFonts w:ascii="Arial" w:hAnsi="Arial" w:cs="Arial"/>
                <w:sz w:val="24"/>
                <w:szCs w:val="24"/>
              </w:rPr>
              <w:t>(подпись)</w:t>
            </w:r>
          </w:p>
        </w:tc>
        <w:tc>
          <w:tcPr>
            <w:tcW w:w="3118" w:type="dxa"/>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r w:rsidR="00592E0B" w:rsidRPr="001F1B1F" w:rsidTr="008A2FB7">
        <w:tblPrEx>
          <w:tblCellMar>
            <w:top w:w="0" w:type="dxa"/>
            <w:bottom w:w="0" w:type="dxa"/>
          </w:tblCellMar>
        </w:tblPrEx>
        <w:tc>
          <w:tcPr>
            <w:tcW w:w="5068" w:type="dxa"/>
            <w:gridSpan w:val="24"/>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c>
          <w:tcPr>
            <w:tcW w:w="4571" w:type="dxa"/>
            <w:gridSpan w:val="13"/>
            <w:tcBorders>
              <w:top w:val="nil"/>
              <w:left w:val="nil"/>
              <w:bottom w:val="nil"/>
              <w:right w:val="nil"/>
            </w:tcBorders>
          </w:tcPr>
          <w:p w:rsidR="00592E0B" w:rsidRPr="001F1B1F" w:rsidRDefault="00592E0B" w:rsidP="001F1B1F">
            <w:pPr>
              <w:autoSpaceDE w:val="0"/>
              <w:autoSpaceDN w:val="0"/>
              <w:spacing w:after="0" w:line="240" w:lineRule="auto"/>
              <w:jc w:val="both"/>
              <w:rPr>
                <w:rFonts w:ascii="Arial" w:hAnsi="Arial" w:cs="Arial"/>
                <w:sz w:val="24"/>
                <w:szCs w:val="24"/>
              </w:rPr>
            </w:pPr>
          </w:p>
        </w:tc>
      </w:tr>
    </w:tbl>
    <w:p w:rsidR="009A6E00" w:rsidRPr="001F1B1F" w:rsidRDefault="009A6E00" w:rsidP="001F1B1F">
      <w:pPr>
        <w:spacing w:after="0" w:line="240" w:lineRule="auto"/>
        <w:ind w:firstLine="709"/>
        <w:rPr>
          <w:rFonts w:ascii="Arial" w:hAnsi="Arial" w:cs="Arial"/>
          <w:sz w:val="24"/>
          <w:szCs w:val="24"/>
        </w:rPr>
      </w:pPr>
    </w:p>
    <w:p w:rsidR="00592E0B" w:rsidRPr="00B9185B" w:rsidRDefault="00592E0B" w:rsidP="003003BD">
      <w:pPr>
        <w:ind w:firstLine="709"/>
        <w:rPr>
          <w:rFonts w:ascii="Times New Roman" w:hAnsi="Times New Roman"/>
          <w:sz w:val="28"/>
          <w:szCs w:val="28"/>
        </w:rPr>
      </w:pPr>
    </w:p>
    <w:p w:rsidR="00592E0B" w:rsidRPr="00B9185B" w:rsidRDefault="00592E0B" w:rsidP="003003BD">
      <w:pPr>
        <w:ind w:firstLine="709"/>
        <w:rPr>
          <w:rFonts w:ascii="Times New Roman" w:hAnsi="Times New Roman"/>
          <w:sz w:val="28"/>
          <w:szCs w:val="28"/>
        </w:rPr>
      </w:pPr>
    </w:p>
    <w:p w:rsidR="00592E0B" w:rsidRPr="00B9185B" w:rsidRDefault="00592E0B" w:rsidP="00592E0B">
      <w:pPr>
        <w:widowControl w:val="0"/>
        <w:spacing w:after="0" w:line="360" w:lineRule="auto"/>
        <w:ind w:firstLine="709"/>
        <w:jc w:val="both"/>
        <w:rPr>
          <w:rFonts w:ascii="Times New Roman" w:hAnsi="Times New Roman"/>
          <w:sz w:val="28"/>
          <w:szCs w:val="28"/>
        </w:rPr>
      </w:pPr>
      <w:r w:rsidRPr="00B9185B">
        <w:rPr>
          <w:rFonts w:ascii="Times New Roman" w:hAnsi="Times New Roman"/>
          <w:sz w:val="28"/>
          <w:szCs w:val="28"/>
        </w:rPr>
        <w:t>;</w:t>
      </w:r>
    </w:p>
    <w:p w:rsidR="00592E0B" w:rsidRPr="00B9185B" w:rsidRDefault="00592E0B" w:rsidP="00592E0B">
      <w:pPr>
        <w:widowControl w:val="0"/>
        <w:autoSpaceDE w:val="0"/>
        <w:autoSpaceDN w:val="0"/>
        <w:adjustRightInd w:val="0"/>
        <w:spacing w:after="0" w:line="360" w:lineRule="auto"/>
        <w:ind w:firstLine="709"/>
        <w:jc w:val="center"/>
        <w:outlineLvl w:val="2"/>
        <w:rPr>
          <w:rFonts w:ascii="Times New Roman" w:hAnsi="Times New Roman"/>
          <w:sz w:val="28"/>
          <w:szCs w:val="28"/>
        </w:rPr>
      </w:pPr>
    </w:p>
    <w:p w:rsidR="00F21E03" w:rsidRPr="00B9185B" w:rsidRDefault="00F21E03">
      <w:pPr>
        <w:rPr>
          <w:rFonts w:ascii="Times New Roman" w:hAnsi="Times New Roman"/>
          <w:sz w:val="28"/>
          <w:szCs w:val="28"/>
        </w:rPr>
      </w:pPr>
      <w:r w:rsidRPr="00B9185B">
        <w:rPr>
          <w:rFonts w:ascii="Times New Roman" w:hAnsi="Times New Roman"/>
          <w:sz w:val="28"/>
          <w:szCs w:val="28"/>
        </w:rPr>
        <w:br w:type="page"/>
      </w:r>
    </w:p>
    <w:p w:rsidR="000C6C3F" w:rsidRPr="001F1B1F"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1F1B1F">
        <w:rPr>
          <w:rFonts w:ascii="Arial" w:hAnsi="Arial" w:cs="Arial"/>
          <w:sz w:val="28"/>
          <w:szCs w:val="28"/>
        </w:rPr>
        <w:t>Приложение 3</w:t>
      </w:r>
    </w:p>
    <w:p w:rsidR="009A6E00" w:rsidRPr="001F1B1F"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742783" w:rsidRPr="001F1B1F" w:rsidRDefault="0086328E" w:rsidP="00742783">
      <w:pPr>
        <w:widowControl w:val="0"/>
        <w:autoSpaceDE w:val="0"/>
        <w:autoSpaceDN w:val="0"/>
        <w:adjustRightInd w:val="0"/>
        <w:spacing w:after="0" w:line="360" w:lineRule="auto"/>
        <w:jc w:val="center"/>
        <w:outlineLvl w:val="2"/>
        <w:rPr>
          <w:rFonts w:ascii="Arial" w:hAnsi="Arial" w:cs="Arial"/>
          <w:b/>
          <w:sz w:val="28"/>
          <w:szCs w:val="28"/>
        </w:rPr>
      </w:pPr>
      <w:r w:rsidRPr="001F1B1F">
        <w:rPr>
          <w:rFonts w:ascii="Arial" w:hAnsi="Arial" w:cs="Arial"/>
          <w:b/>
          <w:sz w:val="28"/>
          <w:szCs w:val="28"/>
        </w:rPr>
        <w:t>Блок</w:t>
      </w:r>
      <w:r w:rsidR="00D577F9" w:rsidRPr="001F1B1F">
        <w:rPr>
          <w:rFonts w:ascii="Arial" w:hAnsi="Arial" w:cs="Arial"/>
          <w:b/>
          <w:sz w:val="28"/>
          <w:szCs w:val="28"/>
        </w:rPr>
        <w:t>-</w:t>
      </w:r>
      <w:r w:rsidRPr="001F1B1F">
        <w:rPr>
          <w:rFonts w:ascii="Arial" w:hAnsi="Arial" w:cs="Arial"/>
          <w:b/>
          <w:sz w:val="28"/>
          <w:szCs w:val="28"/>
        </w:rPr>
        <w:t xml:space="preserve">схема предоставления </w:t>
      </w:r>
      <w:r w:rsidR="00CE1497" w:rsidRPr="001F1B1F">
        <w:rPr>
          <w:rFonts w:ascii="Arial" w:hAnsi="Arial" w:cs="Arial"/>
          <w:b/>
          <w:sz w:val="28"/>
          <w:szCs w:val="28"/>
        </w:rPr>
        <w:t>муниципальной</w:t>
      </w:r>
      <w:r w:rsidRPr="001F1B1F">
        <w:rPr>
          <w:rFonts w:ascii="Arial" w:hAnsi="Arial" w:cs="Arial"/>
          <w:b/>
          <w:sz w:val="28"/>
          <w:szCs w:val="28"/>
        </w:rPr>
        <w:t xml:space="preserve"> услуги</w:t>
      </w:r>
      <w:r w:rsidR="0034021F" w:rsidRPr="001F1B1F">
        <w:rPr>
          <w:rFonts w:ascii="Arial" w:hAnsi="Arial" w:cs="Arial"/>
          <w:b/>
          <w:sz w:val="28"/>
          <w:szCs w:val="28"/>
        </w:rPr>
        <w:t xml:space="preserve"> </w:t>
      </w:r>
    </w:p>
    <w:p w:rsidR="000C6C3F" w:rsidRPr="001F1B1F" w:rsidRDefault="00742783"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1F1B1F">
        <w:rPr>
          <w:rFonts w:ascii="Arial" w:hAnsi="Arial" w:cs="Arial"/>
          <w:b/>
          <w:sz w:val="28"/>
          <w:szCs w:val="28"/>
        </w:rPr>
        <w:t>«Выдача разрешений о переводе или об отказе в переводе жилого помещения в нежилое или нежилого помещения в жилое помещение»</w: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194310</wp:posOffset>
                </wp:positionV>
                <wp:extent cx="3480435" cy="459105"/>
                <wp:effectExtent l="12700" t="6350" r="1206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45910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15.3pt;width:274.05pt;height:3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fKgIAAFEEAAAOAAAAZHJzL2Uyb0RvYy54bWysVNuO0zAQfUfiHyy/06TdBNqo6WrpUoS0&#10;XKRdPsBxnMTC8RjbbbJ8PWMnW8rtBZEHy2OPz5w5M5Pt9dgrchLWSdAlXS5SSoTmUEvdlvTzw+HF&#10;mhLnma6ZAi1K+igcvd49f7YdTCFW0IGqhSUIol0xmJJ23psiSRzvRM/cAozQeNmA7ZlH07ZJbdmA&#10;6L1KVmn6MhnA1sYCF87h6e10SXcRv2kE9x+bxglPVEmRm4+rjWsV1mS3ZUVrmekkn2mwf2DRM6kx&#10;6BnqlnlGjlb+BtVLbsFB4xcc+gSaRnIRc8Bslukv2dx3zIiYC4rjzFkm9/9g+YfTJ0tkjbXLKdGs&#10;xxo9iNGT1zCSVZBnMK5Ar3uDfn7EY3SNqTpzB/yLIxr2HdOtuLEWhk6wGuktw8vk4umE4wJINbyH&#10;GsOwo4cINDa2D9qhGgTRsUyP59IEKhwPr7J1ml0hRY53Wb5ZpnkMwYqn18Y6/1ZAT8KmpBZLH9HZ&#10;6c75wIYVTy4hmAMl64NUKhq2rfbKkhPDNjnEb0b/yU1pMpR0k6/ySYC/QqTx+xNELz32u5J9Sddn&#10;J1YE2d7oOnajZ1JNe6Ss9KxjkG4S0Y/VONelgvoRFbUw9TXOIW46sN8oGbCnS+q+HpkVlKh3Gquy&#10;WWZZGIJoZPmrFRr28qa6vGGaI1RJPSXTdu+nwTkaK9sOI019oOEGK9nIKHIo+cRq5o19G7WfZywM&#10;xqUdvX78CXbfAQAA//8DAFBLAwQUAAYACAAAACEA7bM6ed4AAAAIAQAADwAAAGRycy9kb3ducmV2&#10;LnhtbEyPwU7DMBBE70j8g7VIXBC1aZvQhDgVQgLBDdoKrm7sJhH2OthuGv6e5QTH1TzNvqnWk7Ns&#10;NCH2HiXczAQwg43XPbYSdtvH6xWwmBRqZT0aCd8mwro+P6tUqf0J38y4SS2jEoylktClNJScx6Yz&#10;TsWZHwxSdvDBqURnaLkO6kTlzvK5EDl3qkf60KnBPHSm+dwcnYTV8nn8iC+L1/cmP9giXd2OT19B&#10;ysuL6f4OWDJT+oPhV5/UoSanvT+ijsxKyAoCJSxEDoziLFvStD1xYl4Aryv+f0D9AwAA//8DAFBL&#10;AQItABQABgAIAAAAIQC2gziS/gAAAOEBAAATAAAAAAAAAAAAAAAAAAAAAABbQ29udGVudF9UeXBl&#10;c10ueG1sUEsBAi0AFAAGAAgAAAAhADj9If/WAAAAlAEAAAsAAAAAAAAAAAAAAAAALwEAAF9yZWxz&#10;Ly5yZWxzUEsBAi0AFAAGAAgAAAAhAARWv98qAgAAUQQAAA4AAAAAAAAAAAAAAAAALgIAAGRycy9l&#10;Mm9Eb2MueG1sUEsBAi0AFAAGAAgAAAAhAO2zOnneAAAACAEAAA8AAAAAAAAAAAAAAAAAhAQAAGRy&#10;cy9kb3ducmV2LnhtbFBLBQYAAAAABAAEAPMAAACPBQAAAAA=&#10;">
                <v:textbox>
                  <w:txbxContent>
                    <w:p w:rsidR="00592E0B" w:rsidRPr="00742783" w:rsidRDefault="00592E0B" w:rsidP="00592E0B">
                      <w:pPr>
                        <w:jc w:val="center"/>
                        <w:rPr>
                          <w:sz w:val="20"/>
                          <w:szCs w:val="20"/>
                        </w:rPr>
                      </w:pPr>
                      <w:r w:rsidRPr="00742783">
                        <w:rPr>
                          <w:rFonts w:ascii="Times New Roman" w:hAnsi="Times New Roman"/>
                        </w:rPr>
                        <w:t>Прием заявления и документов, необходимых для предоставления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1691640</wp:posOffset>
                </wp:positionH>
                <wp:positionV relativeFrom="paragraph">
                  <wp:posOffset>52705</wp:posOffset>
                </wp:positionV>
                <wp:extent cx="0" cy="507365"/>
                <wp:effectExtent l="57150" t="11430" r="57150" b="1460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E74BC" id="_x0000_t32" coordsize="21600,21600" o:spt="32" o:oned="t" path="m,l21600,21600e" filled="f">
                <v:path arrowok="t" fillok="f" o:connecttype="none"/>
                <o:lock v:ext="edit" shapetype="t"/>
              </v:shapetype>
              <v:shape id="AutoShape 3" o:spid="_x0000_s1026" type="#_x0000_t32" style="position:absolute;margin-left:133.2pt;margin-top:4.15pt;width:0;height:3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5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MOhdjpEi&#10;HfTo+eB1TI0mQZ/euALcKrW1oUJ6Uq/mRdOvDildtUTteXR+OxuIzUJEchcSNs5All3/UTPwIYAf&#10;xTo1tguQIAM6xZ6cbz3hJ4/o5ZDC6TR9nMymEZwU1zhjnf/AdYeCUWLnLRH71ldaKWi8tlnMQo4v&#10;zgdWpLgGhKRKb4SUsf9Sob7Ei+l4GgOcloKFy+Dm7H5XSYuOJExQ/A0s7tysPigWwVpO2HqwPRES&#10;bOSjNt4KUEtyHLJ1nGEkOTyaYF3oSRUyQuVAeLAuQ/RtkS7W8/U8H+Xj2XqUp3U9et5U+Wi2yR6n&#10;9aSuqjr7HshnedEKxrgK/K8DneV/NzDD07qM4m2kb0Il9+hRUSB7/Y+kY+tDty9zs9PsvLWhujAF&#10;MMPReXhv4ZH8uo9eP78Kqx8AAAD//wMAUEsDBBQABgAIAAAAIQDjZ70C3QAAAAgBAAAPAAAAZHJz&#10;L2Rvd25yZXYueG1sTI9RS8MwFIXfBf9DuIJvLrVKqLXpUIfYFwduY/iYNdcm2CSlybbOX+8VH/Tx&#10;4xzO/W41n1zPDjhGG7yE61kGDH0btPWdhM36+aoAFpPyWvXBo4QTRpjX52eVKnU4+jc8rFLHaMTH&#10;UkkwKQ0l57E16FSchQE9ZR9hdCoRjh3XozrSuOt5nmWCO2U9XTBqwCeD7edq7ySkxfvJiG37eGeX&#10;65dXYb+apllIeXkxPdwDSzilvzL86JM61OS0C3uvI+sl5ELcUlVCcQOM8l/eERc58Lri/x+ovwEA&#10;AP//AwBQSwECLQAUAAYACAAAACEAtoM4kv4AAADhAQAAEwAAAAAAAAAAAAAAAAAAAAAAW0NvbnRl&#10;bnRfVHlwZXNdLnhtbFBLAQItABQABgAIAAAAIQA4/SH/1gAAAJQBAAALAAAAAAAAAAAAAAAAAC8B&#10;AABfcmVscy8ucmVsc1BLAQItABQABgAIAAAAIQAb3FC5MgIAAF0EAAAOAAAAAAAAAAAAAAAAAC4C&#10;AABkcnMvZTJvRG9jLnhtbFBLAQItABQABgAIAAAAIQDjZ70C3QAAAAgBAAAPAAAAAAAAAAAAAAAA&#10;AIw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151130</wp:posOffset>
                </wp:positionV>
                <wp:extent cx="3480435" cy="597535"/>
                <wp:effectExtent l="12700" t="13970" r="12065" b="762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597535"/>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5pt;margin-top:11.9pt;width:274.05pt;height:4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vbLAIAAFgEAAAOAAAAZHJzL2Uyb0RvYy54bWysVNtu2zAMfR+wfxD0vthJ7DUx4hRdugwD&#10;ugvQ7gNkWbaFyaImKbG7rx8lp2l2exnmB4EUqUPykPTmeuwVOQrrJOiSzmcpJUJzqKVuS/rlYf9q&#10;RYnzTNdMgRYlfRSOXm9fvtgMphAL6EDVwhIE0a4YTEk7702RJI53omduBkZoNDZge+ZRtW1SWzYg&#10;eq+SRZq+TgawtbHAhXN4ezsZ6TbiN43g/lPTOOGJKinm5uNp41mFM9luWNFaZjrJT2mwf8iiZ1Jj&#10;0DPULfOMHKz8DaqX3IKDxs849Ak0jeQi1oDVzNNfqrnvmBGxFiTHmTNN7v/B8o/Hz5bIGnu3pESz&#10;Hnv0IEZP3sBIskDPYFyBXvcG/fyI1+gaS3XmDvhXRzTsOqZbcWMtDJ1gNaY3Dy+Ti6cTjgsg1fAB&#10;agzDDh4i0NjYPnCHbBBExzY9nlsTUuF4ucxWabbMKeFoy9dXOcohBCueXhvr/DsBPQlCSS22PqKz&#10;453zk+uTSwjmQMl6L5WKim2rnbLkyHBM9vE7of/kpjQZSrrOF/lEwF8h0vj9CaKXHuddyb6kq7MT&#10;KwJtb3WNabLCM6kmGatT+sRjoG4i0Y/VOHUsBAgcV1A/IrEWpvHGdUShA/udkgFHu6Tu24FZQYl6&#10;r7E563mWhV2ISpZfLVCxl5bq0sI0R6iSekomceen/TkYK9sOI03joOEGG9rIyPVzVqf0cXxjt06r&#10;FvbjUo9ezz+E7Q8AAAD//wMAUEsDBBQABgAIAAAAIQAcOG+m3wAAAAgBAAAPAAAAZHJzL2Rvd25y&#10;ZXYueG1sTI/LTsMwEEX3SPyDNUhsEHX6SNuEOBVCAsEO2gq2bjxNIuJxsN00/D3DCpaje3XnnGIz&#10;2k4M6EPrSMF0koBAqpxpqVaw3z3erkGEqMnozhEq+MYAm/LyotC5cWd6w2Eba8EjFHKtoImxz6UM&#10;VYNWh4nrkTg7Om915NPX0nh95nHbyVmSLKXVLfGHRvf40GD1uT1ZBevF8/ARXuav79Xy2GXxZjU8&#10;fXmlrq/G+zsQEcf4V4ZffEaHkpkO7kQmiE5BmnFRwWzOAhyn6YLVDtybrjKQZSH/C5Q/AAAA//8D&#10;AFBLAQItABQABgAIAAAAIQC2gziS/gAAAOEBAAATAAAAAAAAAAAAAAAAAAAAAABbQ29udGVudF9U&#10;eXBlc10ueG1sUEsBAi0AFAAGAAgAAAAhADj9If/WAAAAlAEAAAsAAAAAAAAAAAAAAAAALwEAAF9y&#10;ZWxzLy5yZWxzUEsBAi0AFAAGAAgAAAAhAI5nm9ssAgAAWAQAAA4AAAAAAAAAAAAAAAAALgIAAGRy&#10;cy9lMm9Eb2MueG1sUEsBAi0AFAAGAAgAAAAhABw4b6bfAAAACAEAAA8AAAAAAAAAAAAAAAAAhgQA&#10;AGRycy9kb3ducmV2LnhtbFBLBQYAAAAABAAEAPMAAACSBQAAAAA=&#10;">
                <v:textbox>
                  <w:txbxContent>
                    <w:p w:rsidR="00592E0B" w:rsidRPr="00742783" w:rsidRDefault="00592E0B" w:rsidP="00592E0B">
                      <w:pPr>
                        <w:jc w:val="center"/>
                        <w:rPr>
                          <w:sz w:val="20"/>
                          <w:szCs w:val="20"/>
                        </w:rPr>
                      </w:pPr>
                      <w:r w:rsidRPr="00742783">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1691640</wp:posOffset>
                </wp:positionH>
                <wp:positionV relativeFrom="paragraph">
                  <wp:posOffset>142875</wp:posOffset>
                </wp:positionV>
                <wp:extent cx="0" cy="401320"/>
                <wp:effectExtent l="57150" t="9525" r="57150" b="177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1D7D6" id="AutoShape 5" o:spid="_x0000_s1026" type="#_x0000_t32" style="position:absolute;margin-left:133.2pt;margin-top:11.25pt;width:0;height:3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mu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M3T7G4W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CHAozbfAAAACQEAAA8AAABk&#10;cnMvZG93bnJldi54bWxMj8tOwzAQRfdI/IM1SOyoQ0RNCXEqoEJkU6Q+hFi68RBbxOModtuUr8eI&#10;BezmcXTnTDkfXccOOATrScL1JAOG1HhtqZWw3TxfzYCFqEirzhNKOGGAeXV+VqpC+yOt8LCOLUsh&#10;FAolwcTYF5yHxqBTYeJ7pLT78INTMbVDy/WgjincdTzPMsGdspQuGNXjk8Hmc713EuLi/WTEW/N4&#10;Z183L0thv+q6Xkh5eTE+3AOLOMY/GH70kzpUyWnn96QD6yTkQtwkNBX5FFgCfgc7CbPpLfCq5P8/&#10;qL4BAAD//wMAUEsBAi0AFAAGAAgAAAAhALaDOJL+AAAA4QEAABMAAAAAAAAAAAAAAAAAAAAAAFtD&#10;b250ZW50X1R5cGVzXS54bWxQSwECLQAUAAYACAAAACEAOP0h/9YAAACUAQAACwAAAAAAAAAAAAAA&#10;AAAvAQAAX3JlbHMvLnJlbHNQSwECLQAUAAYACAAAACEAHTtZrjQCAABdBAAADgAAAAAAAAAAAAAA&#10;AAAuAgAAZHJzL2Uyb0RvYy54bWxQSwECLQAUAAYACAAAACEAIcCjNt8AAAAJAQAADwAAAAAAAAAA&#10;AAAAAACOBAAAZHJzL2Rvd25yZXYueG1sUEsFBgAAAAAEAAQA8wAAAJoFA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120650</wp:posOffset>
                </wp:positionV>
                <wp:extent cx="3480435" cy="685800"/>
                <wp:effectExtent l="13335" t="5715" r="1143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9pt;margin-top:9.5pt;width:274.0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eLwIAAFgEAAAOAAAAZHJzL2Uyb0RvYy54bWysVNtu2zAMfR+wfxD0vthJkyw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TSgzT&#10;qNGjGAJ5BwNZRnp66wuMerAYFwY8xtBUqrf3wL97YmDbMdOKW+eg7wSrMb1pvJldXB1xfASp+k9Q&#10;4zNsHyABDY3TkTtkgyA6ynQ8SxNT4Xh4NV/l86sFJRx9y9VilSftMlY83bbOhw8CNImbkjqUPqGz&#10;w70PMRtWPIXExzwoWe+kUslwbbVVjhwYtskufamAF2HKkL6k14vZYiTgrxB5+v4EoWXAfldSlxRL&#10;wC8GsSLS9t7UaR+YVOMeU1bmxGOkbiQxDNWQFJvFu5HjCuojEutgbG8cR9x04H5S0mNrl9T/2DMn&#10;KFEfDYpzPZ3P4ywkY754O0PDXXqqSw8zHKFKGigZt9swzs/eOtl2+NLYDgZuUdBGJq6fszqlj+2b&#10;JDiNWpyPSztFPf8QNr8AAAD//wMAUEsDBBQABgAIAAAAIQDv7S303QAAAAkBAAAPAAAAZHJzL2Rv&#10;d25yZXYueG1sTE9BTsMwELwj8Qdrkbgg6rRAmoY4FUIC0RsUBFc33iYR9jrYbhp+z3KC02h2RrMz&#10;1XpyVowYYu9JwXyWgUBqvOmpVfD2+nBZgIhJk9HWEyr4xgjr+vSk0qXxR3rBcZtawSEUS62gS2ko&#10;pYxNh07HmR+QWNv74HRiGlppgj5yuLNykWW5dLon/tDpAe87bD63B6eguH4aP+Lm6vm9yfd2lS6W&#10;4+NXUOr8bLq7BZFwSn9m+K3P1aHmTjt/IBOFZV7wlMS4YmT9Js/nIHZ8WCwzkHUl/y+ofwAAAP//&#10;AwBQSwECLQAUAAYACAAAACEAtoM4kv4AAADhAQAAEwAAAAAAAAAAAAAAAAAAAAAAW0NvbnRlbnRf&#10;VHlwZXNdLnhtbFBLAQItABQABgAIAAAAIQA4/SH/1gAAAJQBAAALAAAAAAAAAAAAAAAAAC8BAABf&#10;cmVscy8ucmVsc1BLAQItABQABgAIAAAAIQC02B/eLwIAAFgEAAAOAAAAAAAAAAAAAAAAAC4CAABk&#10;cnMvZTJvRG9jLnhtbFBLAQItABQABgAIAAAAIQDv7S303QAAAAkBAAAPAAAAAAAAAAAAAAAAAIkE&#10;AABkcnMvZG93bnJldi54bWxQSwUGAAAAAAQABADzAAAAkwUAAAAA&#10;">
                <v:textbox>
                  <w:txbxContent>
                    <w:p w:rsidR="00592E0B" w:rsidRPr="00742783" w:rsidRDefault="00592E0B" w:rsidP="00592E0B">
                      <w:pPr>
                        <w:jc w:val="center"/>
                        <w:rPr>
                          <w:sz w:val="20"/>
                          <w:szCs w:val="20"/>
                        </w:rPr>
                      </w:pPr>
                      <w:r w:rsidRPr="00742783">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1691640</wp:posOffset>
                </wp:positionH>
                <wp:positionV relativeFrom="paragraph">
                  <wp:posOffset>104140</wp:posOffset>
                </wp:positionV>
                <wp:extent cx="0" cy="412115"/>
                <wp:effectExtent l="57150" t="12065" r="57150" b="234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98617" id="AutoShape 7" o:spid="_x0000_s1026" type="#_x0000_t32" style="position:absolute;margin-left:133.2pt;margin-top:8.2pt;width:0;height:3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tBMQ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BPIp0&#10;0KOng9cxNXoI+vTGFeBWqa0NFdKTejXPmn51SOmqJWrPo/Pb2UBsFiKSu5CwcQay7PpPmoEPAfwo&#10;1qmxXYAEGdAp9uR86wk/eUSHQwqneTbJsmkEJ8U1zljnP3LdoWCU2HlLxL71lVYKGq9tFrOQ47Pz&#10;gRUprgEhqdIbIWXsv1SoL/FiOpnGAKelYOEyuDm731XSoiMJExR/FxZ3blYfFItgLSdsfbE9ERJs&#10;5KM23gpQS3IcsnWcYSQ5PJpgDfSkChmhciB8sYYh+rZIF+v5ep6P8slsPcrTuh49bap8NNtkD9P6&#10;Q11VdfY9kM/yohWMcRX4Xwc6y/9uYC5PaxjF20jfhEru0aOiQPb6H0nH1oduD3Oz0+y8taG6MAUw&#10;w9H58t7CI/l1H71+fhVWPwAAAP//AwBQSwMEFAAGAAgAAAAhANek7SfeAAAACQEAAA8AAABkcnMv&#10;ZG93bnJldi54bWxMj0FPwzAMhe9I/IfISNxYuoGqUZpOwITohUlsCHHMGtNENE7VZFvHr8cTBzhZ&#10;9nt6/l65GH0n9jhEF0jBdJKBQGqCcdQqeNs8Xc1BxKTJ6C4QKjhihEV1flbqwoQDveJ+nVrBIRQL&#10;rcCm1BdSxsai13ESeiTWPsPgdeJ1aKUZ9IHDfSdnWZZLrx3xB6t7fLTYfK13XkFafhxt/t483LrV&#10;5vkld991XS+VurwY7+9AJBzTnxlO+IwOFTNtw45MFJ2CWZ7fsJWF02TD72GrYD69BlmV8n+D6gcA&#10;AP//AwBQSwECLQAUAAYACAAAACEAtoM4kv4AAADhAQAAEwAAAAAAAAAAAAAAAAAAAAAAW0NvbnRl&#10;bnRfVHlwZXNdLnhtbFBLAQItABQABgAIAAAAIQA4/SH/1gAAAJQBAAALAAAAAAAAAAAAAAAAAC8B&#10;AABfcmVscy8ucmVsc1BLAQItABQABgAIAAAAIQBJAptBMQIAAF0EAAAOAAAAAAAAAAAAAAAAAC4C&#10;AABkcnMvZTJvRG9jLnhtbFBLAQItABQABgAIAAAAIQDXpO0n3gAAAAkBAAAPAAAAAAAAAAAAAAAA&#10;AIsEAABkcnMvZG93bnJldi54bWxQSwUGAAAAAAQABADzAAAAlg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114300</wp:posOffset>
                </wp:positionV>
                <wp:extent cx="3505200" cy="1104900"/>
                <wp:effectExtent l="28575" t="12065" r="28575" b="165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104900"/>
                        </a:xfrm>
                        <a:prstGeom prst="flowChartDecision">
                          <a:avLst/>
                        </a:prstGeom>
                        <a:solidFill>
                          <a:srgbClr val="FFFFFF"/>
                        </a:solidFill>
                        <a:ln w="9525">
                          <a:solidFill>
                            <a:srgbClr val="000000"/>
                          </a:solidFill>
                          <a:miter lim="800000"/>
                          <a:headEnd/>
                          <a:tailEnd/>
                        </a:ln>
                      </wps:spPr>
                      <wps:txb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8" o:spid="_x0000_s1029" type="#_x0000_t110" style="position:absolute;left:0;text-align:left;margin-left:-4.05pt;margin-top:9pt;width:276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ElLwIAAFwEAAAOAAAAZHJzL2Uyb0RvYy54bWysVFGP0zAMfkfiP0R5Z213G2zVutNpYwjp&#10;gJMOfkCWpmtEGgcnWzd+PU662+2AJ0Qfoji2P9uf7S5uj51hB4Veg614Mco5U1ZCre2u4t++bt7M&#10;OPNB2FoYsKriJ+X57fL1q0XvSjWGFkytkBGI9WXvKt6G4Mos87JVnfAjcMqSsgHsRCARd1mNoif0&#10;zmTjPH+b9YC1Q5DKe3pdD0q+TPhNo2T40jReBWYqTrmFdGI6t/HMlgtR7lC4VstzGuIfsuiEthT0&#10;ArUWQbA96j+gOi0RPDRhJKHLoGm0VKkGqqbIf6vmsRVOpVqIHO8uNPn/Bys/Hx6Q6bric86s6KhF&#10;d/sAKTKbRXp650uyenQPGAv07h7kd88srFphd+oOEfpWiZqSKqJ99sIhCp5c2bb/BDWhC0JPTB0b&#10;7CIgccCOqSGnS0PUMTBJjzfTfEpd5kySrijyyZyEGEOUT+4OffigoGPxUvHGQE+JYVgrqeNQplji&#10;cO/D4Pdkn2oBo+uNNiYJuNuuDLKDoFHZpO8cyl+bGct6Ims6nibkFzp/DZGn728QnQ4080Z3FZ9d&#10;jEQZSXxva0pTlEFoM9ypVGPPrEYih4aE4/aYunYTA0SSt1CfiGaEYcRpJenSAv7krKfxrrj/sReo&#10;ODMfLbVqXkwmcR+SMJm+G5OA15rttUZYSVAVD5wN11UYdmjvUO9ailQkNizE4Wl04vo5q3P6NMKp&#10;ded1iztyLSer55/C8hcAAAD//wMAUEsDBBQABgAIAAAAIQB8nbuq3wAAAAkBAAAPAAAAZHJzL2Rv&#10;d25yZXYueG1sTI/BTsMwEETvSPyDtUjcWqdtgDSNUyEkxKVCpaCenXibRI3XUew0oV/PcoLjzoxm&#10;32Tbybbigr1vHClYzCMQSKUzDVUKvj5fZwkIHzQZ3TpCBd/oYZvf3mQ6NW6kD7wcQiW4hHyqFdQh&#10;dKmUvqzRaj93HRJ7J9dbHfjsK2l6PXK5beUyih6l1Q3xh1p3+FJjeT4MVsG+iPd23F1PdneNj7Yd&#10;3p6O7yul7u+m5w2IgFP4C8MvPqNDzkyFG8h40SqYJQtOsp7wJPYf4tUaRMHCehmBzDP5f0H+AwAA&#10;//8DAFBLAQItABQABgAIAAAAIQC2gziS/gAAAOEBAAATAAAAAAAAAAAAAAAAAAAAAABbQ29udGVu&#10;dF9UeXBlc10ueG1sUEsBAi0AFAAGAAgAAAAhADj9If/WAAAAlAEAAAsAAAAAAAAAAAAAAAAALwEA&#10;AF9yZWxzLy5yZWxzUEsBAi0AFAAGAAgAAAAhAFYNESUvAgAAXAQAAA4AAAAAAAAAAAAAAAAALgIA&#10;AGRycy9lMm9Eb2MueG1sUEsBAi0AFAAGAAgAAAAhAHydu6rfAAAACQEAAA8AAAAAAAAAAAAAAAAA&#10;iQQAAGRycy9kb3ducmV2LnhtbFBLBQYAAAAABAAEAPMAAACVBQAAAAA=&#10;">
                <v:textbox>
                  <w:txbxContent>
                    <w:p w:rsidR="00742783" w:rsidRPr="00C0504C" w:rsidRDefault="00742783" w:rsidP="00742783">
                      <w:pPr>
                        <w:jc w:val="center"/>
                      </w:pPr>
                      <w:r w:rsidRPr="00C0504C">
                        <w:rPr>
                          <w:rFonts w:ascii="Times New Roman" w:hAnsi="Times New Roman"/>
                        </w:rPr>
                        <w:t xml:space="preserve">Наличие оснований для </w:t>
                      </w:r>
                      <w:r>
                        <w:rPr>
                          <w:rFonts w:ascii="Times New Roman" w:hAnsi="Times New Roman"/>
                        </w:rPr>
                        <w:t xml:space="preserve"> о</w:t>
                      </w:r>
                      <w:r w:rsidRPr="00C0504C">
                        <w:rPr>
                          <w:rFonts w:ascii="Times New Roman" w:hAnsi="Times New Roman"/>
                        </w:rPr>
                        <w:t>тказа в предоставлении муниципальной услуги</w:t>
                      </w:r>
                    </w:p>
                    <w:p w:rsidR="00742783" w:rsidRDefault="00742783"/>
                  </w:txbxContent>
                </v:textbox>
              </v:shape>
            </w:pict>
          </mc:Fallback>
        </mc:AlternateContent>
      </w: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3682365</wp:posOffset>
                </wp:positionH>
                <wp:positionV relativeFrom="paragraph">
                  <wp:posOffset>87630</wp:posOffset>
                </wp:positionV>
                <wp:extent cx="355600" cy="292100"/>
                <wp:effectExtent l="9525" t="8890" r="6350" b="1333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92100"/>
                        </a:xfrm>
                        <a:prstGeom prst="rect">
                          <a:avLst/>
                        </a:prstGeom>
                        <a:solidFill>
                          <a:srgbClr val="FFFFFF"/>
                        </a:solidFill>
                        <a:ln w="9525">
                          <a:solidFill>
                            <a:srgbClr val="FFFFFF"/>
                          </a:solidFill>
                          <a:miter lim="800000"/>
                          <a:headEnd/>
                          <a:tailEnd/>
                        </a:ln>
                      </wps:spPr>
                      <wps:txbx>
                        <w:txbxContent>
                          <w:p w:rsidR="00742783" w:rsidRDefault="0074278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89.95pt;margin-top:6.9pt;width:2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4mIwIAAE0EAAAOAAAAZHJzL2Uyb0RvYy54bWysVNuO0zAQfUfiHyy/01xoFxo1Xa26FCEt&#10;sGLhAxzHSSx8Y+w2LV/P2Ol2u/CCEHmwZjzj45lzPFldH7QiewFeWlPTYpZTIgy3rTR9Tb993b56&#10;S4kPzLRMWSNqehSeXq9fvliNrhKlHaxqBRAEMb4aXU2HEFyVZZ4PQjM/s04YDHYWNAvoQp+1wEZE&#10;1yor8/wqGy20DiwX3uPu7RSk64TfdYKHz13nRSCqplhbSCuktYlrtl6xqgfmBslPZbB/qEIzafDS&#10;M9QtC4zsQP4BpSUH620XZtzqzHad5CL1gN0U+W/dPAzMidQLkuPdmSb//2D5p/09ENnWFIUyTKNE&#10;X5A0ZnolyDLSMzpfYdaDu4fYoHd3ln/3xNjNgFniBsCOg2AtFlXE/OzZgeh4PEqa8aNtEZ3tgk1M&#10;HTrQERA5IIckyPEsiDgEwnHz9WJxlaNsHEPlsizQjjew6vGwAx/eC6tJNGoKWHoCZ/s7H6bUx5RU&#10;vFWy3UqlkgN9s1FA9gzfxjZ9J3R/maYMGWu6XJSLhPws5v8OQsuAj1xJjSzn8Yv3sCqy9s60yQ5M&#10;qsnG7pQ50RiZmxQIh+aQZJrHs5HVxrZH5BXs9KZxBtEYLPykZMT3XFP/Y8dAUKI+GNRmWczncQCS&#10;M1+8KdGBy0hzGWGGI1RNAyWTuQnT0OwcyH7Am4rEhrE3qGcnE9dPVZ3Kxzeb1DrNVxyKSz9lPf0F&#10;1r8AAAD//wMAUEsDBBQABgAIAAAAIQCH3QX63QAAAAkBAAAPAAAAZHJzL2Rvd25yZXYueG1sTI/N&#10;TsMwEITvSLyDtUjcqAOlpQlxKihBvXAoBe5be0ki/BPFbpvy9CwnOO7MaPabcjk6Kw40xC54BdeT&#10;DAR5HUznGwXvb89XCxAxoTdogycFJ4qwrM7PSixMOPpXOmxTI7jExwIVtCn1hZRRt+QwTkJPnr3P&#10;MDhMfA6NNAMeudxZeZNlc+mw8/yhxZ5WLemv7d4p2CA+bb7XWj/Wp5fbmlYfNQWr1OXF+HAPItGY&#10;/sLwi8/oUDHTLuy9icIqmN3lOUfZmPIEDsynMxZ27OQLkFUp/y+ofgAAAP//AwBQSwECLQAUAAYA&#10;CAAAACEAtoM4kv4AAADhAQAAEwAAAAAAAAAAAAAAAAAAAAAAW0NvbnRlbnRfVHlwZXNdLnhtbFBL&#10;AQItABQABgAIAAAAIQA4/SH/1gAAAJQBAAALAAAAAAAAAAAAAAAAAC8BAABfcmVscy8ucmVsc1BL&#10;AQItABQABgAIAAAAIQBhz44mIwIAAE0EAAAOAAAAAAAAAAAAAAAAAC4CAABkcnMvZTJvRG9jLnht&#10;bFBLAQItABQABgAIAAAAIQCH3QX63QAAAAkBAAAPAAAAAAAAAAAAAAAAAH0EAABkcnMvZG93bnJl&#10;di54bWxQSwUGAAAAAAQABADzAAAAhwUAAAAA&#10;" strokecolor="white">
                <v:textbox>
                  <w:txbxContent>
                    <w:p w:rsidR="00742783" w:rsidRDefault="00742783">
                      <w:r>
                        <w:t>да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4241165</wp:posOffset>
                </wp:positionH>
                <wp:positionV relativeFrom="paragraph">
                  <wp:posOffset>87630</wp:posOffset>
                </wp:positionV>
                <wp:extent cx="2032000" cy="749300"/>
                <wp:effectExtent l="6350" t="8890" r="952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49300"/>
                        </a:xfrm>
                        <a:prstGeom prst="rect">
                          <a:avLst/>
                        </a:prstGeom>
                        <a:solidFill>
                          <a:srgbClr val="FFFFFF"/>
                        </a:solidFill>
                        <a:ln w="9525">
                          <a:solidFill>
                            <a:srgbClr val="000000"/>
                          </a:solidFill>
                          <a:miter lim="800000"/>
                          <a:headEnd/>
                          <a:tailEnd/>
                        </a:ln>
                      </wps:spPr>
                      <wps:txb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33.95pt;margin-top:6.9pt;width:160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CLAIAAE8EAAAOAAAAZHJzL2Uyb0RvYy54bWysVM1u2zAMvg/YOwi6L47TZG2MOEWRLsOA&#10;bivW7QFkWbaF6W+UEjt7+lJymibbbZgPAilSH8mPpFe3g1ZkL8BLa0qaT6aUCMNtLU1b0h/ft+9u&#10;KPGBmZopa0RJD8LT2/XbN6veFWJmO6tqAQRBjC96V9IuBFdkmeed0MxPrBMGjY0FzQKq0GY1sB7R&#10;tcpm0+n7rLdQO7BceI+396ORrhN+0wgevjaNF4GokmJuIZ2Qziqe2XrFihaY6yQ/psH+IQvNpMGg&#10;J6h7FhjZgfwLSksO1tsmTLjVmW0ayUWqAavJp39U89QxJ1ItSI53J5r8/4PlX/aPQGRd0mtKDNPY&#10;om9IGjOtEiRP/PTOF+j25B4hVujdg+U/PTF206GbuAOwfSdYjVnlkc/s4kFUPD4lVf/Z1gjPdsEm&#10;qoYGdAREEsiQOnI4dUQMgXC8nE2vsMvYOI626/nyCuUYghUvrx348FFYTaJQUsDkEzrbP/gwur64&#10;pOytkvVWKpUUaKuNArJnOB3b9B3R/bmbMqQv6XIxWyTkC5s/h8BMY7Jj1As3LQOOuZK6pDcnJ1ZE&#10;2j6YGh+wIjCpRhmrU+bIY6QuDrMvwlANqVGLGCDeVLY+ILFgx6nGLUShs/Cbkh4nuqT+146BoER9&#10;MticZT6fxxVIynxxPUMFzi3VuYUZjlAlDZSM4iaMa7NzINsOI+WJDWPvsKGNTFy/ZnVMH6c2deu4&#10;YXEtzvXk9fofWD8DAAD//wMAUEsDBBQABgAIAAAAIQByaKmW3QAAAAoBAAAPAAAAZHJzL2Rvd25y&#10;ZXYueG1sTI9BT4NAEIXvJv6HzZh4s0vbBAFZGqOpiceWXrwt7AgoO0vYpUV/vcPJHue9L2/ey3ez&#10;7cUZR985UrBeRSCQamc6ahScyv1DAsIHTUb3jlDBD3rYFbc3uc6Mu9ABz8fQCA4hn2kFbQhDJqWv&#10;W7Tar9yAxN6nG60OfI6NNKO+cLjt5SaKYml1R/yh1QO+tFh/HyeroOo2J/17KN8im+634X0uv6aP&#10;V6Xu7+bnJxAB5/APw1Kfq0PBnSo3kfGiVxDHjymjbGx5AgNpsgjVIqwTkEUurycUfwAAAP//AwBQ&#10;SwECLQAUAAYACAAAACEAtoM4kv4AAADhAQAAEwAAAAAAAAAAAAAAAAAAAAAAW0NvbnRlbnRfVHlw&#10;ZXNdLnhtbFBLAQItABQABgAIAAAAIQA4/SH/1gAAAJQBAAALAAAAAAAAAAAAAAAAAC8BAABfcmVs&#10;cy8ucmVsc1BLAQItABQABgAIAAAAIQDRAemCLAIAAE8EAAAOAAAAAAAAAAAAAAAAAC4CAABkcnMv&#10;ZTJvRG9jLnhtbFBLAQItABQABgAIAAAAIQByaKmW3QAAAAoBAAAPAAAAAAAAAAAAAAAAAIYEAABk&#10;cnMvZG93bnJldi54bWxQSwUGAAAAAAQABADzAAAAkAUAAAAA&#10;">
                <v:textbox>
                  <w:txbxContent>
                    <w:p w:rsidR="00742783" w:rsidRPr="00742783" w:rsidRDefault="00742783" w:rsidP="00742783">
                      <w:pPr>
                        <w:jc w:val="center"/>
                        <w:rPr>
                          <w:sz w:val="20"/>
                          <w:szCs w:val="20"/>
                        </w:rPr>
                      </w:pPr>
                      <w:r w:rsidRPr="00742783">
                        <w:rPr>
                          <w:rFonts w:ascii="Times New Roman" w:hAnsi="Times New Roman"/>
                        </w:rPr>
                        <w:t>Направление уведомления об отказе в предоставлении муниципальной услуги</w:t>
                      </w:r>
                    </w:p>
                    <w:p w:rsidR="00742783" w:rsidRDefault="00742783"/>
                  </w:txbxContent>
                </v:textbox>
              </v:rect>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2848" behindDoc="0" locked="0" layoutInCell="1" allowOverlap="1">
                <wp:simplePos x="0" y="0"/>
                <wp:positionH relativeFrom="column">
                  <wp:posOffset>3454400</wp:posOffset>
                </wp:positionH>
                <wp:positionV relativeFrom="paragraph">
                  <wp:posOffset>52705</wp:posOffset>
                </wp:positionV>
                <wp:extent cx="786765" cy="0"/>
                <wp:effectExtent l="10160" t="59055" r="22225" b="5524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07E6F" id="AutoShape 11" o:spid="_x0000_s1026" type="#_x0000_t32" style="position:absolute;margin-left:272pt;margin-top:4.15pt;width:61.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mNA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DCNF&#10;ehjR097rmBllWeBnMK4At0ptbeiQHtWredb0q0NKVx1RLY/ebycDwTEiuQsJG2cgy274pBn4EEgQ&#10;yTo2tg+QQAM6xpmcbjPhR48ofHyYzx5mU4zo9SghxTXOWOc/ct2jYJTYeUtE2/lKKwWD1zaLWcjh&#10;2XnoAwKvASGp0hshZZy/VGgo8WI6mcYAp6Vg4TC4OdvuKmnRgQQFxSeQAmB3blbvFYtgHSdsfbE9&#10;ERJs5CM33gpgS3IcsvWcYSQ5XJpgnRGlChmhcyj4Yp1F9G2RLtbz9Twf5ZPZepSndT162lT5aLbJ&#10;Hqb1h7qq6ux7KD7Li04wxlWo/yroLP87wVyu1lmKN0nfiEru0SMJUOz1HYuOow/TPutmp9lpa0N3&#10;QQWg4eh8uW/hkvy6j14//wqrHwAAAP//AwBQSwMEFAAGAAgAAAAhAPHZItneAAAABwEAAA8AAABk&#10;cnMvZG93bnJldi54bWxMj8FOwzAQRO9I/IO1SNyoA7SmDXEqoELk0kq0CHF04yW2iNdR7LYpX4/h&#10;Uo6jGc28KeaDa9ke+2A9SbgeZcCQaq8tNRLeNs9XU2AhKtKq9YQSjhhgXp6fFSrX/kCvuF/HhqUS&#10;CrmSYGLscs5DbdCpMPIdUvI+fe9UTLJvuO7VIZW7lt9kmeBOWUoLRnX4ZLD+Wu+chLj4OBrxXj/O&#10;7GrzshT2u6qqhZSXF8PDPbCIQzyF4Rc/oUOZmLZ+RzqwVsJkPE5fooTpLbDkC3E3A7b907ws+H/+&#10;8gcAAP//AwBQSwECLQAUAAYACAAAACEAtoM4kv4AAADhAQAAEwAAAAAAAAAAAAAAAAAAAAAAW0Nv&#10;bnRlbnRfVHlwZXNdLnhtbFBLAQItABQABgAIAAAAIQA4/SH/1gAAAJQBAAALAAAAAAAAAAAAAAAA&#10;AC8BAABfcmVscy8ucmVsc1BLAQItABQABgAIAAAAIQDHegGmNAIAAF0EAAAOAAAAAAAAAAAAAAAA&#10;AC4CAABkcnMvZTJvRG9jLnhtbFBLAQItABQABgAIAAAAIQDx2SLZ3gAAAAcBAAAPAAAAAAAAAAAA&#10;AAAAAI4EAABkcnMvZG93bnJldi54bWxQSwUGAAAAAAQABADzAAAAmQU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1904365</wp:posOffset>
                </wp:positionH>
                <wp:positionV relativeFrom="paragraph">
                  <wp:posOffset>171450</wp:posOffset>
                </wp:positionV>
                <wp:extent cx="495300" cy="292100"/>
                <wp:effectExtent l="12700" t="5080" r="6350" b="76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92100"/>
                        </a:xfrm>
                        <a:prstGeom prst="rect">
                          <a:avLst/>
                        </a:prstGeom>
                        <a:solidFill>
                          <a:srgbClr val="FFFFFF"/>
                        </a:solidFill>
                        <a:ln w="9525">
                          <a:solidFill>
                            <a:srgbClr val="FFFFFF"/>
                          </a:solidFill>
                          <a:miter lim="800000"/>
                          <a:headEnd/>
                          <a:tailEnd/>
                        </a:ln>
                      </wps:spPr>
                      <wps:txbx>
                        <w:txbxContent>
                          <w:p w:rsidR="00742783" w:rsidRDefault="00742783" w:rsidP="0074278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49.95pt;margin-top:13.5pt;width:39pt;height: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p0JQIAAE4EAAAOAAAAZHJzL2Uyb0RvYy54bWysVNtu2zAMfR+wfxD0vviypGuMOEWRLsOA&#10;bivW7QNkWbaF6TZKidN9fSk5TdPtZRjmB4EUySPykPTq6qAV2Qvw0pqaFrOcEmG4baXpa/r92/bN&#10;JSU+MNMyZY2o6YPw9Gr9+tVqdJUo7WBVK4AgiPHV6Go6hOCqLPN8EJr5mXXCoLGzoFlAFfqsBTYi&#10;ulZZmecX2WihdWC58B5vbyYjXSf8rhM8fOk6LwJRNcXcQjohnU08s/WKVT0wN0h+TIP9QxaaSYOP&#10;nqBuWGBkB/IPKC05WG+7MONWZ7brJBepBqymyH+r5n5gTqRakBzvTjT5/wfLP+/vgMi2pgtKDNPY&#10;oq9IGjO9EqQoIz+j8xW63bs7iBV6d2v5D0+M3QzoJq4B7DgI1mJWRfTPXgRExWMoacZPtkV4tgs2&#10;UXXoQEdAJIEcUkceTh0Rh0A4Xs6Xi7c59o2jqVyWBcrxBVY9BTvw4YOwmkShpoC5J3C2v/Vhcn1y&#10;SclbJdutVCop0DcbBWTPcDi26Tui+3M3ZchY0+WiXCTkFzb/dxBaBpxyJXVNL/P4xXdYFVl7b9ok&#10;BybVJGN1yhxpjMxNHQiH5pD6dBFjI6uNbR+QV7DTUOMSojBY+EXJiANdU/9zx0BQoj4a7M2ymM/j&#10;BiRlvnhXogLnlubcwgxHqJoGSiZxE6at2TmQ/YAvFYkNY6+xn51MXD9ndUwfhzZ167hgcSvO9eT1&#10;/BtYPwIAAP//AwBQSwMEFAAGAAgAAAAhAD/I/NzeAAAACQEAAA8AAABkcnMvZG93bnJldi54bWxM&#10;j81Ow0AMhO9IvMPKSNzohhYRErKpoARx6aEUuLu7JonYnyi7bVOeHnOCm+0Zjb+plpOz4kBj7INX&#10;cD3LQJDXwfS+VfD+9nx1ByIm9AZt8KTgRBGW9flZhaUJR/9Kh21qBYf4WKKCLqWhlDLqjhzGWRjI&#10;s/YZRoeJ17GVZsQjhzsr51l2Kx32nj90ONCqI/213TsFG8SnzfeL1o/NaX3T0OqjoWCVuryYHu5B&#10;JJrSnxl+8Rkdambahb03UVgF86Io2MpDzp3YsMhzPuwU5IsMZF3J/w3qHwAAAP//AwBQSwECLQAU&#10;AAYACAAAACEAtoM4kv4AAADhAQAAEwAAAAAAAAAAAAAAAAAAAAAAW0NvbnRlbnRfVHlwZXNdLnht&#10;bFBLAQItABQABgAIAAAAIQA4/SH/1gAAAJQBAAALAAAAAAAAAAAAAAAAAC8BAABfcmVscy8ucmVs&#10;c1BLAQItABQABgAIAAAAIQDUdYp0JQIAAE4EAAAOAAAAAAAAAAAAAAAAAC4CAABkcnMvZTJvRG9j&#10;LnhtbFBLAQItABQABgAIAAAAIQA/yPzc3gAAAAkBAAAPAAAAAAAAAAAAAAAAAH8EAABkcnMvZG93&#10;bnJldi54bWxQSwUGAAAAAAQABADzAAAAigUAAAAA&#10;" strokecolor="white">
                <v:textbox>
                  <w:txbxContent>
                    <w:p w:rsidR="00742783" w:rsidRDefault="00742783" w:rsidP="00742783">
                      <w:r>
                        <w:t>нет</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1704340</wp:posOffset>
                </wp:positionH>
                <wp:positionV relativeFrom="paragraph">
                  <wp:posOffset>171450</wp:posOffset>
                </wp:positionV>
                <wp:extent cx="0" cy="412115"/>
                <wp:effectExtent l="60325" t="5080" r="53975" b="209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D1E4B" id="AutoShape 13" o:spid="_x0000_s1026" type="#_x0000_t32" style="position:absolute;margin-left:134.2pt;margin-top:13.5pt;width:0;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zg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KHoE9vXAFuldraUCE9qVfzrOlXh5SuWqL2PHq/nQ0EZyEiuQsJG2cgy67/pBn4EEgQ&#10;xTo1tguQIAM6xZ6cbz3hJ4/ocEjhNM8mWTaN4KS4xhnr/EeuOxSMEjtvidi3vtJKQeO1zWIWcnx2&#10;PrAixTUgJFV6I6SM/ZcK9SVeTCfTGOC0FCxcBjdn97tKWnQkYYLi78Lizs3qg2IRrOWErS+2J0KC&#10;jXzUxlsBakmOQ7aOM4wkh0cTrIGeVCEjVA6EL9YwRN8W6WI9X8/zUT6ZrUd5Wtejp02Vj2ab7MO0&#10;fqirqs6+B/JZXrSCMa4C/+tAZ/nfDczlaQ2jeBvpm1DJPXpUFMhe/yPp2PrQ7WFudpqdtzZUF6YA&#10;Zjg6X95beCS/7qPXz6/C6gcAAAD//wMAUEsDBBQABgAIAAAAIQD5OQlb3wAAAAkBAAAPAAAAZHJz&#10;L2Rvd25yZXYueG1sTI9BT8MwDIXvSPyHyEjcWLoJlbU0nYAJ0QuT2NC0Y9aYNqJxqibbOn49Rhzg&#10;Zvs9PX+vWIyuE0ccgvWkYDpJQCDV3lhqFLxvnm/mIELUZHTnCRWcMcCivLwodG78id7wuI6N4BAK&#10;uVbQxtjnUoa6RafDxPdIrH34wenI69BIM+gTh7tOzpIklU5b4g+t7vGpxfpzfXAK4nJ3btNt/ZjZ&#10;1eblNbVfVVUtlbq+Gh/uQUQc458ZfvAZHUpm2vsDmSA6BbN0fstWHu64Ext+D3sF2TQDWRbyf4Py&#10;GwAA//8DAFBLAQItABQABgAIAAAAIQC2gziS/gAAAOEBAAATAAAAAAAAAAAAAAAAAAAAAABbQ29u&#10;dGVudF9UeXBlc10ueG1sUEsBAi0AFAAGAAgAAAAhADj9If/WAAAAlAEAAAsAAAAAAAAAAAAAAAAA&#10;LwEAAF9yZWxzLy5yZWxzUEsBAi0AFAAGAAgAAAAhAH0MbOAyAgAAXQQAAA4AAAAAAAAAAAAAAAAA&#10;LgIAAGRycy9lMm9Eb2MueG1sUEsBAi0AFAAGAAgAAAAhAPk5CVvfAAAACQEAAA8AAAAAAAAAAAAA&#10;AAAAjA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67945</wp:posOffset>
                </wp:positionV>
                <wp:extent cx="3480435" cy="800100"/>
                <wp:effectExtent l="13335" t="5715" r="11430" b="133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8001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5.35pt;width:274.0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70LQIAAFgEAAAOAAAAZHJzL2Uyb0RvYy54bWysVNtu2zAMfR+wfxD0vti5rakRp+jSZRjQ&#10;XYB2HyDLsi1MEjVJiZ19/Sg5TYN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S6iPT01hcY9WAxLgx4jjKnUr29B/7dEwPbjplW3DoHfSdYjelN483s4uqI4yNI1X+C&#10;Gt9h+wAJaGicjtwhGwTRUabjWZqYC8fD+WKVL+ZLSjj6VjlylbTLWPF02zofPgjQJG5K6lD6hM4O&#10;9z7EbFjxFBIf86BkvZNKJcO11VY5cmDYJrv0pQJehClD+pJeL2fLkYC/QuTp+xOElgH7XUmdqsCw&#10;GMSKSNt7U6d9YFKNe0xZmROPkbqRxDBUQ1LsKt6NHFdQH5FYB2N74zjipgP3k5IeW7uk/seeOUGJ&#10;+mhQnOvpYhFnIRmL5dUMDXfpqS49zHCEKmmgZNxuwzg/e+tk2+FLYzsYuEVBG5m4fs7qlD62b5Lg&#10;NGpxPi7tFPX8Q9j8AgAA//8DAFBLAwQUAAYACAAAACEA7GW46N0AAAAHAQAADwAAAGRycy9kb3du&#10;cmV2LnhtbEyPwU7DMBBE70j8g7VIXFDrlJYkhDgVQgLRG7QIrm6yTSLsdbDdNPw9ywmOM7OaeVuu&#10;J2vEiD70jhQs5gkIpNo1PbUK3naPsxxEiJoabRyhgm8MsK7Oz0pdNO5ErzhuYyu4hEKhFXQxDoWU&#10;oe7Q6jB3AxJnB+etjix9KxuvT1xujbxOklRa3RMvdHrAhw7rz+3RKshXz+NH2Cxf3uv0YG7jVTY+&#10;fXmlLi+m+zsQEaf4dwy/+IwOFTPt3ZGaIIwCfiSym2QgOL1Z5QsQezaWaQayKuV//uoHAAD//wMA&#10;UEsBAi0AFAAGAAgAAAAhALaDOJL+AAAA4QEAABMAAAAAAAAAAAAAAAAAAAAAAFtDb250ZW50X1R5&#10;cGVzXS54bWxQSwECLQAUAAYACAAAACEAOP0h/9YAAACUAQAACwAAAAAAAAAAAAAAAAAvAQAAX3Jl&#10;bHMvLnJlbHNQSwECLQAUAAYACAAAACEAAoqe9C0CAABYBAAADgAAAAAAAAAAAAAAAAAuAgAAZHJz&#10;L2Uyb0RvYy54bWxQSwECLQAUAAYACAAAACEA7GW46N0AAAAHAQAADwAAAAAAAAAAAAAAAACHBAAA&#10;ZHJzL2Rvd25yZXYueG1sUEsFBgAAAAAEAAQA8wAAAJEFAAAAAA==&#10;">
                <v:textbox>
                  <w:txbxContent>
                    <w:p w:rsidR="00592E0B" w:rsidRPr="00742783" w:rsidRDefault="00592E0B" w:rsidP="00592E0B">
                      <w:pPr>
                        <w:jc w:val="center"/>
                        <w:rPr>
                          <w:sz w:val="20"/>
                          <w:szCs w:val="20"/>
                        </w:rPr>
                      </w:pPr>
                      <w:r w:rsidRPr="00742783">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1704340</wp:posOffset>
                </wp:positionH>
                <wp:positionV relativeFrom="paragraph">
                  <wp:posOffset>85725</wp:posOffset>
                </wp:positionV>
                <wp:extent cx="0" cy="412115"/>
                <wp:effectExtent l="60325" t="12700" r="53975" b="2286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9973E" id="AutoShape 15" o:spid="_x0000_s1026" type="#_x0000_t32" style="position:absolute;margin-left:134.2pt;margin-top:6.75pt;width:0;height: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2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88DPYFwBbpXa2dAhPaln86jpN4eUrjqiWh69X84GgrMQkbwJCRtnoMp++KwZ+BAo&#10;EMk6NbYPKYEGdIozOd9mwk8e0fGQwmmezbIRTkKKa5yxzn/iukfBKLHzloi285VWCgavbRarkOOj&#10;8wEVKa4BoajSWyFlnL9UaCjxcj6bxwCnpWDhMrg52+4radGRBAXFX2wRbl67WX1QLCbrOGGbi+2J&#10;kGAjH7nxVgBbkuNQrecMI8nh0QRrhCdVqAidA+CLNYro+zJdbhabRT7JZ3ebSZ7W9eRhW+WTu232&#10;cV5/qKuqzn4E8FledIIxrgL+q6Cz/O8Ec3laoxRvkr4RlbzNHhkFsNf/CDqOPkx71M1es/POhu6C&#10;CkDD0fny3sIjeb2PXr++CuufAAAA//8DAFBLAwQUAAYACAAAACEAWJLKyd4AAAAJAQAADwAAAGRy&#10;cy9kb3ducmV2LnhtbEyPwU7DMAyG70i8Q2QkbixlQBml6QRMiF5AYkOIY9aYJqJxqibbOp5+Rhzg&#10;aH+/fn8u56PvxBaH6AIpOJ9kIJCaYBy1Ct5Wj2czEDFpMroLhAr2GGFeHR+VujBhR6+4XaZWcAnF&#10;QiuwKfWFlLGx6HWchB6J2WcYvE48Dq00g95xue/kNMty6bUjvmB1jw8Wm6/lxitIi4+9zd+b+xv3&#10;snp6zt13XdcLpU5PxrtbEAnH9BeGH31Wh4qd1mFDJopOwTSfXXKUwcUVCA78LtYKrhnIqpT/P6gO&#10;AAAA//8DAFBLAQItABQABgAIAAAAIQC2gziS/gAAAOEBAAATAAAAAAAAAAAAAAAAAAAAAABbQ29u&#10;dGVudF9UeXBlc10ueG1sUEsBAi0AFAAGAAgAAAAhADj9If/WAAAAlAEAAAsAAAAAAAAAAAAAAAAA&#10;LwEAAF9yZWxzLy5yZWxzUEsBAi0AFAAGAAgAAAAhAE+f8DYzAgAAXQQAAA4AAAAAAAAAAAAAAAAA&#10;LgIAAGRycy9lMm9Eb2MueG1sUEsBAi0AFAAGAAgAAAAhAFiSysneAAAACQEAAA8AAAAAAAAAAAAA&#10;AAAAjQQAAGRycy9kb3ducmV2LnhtbFBLBQYAAAAABAAEAPMAAACYBQAAAAA=&#10;">
                <v:stroke endarrow="block"/>
              </v:shape>
            </w:pict>
          </mc:Fallback>
        </mc:AlternateContent>
      </w: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592E0B" w:rsidP="00742783">
      <w:pPr>
        <w:pStyle w:val="ConsPlusNormal"/>
        <w:ind w:firstLine="0"/>
        <w:jc w:val="both"/>
        <w:rPr>
          <w:rFonts w:ascii="Times New Roman" w:hAnsi="Times New Roman" w:cs="Times New Roman"/>
          <w:sz w:val="28"/>
          <w:szCs w:val="28"/>
        </w:rPr>
      </w:pPr>
    </w:p>
    <w:p w:rsidR="00592E0B" w:rsidRPr="00B9185B" w:rsidRDefault="00C42D14" w:rsidP="00742783">
      <w:pPr>
        <w:pStyle w:val="ConsPlusNormal"/>
        <w:ind w:firstLine="0"/>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8255</wp:posOffset>
                </wp:positionV>
                <wp:extent cx="3568065" cy="685800"/>
                <wp:effectExtent l="13335" t="5715" r="9525"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685800"/>
                        </a:xfrm>
                        <a:prstGeom prst="rect">
                          <a:avLst/>
                        </a:prstGeom>
                        <a:solidFill>
                          <a:srgbClr val="FFFFFF"/>
                        </a:solidFill>
                        <a:ln w="9525">
                          <a:solidFill>
                            <a:srgbClr val="000000"/>
                          </a:solidFill>
                          <a:miter lim="800000"/>
                          <a:headEnd/>
                          <a:tailEnd/>
                        </a:ln>
                      </wps:spPr>
                      <wps:txb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9pt;margin-top:.65pt;width:280.9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INMQIAAFgEAAAOAAAAZHJzL2Uyb0RvYy54bWysVNtu2zAMfR+wfxD0vtjJkiw14hRdugwD&#10;ugvQ7gNkWbaFSaImKbG7ry8lp6mx7WmYHwRRpI4OD0lvrwetyEk4L8GUdD7LKRGGQy1NW9LvD4c3&#10;G0p8YKZmCowo6aPw9Hr3+tW2t4VYQAeqFo4giPFFb0vahWCLLPO8E5r5GVhh0NmA0yyg6dqsdqxH&#10;dK2yRZ6vsx5cbR1w4T2e3o5Oukv4TSN4+No0XgSiSorcQlpdWqu4ZrstK1rHbCf5mQb7BxaaSYOP&#10;XqBuWWDk6OQfUFpyBx6aMOOgM2gayUXKAbOZ579lc98xK1IuKI63F5n8/4PlX07fHJE11o4SwzSW&#10;6EEMgbyHgczXUZ7e+gKj7i3GhQHPY2hM1ds74D88MbDvmGnFjXPQd4LVSG8eb2aTqyOOjyBV/xlq&#10;fIcdAySgoXE6AqIaBNGxTI+X0kQuHA/frtabfL2ihKNvvVlt8lS7jBXPt63z4aMATeKmpA5Ln9DZ&#10;6c6HyIYVzyGJPShZH6RSyXBttVeOnBi2ySF9KQFMchqmDOlLerVarEYBpj4/hcjT9zcILQP2u5K6&#10;pJgCfjGIFVG2D6ZO+8CkGvdIWZmzjlG6UcQwVEOq2CbejRpXUD+isA7G9sZxxE0H7hclPbZ2Sf3P&#10;I3OCEvXJYHGu5stlnIVkLFfvFmi4qaeaepjhCFXSQMm43Ydxfo7WybbDl8Z2MHCDBW1k0vqF1Zk+&#10;tm8qwXnU4nxM7RT18kPYPQEAAP//AwBQSwMEFAAGAAgAAAAhAKhS+M3fAAAACQEAAA8AAABkcnMv&#10;ZG93bnJldi54bWxMj8FOwzAQRO9I/IO1SFxQ65SUNglxKoQEghuUCq5uvE0i4nWw3TT8PcsJjqO3&#10;mn1TbibbixF96BwpWMwTEEi1Mx01CnZvD7MMRIiajO4doYJvDLCpzs9KXRh3olcct7ERXEKh0Ara&#10;GIdCylC3aHWYuwGJ2cF5qyNH30jj9YnLbS+vk2Qlre6IP7R6wPsW68/t0SrIlk/jR3hOX97r1aHP&#10;49V6fPzySl1eTHe3ICJO8e8YfvVZHSp22rsjmSB6BbNFxlsigxQE85tlmoPYc07yFGRVyv8Lqh8A&#10;AAD//wMAUEsBAi0AFAAGAAgAAAAhALaDOJL+AAAA4QEAABMAAAAAAAAAAAAAAAAAAAAAAFtDb250&#10;ZW50X1R5cGVzXS54bWxQSwECLQAUAAYACAAAACEAOP0h/9YAAACUAQAACwAAAAAAAAAAAAAAAAAv&#10;AQAAX3JlbHMvLnJlbHNQSwECLQAUAAYACAAAACEA0HsiDTECAABYBAAADgAAAAAAAAAAAAAAAAAu&#10;AgAAZHJzL2Uyb0RvYy54bWxQSwECLQAUAAYACAAAACEAqFL4zd8AAAAJAQAADwAAAAAAAAAAAAAA&#10;AACLBAAAZHJzL2Rvd25yZXYueG1sUEsFBgAAAAAEAAQA8wAAAJcFAAAAAA==&#10;">
                <v:textbox>
                  <w:txbxContent>
                    <w:p w:rsidR="00592E0B" w:rsidRPr="00742783" w:rsidRDefault="00592E0B" w:rsidP="00592E0B">
                      <w:pPr>
                        <w:jc w:val="center"/>
                        <w:rPr>
                          <w:sz w:val="20"/>
                          <w:szCs w:val="20"/>
                        </w:rPr>
                      </w:pPr>
                      <w:r w:rsidRPr="00742783">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v:shape>
            </w:pict>
          </mc:Fallback>
        </mc:AlternateContent>
      </w:r>
    </w:p>
    <w:p w:rsidR="00592E0B" w:rsidRDefault="00592E0B" w:rsidP="00742783">
      <w:pPr>
        <w:pStyle w:val="ConsPlusNormal"/>
        <w:ind w:firstLine="0"/>
        <w:jc w:val="both"/>
        <w:rPr>
          <w:rFonts w:ascii="Times New Roman" w:hAnsi="Times New Roman" w:cs="Times New Roman"/>
          <w:sz w:val="28"/>
          <w:szCs w:val="28"/>
        </w:rPr>
      </w:pPr>
    </w:p>
    <w:p w:rsidR="00592E0B" w:rsidRDefault="00592E0B" w:rsidP="00742783">
      <w:pPr>
        <w:pStyle w:val="ConsPlusNormal"/>
        <w:ind w:firstLine="0"/>
        <w:jc w:val="both"/>
        <w:rPr>
          <w:rFonts w:ascii="Times New Roman" w:hAnsi="Times New Roman" w:cs="Times New Roman"/>
          <w:sz w:val="28"/>
          <w:szCs w:val="28"/>
        </w:rPr>
      </w:pPr>
    </w:p>
    <w:p w:rsidR="000C6C3F" w:rsidRPr="009A6E00" w:rsidRDefault="000C6C3F" w:rsidP="003003BD">
      <w:pPr>
        <w:ind w:firstLine="709"/>
        <w:jc w:val="center"/>
        <w:rPr>
          <w:rFonts w:ascii="Times New Roman" w:hAnsi="Times New Roman"/>
          <w:sz w:val="28"/>
          <w:szCs w:val="28"/>
        </w:rPr>
      </w:pPr>
    </w:p>
    <w:sectPr w:rsidR="000C6C3F" w:rsidRPr="009A6E00" w:rsidSect="008D5C8E">
      <w:footerReference w:type="default" r:id="rId14"/>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61" w:rsidRDefault="00362761" w:rsidP="008D5C8E">
      <w:pPr>
        <w:spacing w:after="0" w:line="240" w:lineRule="auto"/>
      </w:pPr>
      <w:r>
        <w:separator/>
      </w:r>
    </w:p>
  </w:endnote>
  <w:endnote w:type="continuationSeparator" w:id="0">
    <w:p w:rsidR="00362761" w:rsidRDefault="00362761"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8D5C8E" w:rsidRDefault="006F542A">
    <w:pPr>
      <w:pStyle w:val="ae"/>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C42D14">
      <w:rPr>
        <w:rFonts w:ascii="Times New Roman" w:hAnsi="Times New Roman"/>
        <w:noProof/>
      </w:rPr>
      <w:t>2</w:t>
    </w:r>
    <w:r w:rsidRPr="008D5C8E">
      <w:rPr>
        <w:rFonts w:ascii="Times New Roman" w:hAnsi="Times New Roman"/>
      </w:rPr>
      <w:fldChar w:fldCharType="end"/>
    </w:r>
  </w:p>
  <w:p w:rsidR="006F542A" w:rsidRDefault="006F54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61" w:rsidRDefault="00362761" w:rsidP="008D5C8E">
      <w:pPr>
        <w:spacing w:after="0" w:line="240" w:lineRule="auto"/>
      </w:pPr>
      <w:r>
        <w:separator/>
      </w:r>
    </w:p>
  </w:footnote>
  <w:footnote w:type="continuationSeparator" w:id="0">
    <w:p w:rsidR="00362761" w:rsidRDefault="00362761"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9CD"/>
    <w:multiLevelType w:val="hybridMultilevel"/>
    <w:tmpl w:val="C2A00C2E"/>
    <w:lvl w:ilvl="0" w:tplc="1BCA718E">
      <w:start w:val="32"/>
      <w:numFmt w:val="decimal"/>
      <w:lvlText w:val="%1."/>
      <w:lvlJc w:val="left"/>
      <w:pPr>
        <w:tabs>
          <w:tab w:val="num" w:pos="927"/>
        </w:tabs>
        <w:ind w:left="927" w:hanging="360"/>
      </w:pPr>
      <w:rPr>
        <w:rFonts w:cs="Times New Roman" w:hint="default"/>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1E111DA3"/>
    <w:multiLevelType w:val="hybridMultilevel"/>
    <w:tmpl w:val="5956B87A"/>
    <w:lvl w:ilvl="0" w:tplc="A880DAC6">
      <w:start w:val="1"/>
      <w:numFmt w:val="decimal"/>
      <w:lvlText w:val="%1)"/>
      <w:lvlJc w:val="left"/>
      <w:pPr>
        <w:ind w:left="1069" w:hanging="360"/>
      </w:pPr>
      <w:rPr>
        <w:rFonts w:cs="Times New Roman" w:hint="default"/>
      </w:rPr>
    </w:lvl>
    <w:lvl w:ilvl="1" w:tplc="C6DA4188">
      <w:start w:val="42"/>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6CF62AC"/>
    <w:multiLevelType w:val="hybridMultilevel"/>
    <w:tmpl w:val="E80CC40C"/>
    <w:lvl w:ilvl="0" w:tplc="E83CC5CE">
      <w:start w:val="4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15:restartNumberingAfterBreak="0">
    <w:nsid w:val="46FA31FC"/>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4AC52E43"/>
    <w:multiLevelType w:val="hybridMultilevel"/>
    <w:tmpl w:val="D50E1CEC"/>
    <w:lvl w:ilvl="0" w:tplc="E8F2249C">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4B5E53"/>
    <w:multiLevelType w:val="hybridMultilevel"/>
    <w:tmpl w:val="09F42CDC"/>
    <w:lvl w:ilvl="0" w:tplc="2F7C2634">
      <w:start w:val="117"/>
      <w:numFmt w:val="decimal"/>
      <w:lvlText w:val="%1."/>
      <w:lvlJc w:val="left"/>
      <w:pPr>
        <w:tabs>
          <w:tab w:val="num" w:pos="1032"/>
        </w:tabs>
        <w:ind w:left="1032" w:hanging="4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15:restartNumberingAfterBreak="0">
    <w:nsid w:val="77302B4F"/>
    <w:multiLevelType w:val="hybridMultilevel"/>
    <w:tmpl w:val="BE6CBC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9"/>
  </w:num>
  <w:num w:numId="3">
    <w:abstractNumId w:val="15"/>
  </w:num>
  <w:num w:numId="4">
    <w:abstractNumId w:val="13"/>
  </w:num>
  <w:num w:numId="5">
    <w:abstractNumId w:val="6"/>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1"/>
  </w:num>
  <w:num w:numId="29">
    <w:abstractNumId w:val="2"/>
  </w:num>
  <w:num w:numId="30">
    <w:abstractNumId w:val="12"/>
  </w:num>
  <w:num w:numId="31">
    <w:abstractNumId w:val="10"/>
  </w:num>
  <w:num w:numId="32">
    <w:abstractNumId w:val="7"/>
  </w:num>
  <w:num w:numId="33">
    <w:abstractNumId w:val="1"/>
  </w:num>
  <w:num w:numId="34">
    <w:abstractNumId w:val="7"/>
    <w:lvlOverride w:ilvl="0">
      <w:startOverride w:val="1"/>
    </w:lvlOverride>
  </w:num>
  <w:num w:numId="35">
    <w:abstractNumId w:val="5"/>
  </w:num>
  <w:num w:numId="36">
    <w:abstractNumId w:val="14"/>
  </w:num>
  <w:num w:numId="37">
    <w:abstractNumId w:val="4"/>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0068"/>
    <w:rsid w:val="000106BE"/>
    <w:rsid w:val="00010F9C"/>
    <w:rsid w:val="000110C2"/>
    <w:rsid w:val="000133CA"/>
    <w:rsid w:val="00014D74"/>
    <w:rsid w:val="0002102E"/>
    <w:rsid w:val="00022890"/>
    <w:rsid w:val="000269E4"/>
    <w:rsid w:val="000276EB"/>
    <w:rsid w:val="0003130B"/>
    <w:rsid w:val="00032817"/>
    <w:rsid w:val="00051651"/>
    <w:rsid w:val="000518CF"/>
    <w:rsid w:val="00051ECF"/>
    <w:rsid w:val="00053169"/>
    <w:rsid w:val="00056ACC"/>
    <w:rsid w:val="00063525"/>
    <w:rsid w:val="00065BCC"/>
    <w:rsid w:val="0006746D"/>
    <w:rsid w:val="0007222F"/>
    <w:rsid w:val="0007431E"/>
    <w:rsid w:val="000755F9"/>
    <w:rsid w:val="0007567A"/>
    <w:rsid w:val="000927C7"/>
    <w:rsid w:val="000B2A73"/>
    <w:rsid w:val="000B3FAE"/>
    <w:rsid w:val="000B41B2"/>
    <w:rsid w:val="000B5439"/>
    <w:rsid w:val="000B6D2A"/>
    <w:rsid w:val="000C42FC"/>
    <w:rsid w:val="000C6639"/>
    <w:rsid w:val="000C6C3F"/>
    <w:rsid w:val="000C6F4A"/>
    <w:rsid w:val="000D1760"/>
    <w:rsid w:val="000D51B7"/>
    <w:rsid w:val="000E379B"/>
    <w:rsid w:val="000E490C"/>
    <w:rsid w:val="000E5DEF"/>
    <w:rsid w:val="000F2D3F"/>
    <w:rsid w:val="001109B0"/>
    <w:rsid w:val="001124A6"/>
    <w:rsid w:val="0011674A"/>
    <w:rsid w:val="001270E7"/>
    <w:rsid w:val="001273E4"/>
    <w:rsid w:val="001354D5"/>
    <w:rsid w:val="001419BC"/>
    <w:rsid w:val="0015213E"/>
    <w:rsid w:val="00160265"/>
    <w:rsid w:val="0016422E"/>
    <w:rsid w:val="00164841"/>
    <w:rsid w:val="0017254C"/>
    <w:rsid w:val="00173867"/>
    <w:rsid w:val="00174757"/>
    <w:rsid w:val="0018040E"/>
    <w:rsid w:val="001867CC"/>
    <w:rsid w:val="00190A6A"/>
    <w:rsid w:val="00191574"/>
    <w:rsid w:val="00196C70"/>
    <w:rsid w:val="001A2CF1"/>
    <w:rsid w:val="001A563E"/>
    <w:rsid w:val="001A7B5D"/>
    <w:rsid w:val="001B0596"/>
    <w:rsid w:val="001B6372"/>
    <w:rsid w:val="001C7718"/>
    <w:rsid w:val="001D0112"/>
    <w:rsid w:val="001D5DDF"/>
    <w:rsid w:val="001D6835"/>
    <w:rsid w:val="001D69D8"/>
    <w:rsid w:val="001D7AD9"/>
    <w:rsid w:val="001E2051"/>
    <w:rsid w:val="001F1B1F"/>
    <w:rsid w:val="001F320D"/>
    <w:rsid w:val="001F4ED4"/>
    <w:rsid w:val="001F5CAB"/>
    <w:rsid w:val="002019AA"/>
    <w:rsid w:val="00203A91"/>
    <w:rsid w:val="00217A1D"/>
    <w:rsid w:val="002208BE"/>
    <w:rsid w:val="002212C4"/>
    <w:rsid w:val="002241FD"/>
    <w:rsid w:val="00225EC4"/>
    <w:rsid w:val="002309A7"/>
    <w:rsid w:val="00231402"/>
    <w:rsid w:val="00232229"/>
    <w:rsid w:val="0023665D"/>
    <w:rsid w:val="00241170"/>
    <w:rsid w:val="002426E4"/>
    <w:rsid w:val="00253238"/>
    <w:rsid w:val="00254AFE"/>
    <w:rsid w:val="002636B1"/>
    <w:rsid w:val="00264976"/>
    <w:rsid w:val="0027389F"/>
    <w:rsid w:val="00274E01"/>
    <w:rsid w:val="002804FE"/>
    <w:rsid w:val="00280A7B"/>
    <w:rsid w:val="002810B9"/>
    <w:rsid w:val="002855C4"/>
    <w:rsid w:val="00290999"/>
    <w:rsid w:val="002A3373"/>
    <w:rsid w:val="002A3429"/>
    <w:rsid w:val="002A4353"/>
    <w:rsid w:val="002A4F81"/>
    <w:rsid w:val="002A5530"/>
    <w:rsid w:val="002A5AE8"/>
    <w:rsid w:val="002B0648"/>
    <w:rsid w:val="002B2B3A"/>
    <w:rsid w:val="002B2C7C"/>
    <w:rsid w:val="002B2D80"/>
    <w:rsid w:val="002B34CB"/>
    <w:rsid w:val="002B6AEF"/>
    <w:rsid w:val="002C3295"/>
    <w:rsid w:val="002C3891"/>
    <w:rsid w:val="002D733F"/>
    <w:rsid w:val="002E4E5C"/>
    <w:rsid w:val="002F09B8"/>
    <w:rsid w:val="002F169B"/>
    <w:rsid w:val="003003BD"/>
    <w:rsid w:val="0030376F"/>
    <w:rsid w:val="003069A3"/>
    <w:rsid w:val="00315910"/>
    <w:rsid w:val="003229A1"/>
    <w:rsid w:val="00337AEF"/>
    <w:rsid w:val="0034021F"/>
    <w:rsid w:val="00342016"/>
    <w:rsid w:val="0035316E"/>
    <w:rsid w:val="00354AFD"/>
    <w:rsid w:val="00356A58"/>
    <w:rsid w:val="003611C6"/>
    <w:rsid w:val="0036270C"/>
    <w:rsid w:val="00362761"/>
    <w:rsid w:val="00362BF1"/>
    <w:rsid w:val="00363A66"/>
    <w:rsid w:val="003661DE"/>
    <w:rsid w:val="003666E3"/>
    <w:rsid w:val="0037461F"/>
    <w:rsid w:val="00377130"/>
    <w:rsid w:val="00380D80"/>
    <w:rsid w:val="00383063"/>
    <w:rsid w:val="0038350E"/>
    <w:rsid w:val="00397244"/>
    <w:rsid w:val="00397E94"/>
    <w:rsid w:val="003A620E"/>
    <w:rsid w:val="003B45FC"/>
    <w:rsid w:val="003B564D"/>
    <w:rsid w:val="003B6BFF"/>
    <w:rsid w:val="003C0BCE"/>
    <w:rsid w:val="003C5193"/>
    <w:rsid w:val="003C610E"/>
    <w:rsid w:val="003D2084"/>
    <w:rsid w:val="003D247F"/>
    <w:rsid w:val="003D2A34"/>
    <w:rsid w:val="003D364A"/>
    <w:rsid w:val="003D3E28"/>
    <w:rsid w:val="003D7ACD"/>
    <w:rsid w:val="003E0AD9"/>
    <w:rsid w:val="003E2022"/>
    <w:rsid w:val="003E3D92"/>
    <w:rsid w:val="003E50A4"/>
    <w:rsid w:val="003F2734"/>
    <w:rsid w:val="003F65A6"/>
    <w:rsid w:val="003F7128"/>
    <w:rsid w:val="004066C2"/>
    <w:rsid w:val="004077BD"/>
    <w:rsid w:val="0041196F"/>
    <w:rsid w:val="00420C05"/>
    <w:rsid w:val="004272E4"/>
    <w:rsid w:val="00430A87"/>
    <w:rsid w:val="0043450B"/>
    <w:rsid w:val="004400D1"/>
    <w:rsid w:val="00441C2A"/>
    <w:rsid w:val="00442C28"/>
    <w:rsid w:val="004433D0"/>
    <w:rsid w:val="00453A69"/>
    <w:rsid w:val="00453C6B"/>
    <w:rsid w:val="00460257"/>
    <w:rsid w:val="00464229"/>
    <w:rsid w:val="00464BE6"/>
    <w:rsid w:val="004804CF"/>
    <w:rsid w:val="004820E3"/>
    <w:rsid w:val="00487119"/>
    <w:rsid w:val="0048758F"/>
    <w:rsid w:val="00491C1A"/>
    <w:rsid w:val="00491C63"/>
    <w:rsid w:val="00493524"/>
    <w:rsid w:val="00494015"/>
    <w:rsid w:val="00495255"/>
    <w:rsid w:val="00496455"/>
    <w:rsid w:val="004A2999"/>
    <w:rsid w:val="004A346C"/>
    <w:rsid w:val="004A648F"/>
    <w:rsid w:val="004A6EF1"/>
    <w:rsid w:val="004B4086"/>
    <w:rsid w:val="004C0410"/>
    <w:rsid w:val="004C0851"/>
    <w:rsid w:val="004C0F3B"/>
    <w:rsid w:val="004D299D"/>
    <w:rsid w:val="004D6BF9"/>
    <w:rsid w:val="004F1308"/>
    <w:rsid w:val="004F479E"/>
    <w:rsid w:val="004F6486"/>
    <w:rsid w:val="00502654"/>
    <w:rsid w:val="00504A51"/>
    <w:rsid w:val="005059A7"/>
    <w:rsid w:val="00505FA0"/>
    <w:rsid w:val="00507F51"/>
    <w:rsid w:val="00514C97"/>
    <w:rsid w:val="00517BFC"/>
    <w:rsid w:val="00517F09"/>
    <w:rsid w:val="0052147D"/>
    <w:rsid w:val="00521640"/>
    <w:rsid w:val="005243C3"/>
    <w:rsid w:val="00524C19"/>
    <w:rsid w:val="0052607D"/>
    <w:rsid w:val="00536720"/>
    <w:rsid w:val="00537CBD"/>
    <w:rsid w:val="00546842"/>
    <w:rsid w:val="00547BAA"/>
    <w:rsid w:val="005558DA"/>
    <w:rsid w:val="0055735E"/>
    <w:rsid w:val="005576A9"/>
    <w:rsid w:val="00557E62"/>
    <w:rsid w:val="00561305"/>
    <w:rsid w:val="0056212F"/>
    <w:rsid w:val="00573195"/>
    <w:rsid w:val="005756EA"/>
    <w:rsid w:val="005778FE"/>
    <w:rsid w:val="00585896"/>
    <w:rsid w:val="005864EF"/>
    <w:rsid w:val="005879D7"/>
    <w:rsid w:val="0059034D"/>
    <w:rsid w:val="00590470"/>
    <w:rsid w:val="00590AC3"/>
    <w:rsid w:val="00592E0B"/>
    <w:rsid w:val="005931B0"/>
    <w:rsid w:val="0059557A"/>
    <w:rsid w:val="005A001A"/>
    <w:rsid w:val="005A37E1"/>
    <w:rsid w:val="005A3824"/>
    <w:rsid w:val="005A4995"/>
    <w:rsid w:val="005B306B"/>
    <w:rsid w:val="005C1203"/>
    <w:rsid w:val="005C1F11"/>
    <w:rsid w:val="005C23DD"/>
    <w:rsid w:val="005C3798"/>
    <w:rsid w:val="005D0C82"/>
    <w:rsid w:val="005D105C"/>
    <w:rsid w:val="005D4A52"/>
    <w:rsid w:val="005E5BFF"/>
    <w:rsid w:val="005F3BFF"/>
    <w:rsid w:val="005F4857"/>
    <w:rsid w:val="005F59C5"/>
    <w:rsid w:val="005F6820"/>
    <w:rsid w:val="005F6A27"/>
    <w:rsid w:val="005F6CC4"/>
    <w:rsid w:val="00600CE1"/>
    <w:rsid w:val="00603207"/>
    <w:rsid w:val="00627336"/>
    <w:rsid w:val="00631E77"/>
    <w:rsid w:val="00635C36"/>
    <w:rsid w:val="00637C07"/>
    <w:rsid w:val="006406FE"/>
    <w:rsid w:val="00640FE6"/>
    <w:rsid w:val="006478E2"/>
    <w:rsid w:val="00650E27"/>
    <w:rsid w:val="00657C85"/>
    <w:rsid w:val="00665EB7"/>
    <w:rsid w:val="00666001"/>
    <w:rsid w:val="00666D8F"/>
    <w:rsid w:val="00667671"/>
    <w:rsid w:val="00671B9B"/>
    <w:rsid w:val="00674686"/>
    <w:rsid w:val="006865EA"/>
    <w:rsid w:val="00692F80"/>
    <w:rsid w:val="00696FB7"/>
    <w:rsid w:val="006B3513"/>
    <w:rsid w:val="006B4E0D"/>
    <w:rsid w:val="006B789C"/>
    <w:rsid w:val="006D48FD"/>
    <w:rsid w:val="006D6685"/>
    <w:rsid w:val="006E1BDB"/>
    <w:rsid w:val="006F0093"/>
    <w:rsid w:val="006F0AAD"/>
    <w:rsid w:val="006F2EEF"/>
    <w:rsid w:val="006F542A"/>
    <w:rsid w:val="006F7C2E"/>
    <w:rsid w:val="00712600"/>
    <w:rsid w:val="007253B8"/>
    <w:rsid w:val="007263C0"/>
    <w:rsid w:val="007316B7"/>
    <w:rsid w:val="00731F75"/>
    <w:rsid w:val="00741593"/>
    <w:rsid w:val="00742783"/>
    <w:rsid w:val="00744F10"/>
    <w:rsid w:val="00752C99"/>
    <w:rsid w:val="00761113"/>
    <w:rsid w:val="007619BB"/>
    <w:rsid w:val="00761E2D"/>
    <w:rsid w:val="00762FB0"/>
    <w:rsid w:val="00770A49"/>
    <w:rsid w:val="0077185C"/>
    <w:rsid w:val="00772524"/>
    <w:rsid w:val="007732E2"/>
    <w:rsid w:val="00773A24"/>
    <w:rsid w:val="00775DA1"/>
    <w:rsid w:val="00783D77"/>
    <w:rsid w:val="00784AE3"/>
    <w:rsid w:val="00785CD2"/>
    <w:rsid w:val="0078690C"/>
    <w:rsid w:val="0079380D"/>
    <w:rsid w:val="007975FD"/>
    <w:rsid w:val="007A7436"/>
    <w:rsid w:val="007A780B"/>
    <w:rsid w:val="007B0046"/>
    <w:rsid w:val="007B2438"/>
    <w:rsid w:val="007B4FAF"/>
    <w:rsid w:val="007B7758"/>
    <w:rsid w:val="007B7D16"/>
    <w:rsid w:val="007C6C9E"/>
    <w:rsid w:val="007D0B22"/>
    <w:rsid w:val="007D14A8"/>
    <w:rsid w:val="007D52ED"/>
    <w:rsid w:val="007D705B"/>
    <w:rsid w:val="007D70CE"/>
    <w:rsid w:val="007E0925"/>
    <w:rsid w:val="007E42A1"/>
    <w:rsid w:val="007E442B"/>
    <w:rsid w:val="007E4779"/>
    <w:rsid w:val="007E6893"/>
    <w:rsid w:val="007E6DAF"/>
    <w:rsid w:val="007F2751"/>
    <w:rsid w:val="007F31C3"/>
    <w:rsid w:val="008175D7"/>
    <w:rsid w:val="0082093D"/>
    <w:rsid w:val="008278D8"/>
    <w:rsid w:val="008310A8"/>
    <w:rsid w:val="00832F9E"/>
    <w:rsid w:val="008331B8"/>
    <w:rsid w:val="00836AA7"/>
    <w:rsid w:val="008414A7"/>
    <w:rsid w:val="0084220A"/>
    <w:rsid w:val="00842F24"/>
    <w:rsid w:val="00850A23"/>
    <w:rsid w:val="00851F4B"/>
    <w:rsid w:val="00852332"/>
    <w:rsid w:val="0086033F"/>
    <w:rsid w:val="00861810"/>
    <w:rsid w:val="00863042"/>
    <w:rsid w:val="0086328E"/>
    <w:rsid w:val="00865E3C"/>
    <w:rsid w:val="00872CC1"/>
    <w:rsid w:val="008739A8"/>
    <w:rsid w:val="0087469A"/>
    <w:rsid w:val="00874948"/>
    <w:rsid w:val="00881ACC"/>
    <w:rsid w:val="00894008"/>
    <w:rsid w:val="00895390"/>
    <w:rsid w:val="008A29B0"/>
    <w:rsid w:val="008A2FB7"/>
    <w:rsid w:val="008A69FE"/>
    <w:rsid w:val="008B2658"/>
    <w:rsid w:val="008B334B"/>
    <w:rsid w:val="008B7693"/>
    <w:rsid w:val="008C0E4F"/>
    <w:rsid w:val="008C1501"/>
    <w:rsid w:val="008D07A6"/>
    <w:rsid w:val="008D5C8E"/>
    <w:rsid w:val="008D6CE4"/>
    <w:rsid w:val="008D77D6"/>
    <w:rsid w:val="008D7BFE"/>
    <w:rsid w:val="008E06EB"/>
    <w:rsid w:val="008E3216"/>
    <w:rsid w:val="008E336D"/>
    <w:rsid w:val="008E7A9B"/>
    <w:rsid w:val="008F3D52"/>
    <w:rsid w:val="008F755F"/>
    <w:rsid w:val="008F791F"/>
    <w:rsid w:val="00902A19"/>
    <w:rsid w:val="00916906"/>
    <w:rsid w:val="00916CBA"/>
    <w:rsid w:val="009279D0"/>
    <w:rsid w:val="009431D9"/>
    <w:rsid w:val="00944F46"/>
    <w:rsid w:val="00952F87"/>
    <w:rsid w:val="0095520D"/>
    <w:rsid w:val="00955DB8"/>
    <w:rsid w:val="00957248"/>
    <w:rsid w:val="009642AD"/>
    <w:rsid w:val="00973962"/>
    <w:rsid w:val="00977C9F"/>
    <w:rsid w:val="0098007C"/>
    <w:rsid w:val="00980FE0"/>
    <w:rsid w:val="00982CB4"/>
    <w:rsid w:val="00983BBD"/>
    <w:rsid w:val="00993756"/>
    <w:rsid w:val="0099427D"/>
    <w:rsid w:val="00995DD0"/>
    <w:rsid w:val="00995FC9"/>
    <w:rsid w:val="0099686B"/>
    <w:rsid w:val="009A6E00"/>
    <w:rsid w:val="009B43F3"/>
    <w:rsid w:val="009C3B07"/>
    <w:rsid w:val="009D3B41"/>
    <w:rsid w:val="009E20C2"/>
    <w:rsid w:val="009E6010"/>
    <w:rsid w:val="009E745F"/>
    <w:rsid w:val="009F280B"/>
    <w:rsid w:val="009F5D60"/>
    <w:rsid w:val="00A02D2B"/>
    <w:rsid w:val="00A03BC4"/>
    <w:rsid w:val="00A040B0"/>
    <w:rsid w:val="00A05930"/>
    <w:rsid w:val="00A153AA"/>
    <w:rsid w:val="00A3002F"/>
    <w:rsid w:val="00A341B8"/>
    <w:rsid w:val="00A37C0E"/>
    <w:rsid w:val="00A37DDE"/>
    <w:rsid w:val="00A40603"/>
    <w:rsid w:val="00A4637F"/>
    <w:rsid w:val="00A523BA"/>
    <w:rsid w:val="00A53157"/>
    <w:rsid w:val="00A54E32"/>
    <w:rsid w:val="00A563CB"/>
    <w:rsid w:val="00A622B7"/>
    <w:rsid w:val="00A66554"/>
    <w:rsid w:val="00A70883"/>
    <w:rsid w:val="00A716C1"/>
    <w:rsid w:val="00A7179F"/>
    <w:rsid w:val="00A773AB"/>
    <w:rsid w:val="00A77C54"/>
    <w:rsid w:val="00A801C8"/>
    <w:rsid w:val="00A806D8"/>
    <w:rsid w:val="00A81A5C"/>
    <w:rsid w:val="00A86718"/>
    <w:rsid w:val="00A908E0"/>
    <w:rsid w:val="00AA0971"/>
    <w:rsid w:val="00AA5F93"/>
    <w:rsid w:val="00AC14AB"/>
    <w:rsid w:val="00AD5D4F"/>
    <w:rsid w:val="00AE33B8"/>
    <w:rsid w:val="00AE70DA"/>
    <w:rsid w:val="00AF477F"/>
    <w:rsid w:val="00AF4FA9"/>
    <w:rsid w:val="00AF6203"/>
    <w:rsid w:val="00B02E68"/>
    <w:rsid w:val="00B06EC8"/>
    <w:rsid w:val="00B12B38"/>
    <w:rsid w:val="00B23D6E"/>
    <w:rsid w:val="00B25E56"/>
    <w:rsid w:val="00B33155"/>
    <w:rsid w:val="00B407EA"/>
    <w:rsid w:val="00B44F31"/>
    <w:rsid w:val="00B56440"/>
    <w:rsid w:val="00B620FC"/>
    <w:rsid w:val="00B67B76"/>
    <w:rsid w:val="00B7281E"/>
    <w:rsid w:val="00B758DF"/>
    <w:rsid w:val="00B761FF"/>
    <w:rsid w:val="00B77A23"/>
    <w:rsid w:val="00B83C66"/>
    <w:rsid w:val="00B9185B"/>
    <w:rsid w:val="00B92AD3"/>
    <w:rsid w:val="00B94AA8"/>
    <w:rsid w:val="00BA0E6C"/>
    <w:rsid w:val="00BA4749"/>
    <w:rsid w:val="00BA5DC6"/>
    <w:rsid w:val="00BA6389"/>
    <w:rsid w:val="00BA7916"/>
    <w:rsid w:val="00BB1E5E"/>
    <w:rsid w:val="00BC497D"/>
    <w:rsid w:val="00BC4B61"/>
    <w:rsid w:val="00BC56EB"/>
    <w:rsid w:val="00BD4AC9"/>
    <w:rsid w:val="00BE05FD"/>
    <w:rsid w:val="00BF0157"/>
    <w:rsid w:val="00BF44AD"/>
    <w:rsid w:val="00BF5BD1"/>
    <w:rsid w:val="00BF7052"/>
    <w:rsid w:val="00C00EAA"/>
    <w:rsid w:val="00C02AC6"/>
    <w:rsid w:val="00C0475A"/>
    <w:rsid w:val="00C0501B"/>
    <w:rsid w:val="00C0504C"/>
    <w:rsid w:val="00C05132"/>
    <w:rsid w:val="00C052A2"/>
    <w:rsid w:val="00C06D8F"/>
    <w:rsid w:val="00C11DA3"/>
    <w:rsid w:val="00C165D0"/>
    <w:rsid w:val="00C17AE3"/>
    <w:rsid w:val="00C203FC"/>
    <w:rsid w:val="00C2107F"/>
    <w:rsid w:val="00C23372"/>
    <w:rsid w:val="00C26566"/>
    <w:rsid w:val="00C305D9"/>
    <w:rsid w:val="00C3352B"/>
    <w:rsid w:val="00C339B2"/>
    <w:rsid w:val="00C343B9"/>
    <w:rsid w:val="00C377A0"/>
    <w:rsid w:val="00C42D14"/>
    <w:rsid w:val="00C439D7"/>
    <w:rsid w:val="00C52CBA"/>
    <w:rsid w:val="00C5551F"/>
    <w:rsid w:val="00C61BB7"/>
    <w:rsid w:val="00C61F30"/>
    <w:rsid w:val="00C65491"/>
    <w:rsid w:val="00C761C8"/>
    <w:rsid w:val="00C824EE"/>
    <w:rsid w:val="00C87589"/>
    <w:rsid w:val="00C97966"/>
    <w:rsid w:val="00C97B3B"/>
    <w:rsid w:val="00CA3CE9"/>
    <w:rsid w:val="00CA5376"/>
    <w:rsid w:val="00CA77B3"/>
    <w:rsid w:val="00CB1B83"/>
    <w:rsid w:val="00CB60B3"/>
    <w:rsid w:val="00CC18C0"/>
    <w:rsid w:val="00CC26C6"/>
    <w:rsid w:val="00CC648D"/>
    <w:rsid w:val="00CC7193"/>
    <w:rsid w:val="00CD5191"/>
    <w:rsid w:val="00CE1497"/>
    <w:rsid w:val="00CE2EBD"/>
    <w:rsid w:val="00CE6DBC"/>
    <w:rsid w:val="00D03343"/>
    <w:rsid w:val="00D05EDE"/>
    <w:rsid w:val="00D1487D"/>
    <w:rsid w:val="00D17D4C"/>
    <w:rsid w:val="00D17FE5"/>
    <w:rsid w:val="00D20420"/>
    <w:rsid w:val="00D206C6"/>
    <w:rsid w:val="00D22B7A"/>
    <w:rsid w:val="00D2314C"/>
    <w:rsid w:val="00D24344"/>
    <w:rsid w:val="00D30012"/>
    <w:rsid w:val="00D37298"/>
    <w:rsid w:val="00D42112"/>
    <w:rsid w:val="00D445B8"/>
    <w:rsid w:val="00D44E7E"/>
    <w:rsid w:val="00D462B1"/>
    <w:rsid w:val="00D46665"/>
    <w:rsid w:val="00D51993"/>
    <w:rsid w:val="00D51B31"/>
    <w:rsid w:val="00D52529"/>
    <w:rsid w:val="00D55381"/>
    <w:rsid w:val="00D577F9"/>
    <w:rsid w:val="00D642A7"/>
    <w:rsid w:val="00D67059"/>
    <w:rsid w:val="00D74676"/>
    <w:rsid w:val="00D83846"/>
    <w:rsid w:val="00D90C92"/>
    <w:rsid w:val="00D91C71"/>
    <w:rsid w:val="00DA748F"/>
    <w:rsid w:val="00DB40D4"/>
    <w:rsid w:val="00DB4967"/>
    <w:rsid w:val="00DB6AD0"/>
    <w:rsid w:val="00DC2CE6"/>
    <w:rsid w:val="00DD5C73"/>
    <w:rsid w:val="00DE4DD1"/>
    <w:rsid w:val="00DE5E4F"/>
    <w:rsid w:val="00DF093D"/>
    <w:rsid w:val="00DF4AAF"/>
    <w:rsid w:val="00E131E7"/>
    <w:rsid w:val="00E23A06"/>
    <w:rsid w:val="00E2579D"/>
    <w:rsid w:val="00E262E3"/>
    <w:rsid w:val="00E30299"/>
    <w:rsid w:val="00E33569"/>
    <w:rsid w:val="00E33933"/>
    <w:rsid w:val="00E339CA"/>
    <w:rsid w:val="00E45B59"/>
    <w:rsid w:val="00E62B04"/>
    <w:rsid w:val="00E7499E"/>
    <w:rsid w:val="00E74ACA"/>
    <w:rsid w:val="00E85AA5"/>
    <w:rsid w:val="00E86359"/>
    <w:rsid w:val="00E975DC"/>
    <w:rsid w:val="00EA0C0D"/>
    <w:rsid w:val="00EA39E1"/>
    <w:rsid w:val="00EA65A5"/>
    <w:rsid w:val="00EB1B48"/>
    <w:rsid w:val="00EB2BCA"/>
    <w:rsid w:val="00EB53B8"/>
    <w:rsid w:val="00EC0585"/>
    <w:rsid w:val="00EC23B6"/>
    <w:rsid w:val="00EC329B"/>
    <w:rsid w:val="00EC3C93"/>
    <w:rsid w:val="00EC409E"/>
    <w:rsid w:val="00EC7A5D"/>
    <w:rsid w:val="00ED6C77"/>
    <w:rsid w:val="00ED7855"/>
    <w:rsid w:val="00EE18D4"/>
    <w:rsid w:val="00EF0B82"/>
    <w:rsid w:val="00F02AB6"/>
    <w:rsid w:val="00F07E13"/>
    <w:rsid w:val="00F10137"/>
    <w:rsid w:val="00F11675"/>
    <w:rsid w:val="00F13BC0"/>
    <w:rsid w:val="00F20A0C"/>
    <w:rsid w:val="00F21E03"/>
    <w:rsid w:val="00F25086"/>
    <w:rsid w:val="00F25A30"/>
    <w:rsid w:val="00F34EFE"/>
    <w:rsid w:val="00F35E8B"/>
    <w:rsid w:val="00F43BBA"/>
    <w:rsid w:val="00F537D1"/>
    <w:rsid w:val="00F616A8"/>
    <w:rsid w:val="00F716F9"/>
    <w:rsid w:val="00F72838"/>
    <w:rsid w:val="00F72A13"/>
    <w:rsid w:val="00F756A2"/>
    <w:rsid w:val="00F8111A"/>
    <w:rsid w:val="00F84EB2"/>
    <w:rsid w:val="00F8664B"/>
    <w:rsid w:val="00F91104"/>
    <w:rsid w:val="00F94E8A"/>
    <w:rsid w:val="00FA09AA"/>
    <w:rsid w:val="00FA0CF0"/>
    <w:rsid w:val="00FA3C74"/>
    <w:rsid w:val="00FA58D8"/>
    <w:rsid w:val="00FA77A0"/>
    <w:rsid w:val="00FB111D"/>
    <w:rsid w:val="00FB32BD"/>
    <w:rsid w:val="00FB38E1"/>
    <w:rsid w:val="00FB7175"/>
    <w:rsid w:val="00FD0730"/>
    <w:rsid w:val="00FD2316"/>
    <w:rsid w:val="00FE1FA9"/>
    <w:rsid w:val="00FE7AD7"/>
    <w:rsid w:val="00FF079C"/>
    <w:rsid w:val="00FF102C"/>
    <w:rsid w:val="00FF5633"/>
    <w:rsid w:val="00FF5767"/>
    <w:rsid w:val="00FF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1AC1C-1C46-4696-9E9F-CE7263DD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8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E85AA5"/>
    <w:pPr>
      <w:autoSpaceDE w:val="0"/>
      <w:autoSpaceDN w:val="0"/>
      <w:adjustRightInd w:val="0"/>
      <w:spacing w:after="0" w:line="240" w:lineRule="auto"/>
      <w:ind w:firstLine="709"/>
    </w:pPr>
    <w:rPr>
      <w:rFonts w:ascii="Arial" w:hAnsi="Arial" w:cs="Arial"/>
      <w:b/>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Cell">
    <w:name w:val="ConsPlusCell"/>
    <w:uiPriority w:val="99"/>
    <w:rsid w:val="0059557A"/>
    <w:pPr>
      <w:autoSpaceDE w:val="0"/>
      <w:autoSpaceDN w:val="0"/>
      <w:adjustRightInd w:val="0"/>
      <w:spacing w:after="0" w:line="240" w:lineRule="auto"/>
    </w:pPr>
    <w:rPr>
      <w:rFonts w:ascii="Times New Roman" w:hAnsi="Times New Roman"/>
      <w:sz w:val="28"/>
      <w:szCs w:val="28"/>
      <w:lang w:eastAsia="en-US"/>
    </w:rPr>
  </w:style>
  <w:style w:type="character" w:styleId="af1">
    <w:name w:val="Strong"/>
    <w:basedOn w:val="a0"/>
    <w:uiPriority w:val="99"/>
    <w:qFormat/>
    <w:locked/>
    <w:rsid w:val="009F5D60"/>
    <w:rPr>
      <w:rFonts w:ascii="Times New Roman" w:hAnsi="Times New Roman" w:cs="Times New Roman"/>
      <w:b/>
      <w:bCs/>
    </w:rPr>
  </w:style>
  <w:style w:type="paragraph" w:styleId="af2">
    <w:name w:val="Normal (Web)"/>
    <w:aliases w:val="Обычный (Web),Обычный (Web)1"/>
    <w:basedOn w:val="a"/>
    <w:uiPriority w:val="99"/>
    <w:rsid w:val="009F5D6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9E745F"/>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s1">
    <w:name w:val="s_1"/>
    <w:basedOn w:val="a"/>
    <w:uiPriority w:val="99"/>
    <w:rsid w:val="009E745F"/>
    <w:pPr>
      <w:spacing w:before="100" w:beforeAutospacing="1" w:after="100" w:afterAutospacing="1" w:line="240" w:lineRule="auto"/>
    </w:pPr>
    <w:rPr>
      <w:rFonts w:ascii="Times New Roman" w:hAnsi="Times New Roman"/>
      <w:sz w:val="24"/>
      <w:szCs w:val="24"/>
    </w:rPr>
  </w:style>
  <w:style w:type="paragraph" w:customStyle="1" w:styleId="dt-pdt-m2">
    <w:name w:val="dt-p dt-m2"/>
    <w:basedOn w:val="a"/>
    <w:uiPriority w:val="99"/>
    <w:rsid w:val="00980FE0"/>
    <w:pPr>
      <w:spacing w:before="100" w:beforeAutospacing="1" w:after="100" w:afterAutospacing="1" w:line="240" w:lineRule="auto"/>
    </w:pPr>
    <w:rPr>
      <w:rFonts w:ascii="Times New Roman" w:hAnsi="Times New Roman"/>
      <w:sz w:val="24"/>
      <w:szCs w:val="24"/>
    </w:rPr>
  </w:style>
  <w:style w:type="character" w:customStyle="1" w:styleId="dt-m">
    <w:name w:val="dt-m"/>
    <w:basedOn w:val="a0"/>
    <w:uiPriority w:val="99"/>
    <w:rsid w:val="00980FE0"/>
    <w:rPr>
      <w:rFonts w:cs="Times New Roman"/>
    </w:rPr>
  </w:style>
  <w:style w:type="paragraph" w:customStyle="1" w:styleId="dt-pdt-m1">
    <w:name w:val="dt-p dt-m1"/>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uiPriority w:val="99"/>
    <w:rsid w:val="00980FE0"/>
    <w:pPr>
      <w:spacing w:before="100" w:beforeAutospacing="1" w:after="100" w:afterAutospacing="1" w:line="240" w:lineRule="auto"/>
    </w:pPr>
    <w:rPr>
      <w:rFonts w:ascii="Times New Roman" w:hAnsi="Times New Roman"/>
      <w:sz w:val="24"/>
      <w:szCs w:val="24"/>
    </w:rPr>
  </w:style>
  <w:style w:type="paragraph" w:customStyle="1" w:styleId="s3">
    <w:name w:val="s_3"/>
    <w:basedOn w:val="a"/>
    <w:uiPriority w:val="99"/>
    <w:rsid w:val="008278D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3;n=42738;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9C166841E95F2427F18ABBAF56D060E606C5C1A34EE3931FD80C3CDCCR3g6G" TargetMode="External"/><Relationship Id="rId4" Type="http://schemas.openxmlformats.org/officeDocument/2006/relationships/webSettings" Target="webSettings.xml"/><Relationship Id="rId9" Type="http://schemas.openxmlformats.org/officeDocument/2006/relationships/hyperlink" Target="consultantplus://offline/ref=19C166841E95F2427F18ABBAF56D060E606C5C1535EC3931FD80C3CDCCR3g6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14076</Words>
  <Characters>80239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2019-11-29T10:14:00Z</cp:lastPrinted>
  <dcterms:created xsi:type="dcterms:W3CDTF">2021-01-19T05:23:00Z</dcterms:created>
  <dcterms:modified xsi:type="dcterms:W3CDTF">2021-01-19T05:23:00Z</dcterms:modified>
</cp:coreProperties>
</file>