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EF" w:rsidRPr="00D2043A" w:rsidRDefault="00226AEF" w:rsidP="000530EB">
      <w:pPr>
        <w:pStyle w:val="Standard"/>
        <w:tabs>
          <w:tab w:val="left" w:pos="9356"/>
        </w:tabs>
        <w:snapToGrid w:val="0"/>
        <w:jc w:val="center"/>
        <w:rPr>
          <w:rFonts w:cs="Times New Roman"/>
          <w:b/>
          <w:sz w:val="26"/>
          <w:szCs w:val="26"/>
        </w:rPr>
      </w:pPr>
      <w:bookmarkStart w:id="0" w:name="_GoBack"/>
      <w:bookmarkEnd w:id="0"/>
      <w:r w:rsidRPr="00D2043A">
        <w:rPr>
          <w:rFonts w:cs="Times New Roman"/>
          <w:b/>
          <w:sz w:val="26"/>
          <w:szCs w:val="26"/>
        </w:rPr>
        <w:t>МКУ «АДМИНИСТРАЦИЯ ВАВИЛОВСКОГО СЕЛЬСКОГО ПОСЕЛЕНИЯ»</w:t>
      </w:r>
    </w:p>
    <w:p w:rsidR="00226AEF" w:rsidRPr="00372EC3" w:rsidRDefault="00226AEF" w:rsidP="000530EB">
      <w:pPr>
        <w:pStyle w:val="Standard"/>
        <w:tabs>
          <w:tab w:val="left" w:pos="9356"/>
        </w:tabs>
        <w:snapToGrid w:val="0"/>
        <w:jc w:val="center"/>
        <w:rPr>
          <w:rFonts w:cs="Times New Roman"/>
          <w:b/>
          <w:sz w:val="28"/>
          <w:szCs w:val="28"/>
        </w:rPr>
      </w:pPr>
    </w:p>
    <w:p w:rsidR="00226AEF" w:rsidRPr="00372EC3" w:rsidRDefault="00226AEF" w:rsidP="000530EB">
      <w:pPr>
        <w:pStyle w:val="Standard"/>
        <w:tabs>
          <w:tab w:val="left" w:pos="9356"/>
        </w:tabs>
        <w:snapToGrid w:val="0"/>
        <w:jc w:val="center"/>
        <w:rPr>
          <w:rFonts w:cs="Times New Roman"/>
          <w:b/>
          <w:sz w:val="28"/>
          <w:szCs w:val="28"/>
        </w:rPr>
      </w:pPr>
      <w:r w:rsidRPr="00372EC3">
        <w:rPr>
          <w:rFonts w:cs="Times New Roman"/>
          <w:b/>
          <w:sz w:val="28"/>
          <w:szCs w:val="28"/>
        </w:rPr>
        <w:t xml:space="preserve">ПОСТАНОВЛЕНИЕ </w:t>
      </w:r>
    </w:p>
    <w:p w:rsidR="00226AEF" w:rsidRPr="000530EB" w:rsidRDefault="00226AEF" w:rsidP="000530EB">
      <w:pPr>
        <w:pStyle w:val="Standard"/>
        <w:tabs>
          <w:tab w:val="left" w:pos="6804"/>
        </w:tabs>
        <w:snapToGrid w:val="0"/>
        <w:jc w:val="both"/>
        <w:rPr>
          <w:rFonts w:cs="Times New Roman"/>
          <w:sz w:val="28"/>
          <w:szCs w:val="28"/>
        </w:rPr>
      </w:pPr>
    </w:p>
    <w:p w:rsidR="00226AEF" w:rsidRPr="00EF3A30" w:rsidRDefault="00226AEF" w:rsidP="000530EB">
      <w:pPr>
        <w:pStyle w:val="Standard"/>
        <w:tabs>
          <w:tab w:val="left" w:pos="6804"/>
        </w:tabs>
        <w:snapToGrid w:val="0"/>
        <w:jc w:val="both"/>
        <w:rPr>
          <w:rFonts w:cs="Times New Roman"/>
          <w:sz w:val="28"/>
          <w:szCs w:val="28"/>
        </w:rPr>
      </w:pPr>
      <w:r>
        <w:rPr>
          <w:rFonts w:cs="Times New Roman"/>
          <w:sz w:val="28"/>
          <w:szCs w:val="28"/>
        </w:rPr>
        <w:t>11</w:t>
      </w:r>
      <w:r w:rsidRPr="000530EB">
        <w:rPr>
          <w:rFonts w:cs="Times New Roman"/>
          <w:sz w:val="28"/>
          <w:szCs w:val="28"/>
        </w:rPr>
        <w:t>.0</w:t>
      </w:r>
      <w:r>
        <w:rPr>
          <w:rFonts w:cs="Times New Roman"/>
          <w:sz w:val="28"/>
          <w:szCs w:val="28"/>
        </w:rPr>
        <w:t>9.2023</w:t>
      </w:r>
      <w:r w:rsidRPr="000530EB">
        <w:rPr>
          <w:rFonts w:cs="Times New Roman"/>
          <w:sz w:val="28"/>
          <w:szCs w:val="28"/>
        </w:rPr>
        <w:t xml:space="preserve">             </w:t>
      </w:r>
      <w:r>
        <w:rPr>
          <w:rFonts w:cs="Times New Roman"/>
          <w:sz w:val="28"/>
          <w:szCs w:val="28"/>
        </w:rPr>
        <w:t xml:space="preserve">          </w:t>
      </w:r>
      <w:r w:rsidRPr="000530EB">
        <w:rPr>
          <w:rFonts w:cs="Times New Roman"/>
          <w:sz w:val="28"/>
          <w:szCs w:val="28"/>
        </w:rPr>
        <w:t xml:space="preserve">    </w:t>
      </w:r>
      <w:r>
        <w:rPr>
          <w:rFonts w:cs="Times New Roman"/>
          <w:sz w:val="28"/>
          <w:szCs w:val="28"/>
        </w:rPr>
        <w:t xml:space="preserve">         </w:t>
      </w:r>
      <w:r w:rsidRPr="000530EB">
        <w:rPr>
          <w:rFonts w:cs="Times New Roman"/>
          <w:sz w:val="28"/>
          <w:szCs w:val="28"/>
        </w:rPr>
        <w:t xml:space="preserve">   </w:t>
      </w:r>
      <w:r>
        <w:rPr>
          <w:rFonts w:cs="Times New Roman"/>
          <w:sz w:val="28"/>
          <w:szCs w:val="28"/>
        </w:rPr>
        <w:t>д. Вавиловка                                      №69</w:t>
      </w:r>
    </w:p>
    <w:p w:rsidR="00226AEF" w:rsidRPr="000530EB" w:rsidRDefault="00226AEF" w:rsidP="000530EB">
      <w:pPr>
        <w:pStyle w:val="Standard"/>
        <w:tabs>
          <w:tab w:val="left" w:pos="6804"/>
        </w:tabs>
        <w:snapToGrid w:val="0"/>
        <w:jc w:val="both"/>
        <w:rPr>
          <w:rFonts w:cs="Times New Roman"/>
          <w:sz w:val="28"/>
          <w:szCs w:val="28"/>
        </w:rPr>
      </w:pPr>
    </w:p>
    <w:p w:rsidR="00226AEF" w:rsidRPr="000530EB" w:rsidRDefault="00226AEF" w:rsidP="000530EB">
      <w:pPr>
        <w:widowControl w:val="0"/>
        <w:autoSpaceDE w:val="0"/>
        <w:autoSpaceDN w:val="0"/>
        <w:adjustRightInd w:val="0"/>
        <w:ind w:right="4246"/>
        <w:jc w:val="both"/>
        <w:rPr>
          <w:rFonts w:ascii="Times New Roman" w:hAnsi="Times New Roman"/>
          <w:sz w:val="28"/>
          <w:szCs w:val="28"/>
        </w:rPr>
      </w:pPr>
      <w:r w:rsidRPr="000530EB">
        <w:rPr>
          <w:rFonts w:ascii="Times New Roman" w:hAnsi="Times New Roman"/>
          <w:sz w:val="28"/>
          <w:szCs w:val="28"/>
        </w:rPr>
        <w:t>Об утверждении административный регламент  по предоставлению муниципальной услуги «</w:t>
      </w:r>
      <w:r w:rsidRPr="000530EB">
        <w:rPr>
          <w:rFonts w:ascii="Times New Roman" w:hAnsi="Times New Roman"/>
          <w:bCs/>
          <w:color w:val="000000"/>
          <w:sz w:val="28"/>
          <w:szCs w:val="2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sz w:val="28"/>
          <w:szCs w:val="28"/>
        </w:rPr>
        <w:t>»</w:t>
      </w:r>
    </w:p>
    <w:p w:rsidR="00226AEF" w:rsidRPr="000530EB" w:rsidRDefault="00226AEF" w:rsidP="000530EB">
      <w:pPr>
        <w:pStyle w:val="Standard"/>
        <w:tabs>
          <w:tab w:val="left" w:pos="6804"/>
        </w:tabs>
        <w:snapToGrid w:val="0"/>
        <w:jc w:val="both"/>
        <w:rPr>
          <w:rFonts w:cs="Times New Roman"/>
          <w:sz w:val="28"/>
          <w:szCs w:val="28"/>
        </w:rPr>
      </w:pPr>
    </w:p>
    <w:p w:rsidR="00226AEF" w:rsidRPr="000530EB" w:rsidRDefault="00226AEF" w:rsidP="000530EB">
      <w:pPr>
        <w:pStyle w:val="Standard"/>
        <w:snapToGrid w:val="0"/>
        <w:jc w:val="both"/>
        <w:rPr>
          <w:rFonts w:cs="Times New Roman"/>
          <w:sz w:val="28"/>
          <w:szCs w:val="28"/>
        </w:rPr>
      </w:pPr>
    </w:p>
    <w:p w:rsidR="00226AEF" w:rsidRPr="000530EB" w:rsidRDefault="00226AEF" w:rsidP="000530EB">
      <w:pPr>
        <w:ind w:firstLine="567"/>
        <w:jc w:val="both"/>
        <w:rPr>
          <w:rFonts w:ascii="Times New Roman" w:hAnsi="Times New Roman"/>
          <w:sz w:val="28"/>
          <w:szCs w:val="28"/>
        </w:rPr>
      </w:pPr>
      <w:r w:rsidRPr="000530EB">
        <w:rPr>
          <w:rFonts w:ascii="Times New Roman" w:hAnsi="Times New Roman"/>
          <w:sz w:val="28"/>
          <w:szCs w:val="28"/>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p>
    <w:p w:rsidR="00226AEF" w:rsidRPr="000530EB" w:rsidRDefault="00226AEF" w:rsidP="000530EB">
      <w:pPr>
        <w:pStyle w:val="a"/>
        <w:tabs>
          <w:tab w:val="left" w:pos="2268"/>
        </w:tabs>
        <w:spacing w:before="0"/>
        <w:jc w:val="both"/>
        <w:rPr>
          <w:b/>
          <w:sz w:val="28"/>
          <w:szCs w:val="28"/>
        </w:rPr>
      </w:pPr>
    </w:p>
    <w:p w:rsidR="00226AEF" w:rsidRPr="000530EB" w:rsidRDefault="00226AEF" w:rsidP="000530EB">
      <w:pPr>
        <w:pStyle w:val="a"/>
        <w:tabs>
          <w:tab w:val="left" w:pos="2268"/>
        </w:tabs>
        <w:spacing w:before="0"/>
        <w:jc w:val="both"/>
        <w:rPr>
          <w:b/>
          <w:sz w:val="28"/>
          <w:szCs w:val="28"/>
        </w:rPr>
      </w:pPr>
      <w:r w:rsidRPr="000530EB">
        <w:rPr>
          <w:b/>
          <w:sz w:val="28"/>
          <w:szCs w:val="28"/>
        </w:rPr>
        <w:t>ПОСТАНОВЛЯЮ:</w:t>
      </w:r>
    </w:p>
    <w:p w:rsidR="00226AEF" w:rsidRPr="000530EB" w:rsidRDefault="00226AEF" w:rsidP="000530EB">
      <w:pPr>
        <w:widowControl w:val="0"/>
        <w:autoSpaceDE w:val="0"/>
        <w:autoSpaceDN w:val="0"/>
        <w:adjustRightInd w:val="0"/>
        <w:jc w:val="both"/>
        <w:rPr>
          <w:rFonts w:ascii="Times New Roman" w:hAnsi="Times New Roman"/>
          <w:sz w:val="28"/>
          <w:szCs w:val="28"/>
          <w:lang w:eastAsia="ar-SA"/>
        </w:rPr>
      </w:pPr>
    </w:p>
    <w:p w:rsidR="00226AEF" w:rsidRPr="000530EB" w:rsidRDefault="00226AEF" w:rsidP="00B41F0D">
      <w:pPr>
        <w:pStyle w:val="ListParagraph"/>
        <w:widowControl w:val="0"/>
        <w:numPr>
          <w:ilvl w:val="0"/>
          <w:numId w:val="7"/>
        </w:numPr>
        <w:autoSpaceDE w:val="0"/>
        <w:autoSpaceDN w:val="0"/>
        <w:adjustRightInd w:val="0"/>
        <w:ind w:left="0" w:firstLine="540"/>
        <w:jc w:val="both"/>
        <w:rPr>
          <w:rFonts w:ascii="Times New Roman" w:hAnsi="Times New Roman"/>
          <w:sz w:val="28"/>
          <w:szCs w:val="28"/>
        </w:rPr>
      </w:pPr>
      <w:r w:rsidRPr="000530EB">
        <w:rPr>
          <w:rFonts w:ascii="Times New Roman" w:hAnsi="Times New Roman"/>
          <w:sz w:val="28"/>
          <w:szCs w:val="28"/>
        </w:rPr>
        <w:t>Утвердить Административный регламент предоставления муниципальной услуги «</w:t>
      </w:r>
      <w:r w:rsidRPr="000530EB">
        <w:rPr>
          <w:rFonts w:ascii="Times New Roman" w:hAnsi="Times New Roman"/>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530EB">
        <w:rPr>
          <w:rFonts w:ascii="Times New Roman" w:hAnsi="Times New Roman"/>
          <w:sz w:val="28"/>
          <w:szCs w:val="28"/>
        </w:rPr>
        <w:t>» согласно Приложению.</w:t>
      </w:r>
    </w:p>
    <w:p w:rsidR="00226AEF" w:rsidRPr="00B41F0D" w:rsidRDefault="00226AEF" w:rsidP="00B41F0D">
      <w:pPr>
        <w:pStyle w:val="1"/>
        <w:numPr>
          <w:ilvl w:val="0"/>
          <w:numId w:val="7"/>
        </w:numPr>
        <w:spacing w:after="0" w:line="240" w:lineRule="auto"/>
        <w:ind w:left="0" w:firstLine="540"/>
        <w:contextualSpacing/>
        <w:jc w:val="both"/>
        <w:rPr>
          <w:rFonts w:ascii="Times New Roman" w:eastAsia="MS Mincho" w:hAnsi="Times New Roman"/>
          <w:sz w:val="28"/>
          <w:szCs w:val="28"/>
        </w:rPr>
      </w:pPr>
      <w:r w:rsidRPr="00B41F0D">
        <w:rPr>
          <w:rFonts w:ascii="Times New Roman" w:eastAsia="MS Mincho" w:hAnsi="Times New Roman"/>
          <w:sz w:val="28"/>
          <w:szCs w:val="28"/>
        </w:rPr>
        <w:t>Опубликовать настоящее Постановление в порядке, предусмотренном Уставом муниципального образования «Вавиловское сельское поселение» Бакчарского района Томской области.</w:t>
      </w:r>
    </w:p>
    <w:p w:rsidR="00226AEF" w:rsidRPr="00B41F0D" w:rsidRDefault="00226AEF" w:rsidP="00B41F0D">
      <w:pPr>
        <w:pStyle w:val="1"/>
        <w:numPr>
          <w:ilvl w:val="0"/>
          <w:numId w:val="7"/>
        </w:numPr>
        <w:spacing w:after="0" w:line="240" w:lineRule="auto"/>
        <w:ind w:left="0" w:firstLine="540"/>
        <w:contextualSpacing/>
        <w:jc w:val="both"/>
        <w:rPr>
          <w:rFonts w:ascii="Times New Roman" w:eastAsia="MS Mincho" w:hAnsi="Times New Roman"/>
          <w:sz w:val="28"/>
          <w:szCs w:val="28"/>
        </w:rPr>
      </w:pPr>
      <w:r w:rsidRPr="00B41F0D">
        <w:rPr>
          <w:rFonts w:ascii="Times New Roman" w:eastAsia="MS Mincho" w:hAnsi="Times New Roman"/>
          <w:sz w:val="28"/>
          <w:szCs w:val="28"/>
        </w:rPr>
        <w:t>Настоящее Постановление вступает в силу со дня его официального опубликования.</w:t>
      </w:r>
    </w:p>
    <w:p w:rsidR="00226AEF" w:rsidRPr="000530EB" w:rsidRDefault="00226AEF" w:rsidP="00B41F0D">
      <w:pPr>
        <w:pStyle w:val="ListParagraph"/>
        <w:widowControl w:val="0"/>
        <w:numPr>
          <w:ilvl w:val="0"/>
          <w:numId w:val="7"/>
        </w:numPr>
        <w:autoSpaceDE w:val="0"/>
        <w:autoSpaceDN w:val="0"/>
        <w:adjustRightInd w:val="0"/>
        <w:ind w:left="0" w:firstLine="540"/>
        <w:jc w:val="both"/>
        <w:rPr>
          <w:rFonts w:ascii="Times New Roman" w:hAnsi="Times New Roman"/>
          <w:sz w:val="28"/>
          <w:szCs w:val="28"/>
        </w:rPr>
      </w:pPr>
      <w:r w:rsidRPr="00B41F0D">
        <w:rPr>
          <w:rFonts w:ascii="Times New Roman" w:hAnsi="Times New Roman"/>
          <w:sz w:val="28"/>
          <w:szCs w:val="28"/>
        </w:rPr>
        <w:t>Контроль за исполнением настоящего постановления оставляю за собой.</w:t>
      </w:r>
    </w:p>
    <w:p w:rsidR="00226AEF" w:rsidRPr="00B41F0D" w:rsidRDefault="00226AEF" w:rsidP="000530EB">
      <w:pPr>
        <w:jc w:val="both"/>
        <w:rPr>
          <w:rFonts w:ascii="Times New Roman" w:eastAsia="MS Mincho" w:hAnsi="Times New Roman"/>
          <w:sz w:val="28"/>
          <w:szCs w:val="28"/>
          <w:lang w:eastAsia="ru-RU"/>
        </w:rPr>
      </w:pPr>
    </w:p>
    <w:p w:rsidR="00226AEF" w:rsidRPr="00D2043A" w:rsidRDefault="00226AEF" w:rsidP="000530EB">
      <w:pPr>
        <w:jc w:val="both"/>
        <w:rPr>
          <w:rFonts w:ascii="Times New Roman" w:hAnsi="Times New Roman"/>
          <w:sz w:val="28"/>
          <w:szCs w:val="28"/>
        </w:rPr>
      </w:pPr>
    </w:p>
    <w:p w:rsidR="00226AEF" w:rsidRPr="00D2043A" w:rsidRDefault="00226AEF" w:rsidP="000530EB">
      <w:pPr>
        <w:jc w:val="both"/>
        <w:rPr>
          <w:rFonts w:ascii="Times New Roman" w:hAnsi="Times New Roman"/>
          <w:sz w:val="28"/>
          <w:szCs w:val="28"/>
        </w:rPr>
      </w:pPr>
    </w:p>
    <w:p w:rsidR="00226AEF" w:rsidRPr="00D2043A" w:rsidRDefault="00226AEF" w:rsidP="000530EB">
      <w:pPr>
        <w:jc w:val="both"/>
        <w:rPr>
          <w:rFonts w:ascii="Times New Roman" w:hAnsi="Times New Roman"/>
          <w:sz w:val="28"/>
          <w:szCs w:val="28"/>
        </w:rPr>
      </w:pPr>
    </w:p>
    <w:p w:rsidR="00226AEF" w:rsidRPr="00372EC3" w:rsidRDefault="00226AEF" w:rsidP="000530EB">
      <w:pPr>
        <w:jc w:val="both"/>
        <w:rPr>
          <w:rFonts w:ascii="Times New Roman" w:hAnsi="Times New Roman"/>
          <w:sz w:val="28"/>
          <w:szCs w:val="28"/>
        </w:rPr>
      </w:pPr>
      <w:r w:rsidRPr="00372EC3">
        <w:rPr>
          <w:rFonts w:ascii="Times New Roman" w:hAnsi="Times New Roman"/>
          <w:sz w:val="28"/>
          <w:szCs w:val="28"/>
        </w:rPr>
        <w:t xml:space="preserve">  </w:t>
      </w:r>
      <w:r w:rsidRPr="000530EB">
        <w:rPr>
          <w:rFonts w:ascii="Times New Roman" w:hAnsi="Times New Roman"/>
          <w:sz w:val="28"/>
          <w:szCs w:val="28"/>
        </w:rPr>
        <w:t xml:space="preserve">Глава </w:t>
      </w:r>
      <w:r>
        <w:rPr>
          <w:rFonts w:ascii="Times New Roman" w:hAnsi="Times New Roman"/>
          <w:sz w:val="28"/>
          <w:szCs w:val="28"/>
        </w:rPr>
        <w:t>Вавиловского</w:t>
      </w:r>
    </w:p>
    <w:p w:rsidR="00226AEF" w:rsidRDefault="00226AEF" w:rsidP="00EF3A30">
      <w:pPr>
        <w:jc w:val="both"/>
        <w:rPr>
          <w:rFonts w:ascii="Times New Roman" w:hAnsi="Times New Roman"/>
          <w:sz w:val="28"/>
          <w:szCs w:val="28"/>
        </w:rPr>
      </w:pPr>
      <w:r w:rsidRPr="000530EB">
        <w:rPr>
          <w:rFonts w:ascii="Times New Roman" w:hAnsi="Times New Roman"/>
          <w:sz w:val="28"/>
          <w:szCs w:val="28"/>
        </w:rPr>
        <w:t xml:space="preserve"> сельского поселения    </w:t>
      </w:r>
      <w:r>
        <w:rPr>
          <w:rFonts w:ascii="Times New Roman" w:hAnsi="Times New Roman"/>
          <w:sz w:val="28"/>
          <w:szCs w:val="28"/>
        </w:rPr>
        <w:t xml:space="preserve">                                                        А.В.Батурин</w:t>
      </w:r>
    </w:p>
    <w:p w:rsidR="00226AEF" w:rsidRDefault="00226AEF" w:rsidP="000530EB">
      <w:pPr>
        <w:shd w:val="clear" w:color="auto" w:fill="FFFFFF"/>
        <w:jc w:val="right"/>
        <w:rPr>
          <w:rFonts w:ascii="Times New Roman" w:hAnsi="Times New Roman"/>
          <w:color w:val="000000"/>
          <w:sz w:val="28"/>
          <w:szCs w:val="28"/>
          <w:lang w:eastAsia="ru-RU"/>
        </w:rPr>
      </w:pPr>
    </w:p>
    <w:p w:rsidR="00226AEF" w:rsidRDefault="00226AEF" w:rsidP="000530EB">
      <w:pPr>
        <w:shd w:val="clear" w:color="auto" w:fill="FFFFFF"/>
        <w:jc w:val="right"/>
        <w:rPr>
          <w:rFonts w:ascii="Times New Roman" w:hAnsi="Times New Roman"/>
          <w:color w:val="000000"/>
          <w:sz w:val="24"/>
          <w:szCs w:val="24"/>
          <w:lang w:eastAsia="ru-RU"/>
        </w:rPr>
      </w:pPr>
    </w:p>
    <w:p w:rsidR="00226AEF" w:rsidRPr="00372EC3" w:rsidRDefault="00226AEF" w:rsidP="000530EB">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УТВЕРЖДЕН</w:t>
      </w:r>
    </w:p>
    <w:p w:rsidR="00226AEF" w:rsidRPr="00372EC3" w:rsidRDefault="00226AEF" w:rsidP="000530EB">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постановлением</w:t>
      </w:r>
    </w:p>
    <w:p w:rsidR="00226AEF" w:rsidRPr="00372EC3" w:rsidRDefault="00226AEF" w:rsidP="000530EB">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от </w:t>
      </w:r>
      <w:r>
        <w:rPr>
          <w:rFonts w:ascii="Times New Roman" w:hAnsi="Times New Roman"/>
          <w:color w:val="000000"/>
          <w:sz w:val="24"/>
          <w:szCs w:val="24"/>
          <w:lang w:eastAsia="ru-RU"/>
        </w:rPr>
        <w:t>11</w:t>
      </w:r>
      <w:r w:rsidRPr="00372EC3">
        <w:rPr>
          <w:rFonts w:ascii="Times New Roman" w:hAnsi="Times New Roman"/>
          <w:color w:val="000000"/>
          <w:sz w:val="24"/>
          <w:szCs w:val="24"/>
          <w:lang w:eastAsia="ru-RU"/>
        </w:rPr>
        <w:t>.0</w:t>
      </w:r>
      <w:r>
        <w:rPr>
          <w:rFonts w:ascii="Times New Roman" w:hAnsi="Times New Roman"/>
          <w:color w:val="000000"/>
          <w:sz w:val="24"/>
          <w:szCs w:val="24"/>
          <w:lang w:eastAsia="ru-RU"/>
        </w:rPr>
        <w:t>9</w:t>
      </w:r>
      <w:r w:rsidRPr="00372EC3">
        <w:rPr>
          <w:rFonts w:ascii="Times New Roman" w:hAnsi="Times New Roman"/>
          <w:color w:val="000000"/>
          <w:sz w:val="24"/>
          <w:szCs w:val="24"/>
          <w:lang w:eastAsia="ru-RU"/>
        </w:rPr>
        <w:t xml:space="preserve">.2023 № </w:t>
      </w:r>
      <w:r>
        <w:rPr>
          <w:rFonts w:ascii="Times New Roman" w:hAnsi="Times New Roman"/>
          <w:color w:val="000000"/>
          <w:sz w:val="24"/>
          <w:szCs w:val="24"/>
          <w:lang w:eastAsia="ru-RU"/>
        </w:rPr>
        <w:t>69</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Default="00226AEF" w:rsidP="000530EB">
      <w:pPr>
        <w:shd w:val="clear" w:color="auto" w:fill="FFFFFF"/>
        <w:jc w:val="center"/>
        <w:rPr>
          <w:rFonts w:ascii="Times New Roman" w:hAnsi="Times New Roman"/>
          <w:b/>
          <w:bCs/>
          <w:color w:val="000000"/>
          <w:sz w:val="24"/>
          <w:szCs w:val="24"/>
          <w:lang w:eastAsia="ru-RU"/>
        </w:rPr>
      </w:pPr>
      <w:r w:rsidRPr="00372EC3">
        <w:rPr>
          <w:rFonts w:ascii="Times New Roman" w:hAnsi="Times New Roman"/>
          <w:b/>
          <w:bCs/>
          <w:color w:val="000000"/>
          <w:sz w:val="24"/>
          <w:szCs w:val="24"/>
          <w:lang w:eastAsia="ru-RU"/>
        </w:rPr>
        <w:t>АДМИНИСТРАТИВНЫЙ РЕГЛАМЕНТ</w:t>
      </w:r>
    </w:p>
    <w:p w:rsidR="00226AEF" w:rsidRPr="00372EC3" w:rsidRDefault="00226AEF" w:rsidP="000530EB">
      <w:pPr>
        <w:shd w:val="clear" w:color="auto" w:fill="FFFFFF"/>
        <w:jc w:val="center"/>
        <w:rPr>
          <w:rFonts w:ascii="Times New Roman" w:hAnsi="Times New Roman"/>
          <w:color w:val="000000"/>
          <w:sz w:val="24"/>
          <w:szCs w:val="24"/>
          <w:lang w:eastAsia="ru-RU"/>
        </w:rPr>
      </w:pPr>
    </w:p>
    <w:p w:rsidR="00226AEF" w:rsidRPr="00372EC3" w:rsidRDefault="00226AEF" w:rsidP="000530EB">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Предоставления муниципальной услуги</w:t>
      </w:r>
    </w:p>
    <w:p w:rsidR="00226AEF" w:rsidRPr="00372EC3" w:rsidRDefault="00226AEF" w:rsidP="000530EB">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I. Общие положения</w:t>
      </w:r>
    </w:p>
    <w:p w:rsidR="00226AEF" w:rsidRPr="00372EC3" w:rsidRDefault="00226AEF" w:rsidP="000530EB">
      <w:pPr>
        <w:shd w:val="clear" w:color="auto" w:fill="FFFFFF"/>
        <w:jc w:val="both"/>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 </w:t>
      </w:r>
      <w:r w:rsidRPr="00372EC3">
        <w:rPr>
          <w:rFonts w:ascii="Times New Roman" w:hAnsi="Times New Roman"/>
          <w:color w:val="000000"/>
          <w:sz w:val="24"/>
          <w:szCs w:val="24"/>
          <w:lang w:eastAsia="ru-RU"/>
        </w:rPr>
        <w:br/>
        <w:t xml:space="preserve">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в соответствии с требованиями Федерального закона от 27 июля </w:t>
      </w:r>
      <w:smartTag w:uri="urn:schemas-microsoft-com:office:smarttags" w:element="metricconverter">
        <w:smartTagPr>
          <w:attr w:name="ProductID" w:val="2010 г"/>
        </w:smartTagPr>
        <w:r w:rsidRPr="00372EC3">
          <w:rPr>
            <w:rFonts w:ascii="Times New Roman" w:hAnsi="Times New Roman"/>
            <w:color w:val="000000"/>
            <w:sz w:val="24"/>
            <w:szCs w:val="24"/>
            <w:lang w:eastAsia="ru-RU"/>
          </w:rPr>
          <w:t>2010 г</w:t>
        </w:r>
      </w:smartTag>
      <w:r w:rsidRPr="00372EC3">
        <w:rPr>
          <w:rFonts w:ascii="Times New Roman" w:hAnsi="Times New Roman"/>
          <w:color w:val="000000"/>
          <w:sz w:val="24"/>
          <w:szCs w:val="24"/>
          <w:lang w:eastAsia="ru-RU"/>
        </w:rPr>
        <w:t>. № 210- ФЗ «Об организации предоставления государственных и муниципальных услуг»,</w:t>
      </w:r>
    </w:p>
    <w:p w:rsidR="00226AEF" w:rsidRPr="00372EC3" w:rsidRDefault="00226AEF" w:rsidP="00F2213C">
      <w:pPr>
        <w:shd w:val="clear" w:color="auto" w:fill="FFFFFF"/>
        <w:tabs>
          <w:tab w:val="left" w:pos="-426"/>
        </w:tabs>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 Муниципальная услуга предоставляется в рамках решения вопроса местного значения «направление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уведомления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 соответствии или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несоответствии</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построенных</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 xml:space="preserve">или </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установленного пунктом 26 части 1 статьи 16 Федерального закона от 6 октября </w:t>
      </w:r>
      <w:smartTag w:uri="urn:schemas-microsoft-com:office:smarttags" w:element="metricconverter">
        <w:smartTagPr>
          <w:attr w:name="ProductID" w:val="2003 г"/>
        </w:smartTagPr>
        <w:r w:rsidRPr="00372EC3">
          <w:rPr>
            <w:rFonts w:ascii="Times New Roman" w:hAnsi="Times New Roman"/>
            <w:color w:val="000000"/>
            <w:sz w:val="24"/>
            <w:szCs w:val="24"/>
            <w:lang w:eastAsia="ru-RU"/>
          </w:rPr>
          <w:t>2003 г</w:t>
        </w:r>
      </w:smartTag>
      <w:r w:rsidRPr="00372EC3">
        <w:rPr>
          <w:rFonts w:ascii="Times New Roman" w:hAnsi="Times New Roman"/>
          <w:color w:val="000000"/>
          <w:sz w:val="24"/>
          <w:szCs w:val="24"/>
          <w:lang w:eastAsia="ru-RU"/>
        </w:rPr>
        <w:t>. № 131-ФЗ «Об общих принципах организации местного самоуправления» в Российской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Федерации»</w:t>
      </w:r>
      <w:r w:rsidRPr="00372EC3">
        <w:rPr>
          <w:rFonts w:ascii="Times New Roman" w:hAnsi="Times New Roman"/>
          <w:color w:val="000000"/>
          <w:sz w:val="24"/>
          <w:szCs w:val="24"/>
          <w:lang w:eastAsia="ru-RU"/>
        </w:rPr>
        <w:br/>
        <w:t>1.3. В качестве заявителей выступают застройщики - физические или юридические лица, обеспечивающие на принадлежащих им земельных участках или на земельных участках иных правообладателей строительство, реконструкцию объектов капитального строительства (далее -Заявитель).</w:t>
      </w:r>
      <w:r w:rsidRPr="00372EC3">
        <w:rPr>
          <w:rFonts w:ascii="Times New Roman" w:hAnsi="Times New Roman"/>
          <w:color w:val="000000"/>
          <w:sz w:val="24"/>
          <w:szCs w:val="24"/>
          <w:lang w:eastAsia="ru-RU"/>
        </w:rPr>
        <w:br/>
        <w:t>1.4.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представители Заявителя).</w:t>
      </w:r>
    </w:p>
    <w:p w:rsidR="00226AEF" w:rsidRPr="00372EC3" w:rsidRDefault="00226AEF" w:rsidP="000530E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1.5. Муниципальная услуга предоставляется администрацией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(далее - орган, предоставляющий муниципальную услугу) расположено по адресу: </w:t>
      </w:r>
      <w:r>
        <w:rPr>
          <w:rFonts w:ascii="Times New Roman" w:hAnsi="Times New Roman"/>
          <w:color w:val="000000"/>
          <w:sz w:val="24"/>
          <w:szCs w:val="24"/>
          <w:lang w:eastAsia="ru-RU"/>
        </w:rPr>
        <w:t>636202</w:t>
      </w:r>
      <w:r w:rsidRPr="00372EC3">
        <w:rPr>
          <w:rFonts w:ascii="Times New Roman" w:hAnsi="Times New Roman"/>
          <w:color w:val="000000"/>
          <w:sz w:val="24"/>
          <w:szCs w:val="24"/>
          <w:lang w:eastAsia="ru-RU"/>
        </w:rPr>
        <w:t xml:space="preserve"> Томская область Бакчарский район </w:t>
      </w:r>
      <w:r>
        <w:rPr>
          <w:rFonts w:ascii="Times New Roman" w:hAnsi="Times New Roman"/>
          <w:color w:val="000000"/>
          <w:sz w:val="24"/>
          <w:szCs w:val="24"/>
          <w:lang w:eastAsia="ru-RU"/>
        </w:rPr>
        <w:t>д</w:t>
      </w:r>
      <w:r w:rsidRPr="00372EC3">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Вавиловка</w:t>
      </w:r>
      <w:r w:rsidRPr="00372EC3">
        <w:rPr>
          <w:rFonts w:ascii="Times New Roman" w:hAnsi="Times New Roman"/>
          <w:color w:val="000000"/>
          <w:sz w:val="24"/>
          <w:szCs w:val="24"/>
          <w:lang w:eastAsia="ru-RU"/>
        </w:rPr>
        <w:t xml:space="preserve">, ул. </w:t>
      </w:r>
      <w:r>
        <w:rPr>
          <w:rFonts w:ascii="Times New Roman" w:hAnsi="Times New Roman"/>
          <w:color w:val="000000"/>
          <w:sz w:val="24"/>
          <w:szCs w:val="24"/>
          <w:lang w:eastAsia="ru-RU"/>
        </w:rPr>
        <w:t>Центральная</w:t>
      </w:r>
      <w:r w:rsidRPr="00372EC3">
        <w:rPr>
          <w:rFonts w:ascii="Times New Roman" w:hAnsi="Times New Roman"/>
          <w:color w:val="000000"/>
          <w:sz w:val="24"/>
          <w:szCs w:val="24"/>
          <w:lang w:eastAsia="ru-RU"/>
        </w:rPr>
        <w:t xml:space="preserve"> д.</w:t>
      </w:r>
      <w:r>
        <w:rPr>
          <w:rFonts w:ascii="Times New Roman" w:hAnsi="Times New Roman"/>
          <w:color w:val="000000"/>
          <w:sz w:val="24"/>
          <w:szCs w:val="24"/>
          <w:lang w:eastAsia="ru-RU"/>
        </w:rPr>
        <w:t>2</w:t>
      </w:r>
      <w:r w:rsidRPr="00372EC3">
        <w:rPr>
          <w:rFonts w:ascii="Times New Roman" w:hAnsi="Times New Roman"/>
          <w:color w:val="000000"/>
          <w:sz w:val="24"/>
          <w:szCs w:val="24"/>
          <w:lang w:eastAsia="ru-RU"/>
        </w:rPr>
        <w:t>.</w:t>
      </w:r>
    </w:p>
    <w:p w:rsidR="00226AEF" w:rsidRPr="00372EC3" w:rsidRDefault="00226AEF" w:rsidP="00EF3A3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График работы: с пн.-пт. с 09.00 до 17.00 Обед с 13.00 до 14.00</w:t>
      </w:r>
      <w:r>
        <w:rPr>
          <w:rFonts w:ascii="Times New Roman" w:hAnsi="Times New Roman"/>
          <w:color w:val="000000"/>
          <w:sz w:val="24"/>
          <w:szCs w:val="24"/>
          <w:lang w:eastAsia="ru-RU"/>
        </w:rPr>
        <w:t>,</w:t>
      </w:r>
      <w:r w:rsidRPr="00372EC3">
        <w:rPr>
          <w:rFonts w:ascii="Times New Roman" w:hAnsi="Times New Roman"/>
          <w:color w:val="000000"/>
          <w:sz w:val="24"/>
          <w:szCs w:val="24"/>
          <w:lang w:eastAsia="ru-RU"/>
        </w:rPr>
        <w:t> </w:t>
      </w:r>
      <w:r>
        <w:rPr>
          <w:rFonts w:ascii="Times New Roman" w:hAnsi="Times New Roman"/>
          <w:color w:val="000000"/>
          <w:sz w:val="24"/>
          <w:szCs w:val="24"/>
          <w:lang w:eastAsia="ru-RU"/>
        </w:rPr>
        <w:t xml:space="preserve"> Сб., В</w:t>
      </w:r>
      <w:r w:rsidRPr="00372EC3">
        <w:rPr>
          <w:rFonts w:ascii="Times New Roman" w:hAnsi="Times New Roman"/>
          <w:color w:val="000000"/>
          <w:sz w:val="24"/>
          <w:szCs w:val="24"/>
          <w:lang w:eastAsia="ru-RU"/>
        </w:rPr>
        <w:t>с. - выходной.</w:t>
      </w:r>
    </w:p>
    <w:p w:rsidR="00226AEF" w:rsidRPr="00372EC3" w:rsidRDefault="00226AEF" w:rsidP="000530E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Справочные телефоны: 8 (38249) </w:t>
      </w:r>
      <w:r>
        <w:rPr>
          <w:rFonts w:ascii="Times New Roman" w:hAnsi="Times New Roman"/>
          <w:color w:val="000000"/>
          <w:sz w:val="24"/>
          <w:szCs w:val="24"/>
          <w:lang w:eastAsia="ru-RU"/>
        </w:rPr>
        <w:t>37-295</w:t>
      </w:r>
      <w:r w:rsidRPr="00372EC3">
        <w:rPr>
          <w:rFonts w:ascii="Times New Roman" w:hAnsi="Times New Roman"/>
          <w:color w:val="000000"/>
          <w:sz w:val="24"/>
          <w:szCs w:val="24"/>
          <w:lang w:eastAsia="ru-RU"/>
        </w:rPr>
        <w:t>.</w:t>
      </w:r>
    </w:p>
    <w:p w:rsidR="00226AEF" w:rsidRPr="00372EC3" w:rsidRDefault="00226AEF" w:rsidP="001E788B">
      <w:pPr>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Адрес официального сайта органа, предоставляющего муниципальную услугу, в сети «Интернет» (далее - официальный сайт), содержащего информацию о порядке предоставления муниципальной</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услуги:</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val="en-US"/>
        </w:rPr>
        <w:t>https</w:t>
      </w:r>
      <w:r w:rsidRPr="00372EC3">
        <w:rPr>
          <w:rFonts w:ascii="Times New Roman" w:hAnsi="Times New Roman"/>
          <w:color w:val="000000"/>
          <w:sz w:val="24"/>
          <w:szCs w:val="24"/>
        </w:rPr>
        <w:t>://</w:t>
      </w:r>
      <w:r>
        <w:rPr>
          <w:rFonts w:ascii="Times New Roman" w:hAnsi="Times New Roman"/>
          <w:sz w:val="24"/>
          <w:szCs w:val="24"/>
          <w:lang w:val="en-US"/>
        </w:rPr>
        <w:t>vavilovka</w:t>
      </w:r>
      <w:r w:rsidRPr="00F2213C">
        <w:rPr>
          <w:rFonts w:ascii="Times New Roman" w:hAnsi="Times New Roman"/>
          <w:sz w:val="24"/>
          <w:szCs w:val="24"/>
        </w:rPr>
        <w:t>.</w:t>
      </w:r>
      <w:r>
        <w:rPr>
          <w:rFonts w:ascii="Times New Roman" w:hAnsi="Times New Roman"/>
          <w:sz w:val="24"/>
          <w:szCs w:val="24"/>
          <w:lang w:val="en-US"/>
        </w:rPr>
        <w:t>ru</w:t>
      </w:r>
      <w:r w:rsidRPr="00372EC3">
        <w:rPr>
          <w:rFonts w:ascii="Times New Roman" w:hAnsi="Times New Roman"/>
          <w:color w:val="000000"/>
          <w:sz w:val="24"/>
          <w:szCs w:val="24"/>
          <w:lang w:eastAsia="ru-RU"/>
        </w:rPr>
        <w:br/>
        <w:t>Адрес федеральной государственной информационной системы «Единый портал государственных и муниципальных услуг (функций)»: http://www.gosuslugi.ru (далее - Единый портал</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наличии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технической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возможности).</w:t>
      </w:r>
      <w:r w:rsidRPr="00372EC3">
        <w:rPr>
          <w:rFonts w:ascii="Times New Roman" w:hAnsi="Times New Roman"/>
          <w:color w:val="000000"/>
          <w:sz w:val="24"/>
          <w:szCs w:val="24"/>
          <w:lang w:eastAsia="ru-RU"/>
        </w:rPr>
        <w:br/>
        <w:t xml:space="preserve">Адрес электронной почты для направления обращений по вопросам предоставления муниципальной услуги: </w:t>
      </w:r>
      <w:hyperlink r:id="rId5" w:history="1">
        <w:r w:rsidRPr="00675B62">
          <w:rPr>
            <w:rStyle w:val="Hyperlink"/>
            <w:rFonts w:ascii="Times New Roman" w:hAnsi="Times New Roman"/>
            <w:sz w:val="24"/>
            <w:szCs w:val="24"/>
            <w:lang w:val="en-US" w:eastAsia="ru-RU"/>
          </w:rPr>
          <w:t>vavilsp</w:t>
        </w:r>
        <w:r w:rsidRPr="00675B62">
          <w:rPr>
            <w:rStyle w:val="Hyperlink"/>
            <w:rFonts w:ascii="Times New Roman" w:hAnsi="Times New Roman"/>
            <w:sz w:val="24"/>
            <w:szCs w:val="24"/>
            <w:lang w:eastAsia="ru-RU"/>
          </w:rPr>
          <w:t>@</w:t>
        </w:r>
        <w:r w:rsidRPr="00675B62">
          <w:rPr>
            <w:rStyle w:val="Hyperlink"/>
            <w:rFonts w:ascii="Times New Roman" w:hAnsi="Times New Roman"/>
            <w:sz w:val="24"/>
            <w:szCs w:val="24"/>
            <w:lang w:val="en-US" w:eastAsia="ru-RU"/>
          </w:rPr>
          <w:t>tomsk</w:t>
        </w:r>
        <w:r w:rsidRPr="00675B62">
          <w:rPr>
            <w:rStyle w:val="Hyperlink"/>
            <w:rFonts w:ascii="Times New Roman" w:hAnsi="Times New Roman"/>
            <w:sz w:val="24"/>
            <w:szCs w:val="24"/>
            <w:lang w:eastAsia="ru-RU"/>
          </w:rPr>
          <w:t>.</w:t>
        </w:r>
        <w:r w:rsidRPr="00675B62">
          <w:rPr>
            <w:rStyle w:val="Hyperlink"/>
            <w:rFonts w:ascii="Times New Roman" w:hAnsi="Times New Roman"/>
            <w:sz w:val="24"/>
            <w:szCs w:val="24"/>
            <w:lang w:val="en-US" w:eastAsia="ru-RU"/>
          </w:rPr>
          <w:t>gov</w:t>
        </w:r>
        <w:r w:rsidRPr="00675B62">
          <w:rPr>
            <w:rStyle w:val="Hyperlink"/>
            <w:rFonts w:ascii="Times New Roman" w:hAnsi="Times New Roman"/>
            <w:sz w:val="24"/>
            <w:szCs w:val="24"/>
            <w:lang w:eastAsia="ru-RU"/>
          </w:rPr>
          <w:t>.</w:t>
        </w:r>
        <w:r w:rsidRPr="00675B62">
          <w:rPr>
            <w:rStyle w:val="Hyperlink"/>
            <w:rFonts w:ascii="Times New Roman" w:hAnsi="Times New Roman"/>
            <w:sz w:val="24"/>
            <w:szCs w:val="24"/>
            <w:lang w:val="en-US" w:eastAsia="ru-RU"/>
          </w:rPr>
          <w:t>ru</w:t>
        </w:r>
      </w:hyperlink>
      <w:r w:rsidRPr="00372EC3">
        <w:rPr>
          <w:rFonts w:ascii="Times New Roman" w:hAnsi="Times New Roman"/>
          <w:color w:val="000000"/>
          <w:sz w:val="24"/>
          <w:szCs w:val="24"/>
          <w:lang w:eastAsia="ru-RU"/>
        </w:rPr>
        <w:t xml:space="preserve"> </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 Информация по вопросам предоставления муниципальных услуг, и услуг, которые являются необходимыми и обязательными для предоставления муниципальной услуги, предоставляется:</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1.6.1 на информационных стендах в здании органа, предоставляющего муниципальную услугу;</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1.6.2 на официальном сайте;</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1.6.3 на Едином портале;</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1.6.4 посредством публикации в средствах массовой информации, издания информационных материалов (брошюр и буклетов);</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1.6.5 с использованием средств телефонной связи;</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1.6.6 при личном обращении доверенного лица Заявителя.</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1.7.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наличии технической возможности.</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 На информационных стендах в здании органа, предоставляющего муниципальную услугу, размещается следующая информация:</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1.8.1 извлечения из нормативных правовых актов, содержащих нормы, регулирующие деятельность по предоставлению муниципальной услуги;</w:t>
      </w:r>
    </w:p>
    <w:p w:rsidR="00226AEF" w:rsidRPr="00127A29"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1.8.2 </w:t>
      </w:r>
      <w:r w:rsidRPr="00127A29">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извлечения из текста административного регламента;</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1.8.3</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блок-схема</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предоставления</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муниципальной</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услуги;</w:t>
      </w:r>
      <w:r w:rsidRPr="00372EC3">
        <w:rPr>
          <w:rFonts w:ascii="Times New Roman" w:hAnsi="Times New Roman"/>
          <w:color w:val="000000"/>
          <w:sz w:val="24"/>
          <w:szCs w:val="24"/>
          <w:lang w:eastAsia="ru-RU"/>
        </w:rPr>
        <w:br/>
        <w:t>1.8.4 перечни документов, необходимых для предоставления муниципальной услуги;</w:t>
      </w:r>
      <w:r w:rsidRPr="00372EC3">
        <w:rPr>
          <w:rFonts w:ascii="Times New Roman" w:hAnsi="Times New Roman"/>
          <w:color w:val="000000"/>
          <w:sz w:val="24"/>
          <w:szCs w:val="24"/>
          <w:lang w:eastAsia="ru-RU"/>
        </w:rPr>
        <w:br/>
        <w:t>1.8.5 перечень услуг, которые являются необходимыми и обязательными для предоставления муниципальной услуги;</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1.8.6 образцы оформления документов, необходимых для предоставления муниципальной услуги, и требования к ним; </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1.8.7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1.8.8 график приема Заявителей (представителей Заявителей) должностными лицами органа, предоставляющего муниципальную услугу;</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1.8.9</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информация</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 сроках предоставления муниципальной услуги;</w:t>
      </w:r>
      <w:r w:rsidRPr="00372EC3">
        <w:rPr>
          <w:rFonts w:ascii="Times New Roman" w:hAnsi="Times New Roman"/>
          <w:color w:val="000000"/>
          <w:sz w:val="24"/>
          <w:szCs w:val="24"/>
          <w:lang w:eastAsia="ru-RU"/>
        </w:rPr>
        <w:br/>
        <w:t>1.8.10 основания для отказа в приеме документов, необходимых для предоставления муниципальной услуги;</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1.8.11</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основания для отказа в предоставлении муниципальной услуги;</w:t>
      </w:r>
      <w:r w:rsidRPr="00372EC3">
        <w:rPr>
          <w:rFonts w:ascii="Times New Roman" w:hAnsi="Times New Roman"/>
          <w:color w:val="000000"/>
          <w:sz w:val="24"/>
          <w:szCs w:val="24"/>
          <w:lang w:eastAsia="ru-RU"/>
        </w:rPr>
        <w:br/>
        <w:t>1.8.12</w:t>
      </w:r>
      <w:r w:rsidRPr="00127A29">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порядок информирования о ходе предоставления муниципальной услуги;</w:t>
      </w:r>
      <w:r w:rsidRPr="00372EC3">
        <w:rPr>
          <w:rFonts w:ascii="Times New Roman" w:hAnsi="Times New Roman"/>
          <w:color w:val="000000"/>
          <w:sz w:val="24"/>
          <w:szCs w:val="24"/>
          <w:lang w:eastAsia="ru-RU"/>
        </w:rPr>
        <w:br/>
        <w:t>1.8.13 порядок получения консультаций;</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1.8.14 порядок обжалования решений, действий (бездействия) органа, предоставляющего муниципальную услугу, должностных лиц органа, предоставляющего муниципальную услугу;</w:t>
      </w:r>
    </w:p>
    <w:p w:rsidR="00226AEF" w:rsidRPr="00372EC3" w:rsidRDefault="00226AEF" w:rsidP="00D912BC">
      <w:pPr>
        <w:shd w:val="clear" w:color="auto" w:fill="FFFFFF"/>
        <w:jc w:val="both"/>
        <w:textAlignment w:val="baseline"/>
        <w:rPr>
          <w:rFonts w:ascii="Times New Roman" w:hAnsi="Times New Roman"/>
          <w:color w:val="000000"/>
          <w:sz w:val="24"/>
          <w:szCs w:val="24"/>
          <w:lang w:eastAsia="ru-RU"/>
        </w:rPr>
      </w:pPr>
      <w:r w:rsidRPr="00372EC3">
        <w:rPr>
          <w:rFonts w:ascii="Times New Roman" w:hAnsi="Times New Roman"/>
          <w:color w:val="000000"/>
          <w:sz w:val="24"/>
          <w:szCs w:val="24"/>
          <w:lang w:eastAsia="ru-RU"/>
        </w:rPr>
        <w:t>1.8</w:t>
      </w:r>
      <w:r>
        <w:rPr>
          <w:rFonts w:ascii="Times New Roman" w:hAnsi="Times New Roman"/>
          <w:color w:val="000000"/>
          <w:sz w:val="24"/>
          <w:szCs w:val="24"/>
          <w:lang w:eastAsia="ru-RU"/>
        </w:rPr>
        <w:t>.15 иная информация,</w:t>
      </w:r>
      <w:r w:rsidRPr="00372EC3">
        <w:rPr>
          <w:rFonts w:ascii="Times New Roman" w:hAnsi="Times New Roman"/>
          <w:color w:val="000000"/>
          <w:sz w:val="24"/>
          <w:szCs w:val="24"/>
          <w:lang w:eastAsia="ru-RU"/>
        </w:rPr>
        <w:t xml:space="preserve"> необходимая для предоставления муниципальной услуги.</w:t>
      </w:r>
    </w:p>
    <w:p w:rsidR="00226AEF" w:rsidRPr="00372EC3" w:rsidRDefault="00226AEF" w:rsidP="00D912BC">
      <w:pPr>
        <w:shd w:val="clear" w:color="auto" w:fill="FFFFFF"/>
        <w:jc w:val="both"/>
        <w:textAlignment w:val="baseline"/>
        <w:rPr>
          <w:rFonts w:ascii="Times New Roman" w:hAnsi="Times New Roman"/>
          <w:sz w:val="24"/>
          <w:szCs w:val="24"/>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2. Стандарт предоставления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2.1. Наименование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(далее</w:t>
      </w:r>
      <w:r>
        <w:rPr>
          <w:rFonts w:ascii="Times New Roman" w:hAnsi="Times New Roman"/>
          <w:color w:val="000000"/>
          <w:sz w:val="24"/>
          <w:szCs w:val="24"/>
          <w:lang w:eastAsia="ru-RU"/>
        </w:rPr>
        <w:t xml:space="preserve"> – </w:t>
      </w:r>
      <w:r w:rsidRPr="00372EC3">
        <w:rPr>
          <w:rFonts w:ascii="Times New Roman" w:hAnsi="Times New Roman"/>
          <w:color w:val="000000"/>
          <w:sz w:val="24"/>
          <w:szCs w:val="24"/>
          <w:lang w:eastAsia="ru-RU"/>
        </w:rPr>
        <w:t>Уведомление</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соответствии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(несоответствии)).</w:t>
      </w:r>
      <w:r w:rsidRPr="00372EC3">
        <w:rPr>
          <w:rFonts w:ascii="Times New Roman" w:hAnsi="Times New Roman"/>
          <w:color w:val="000000"/>
          <w:sz w:val="24"/>
          <w:szCs w:val="24"/>
          <w:lang w:eastAsia="ru-RU"/>
        </w:rPr>
        <w:br/>
        <w:t xml:space="preserve">2.2. Органом, уполномоченным на предоставление муниципальной услуги, является Администрация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поселения.</w:t>
      </w:r>
      <w:r w:rsidRPr="00372EC3">
        <w:rPr>
          <w:rFonts w:ascii="Times New Roman" w:hAnsi="Times New Roman"/>
          <w:color w:val="000000"/>
          <w:sz w:val="24"/>
          <w:szCs w:val="24"/>
          <w:lang w:eastAsia="ru-RU"/>
        </w:rPr>
        <w:br/>
        <w:t>2.3. При предоставлении муниципальной услуги орган, предоставляющий муниципальную услугу, осуществляет взаимодействие с Управлением Федеральной службы государственной регистрации, кадастра и картографии по Томской области;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2.4. Орган, предоставляющий муниципальную услугу, не вправе требовать от Заявителя (представителя Заявителя):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2.4.1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2.4.2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вышеуказанного федерального закона перечень документов. Заявитель (представитель Заявителя) вправе представить указанные документы и информацию в орган, предоставляющий муниципальную услугу, по собственной инициативе;</w:t>
      </w:r>
      <w:r w:rsidRPr="00372EC3">
        <w:rPr>
          <w:rFonts w:ascii="Times New Roman" w:hAnsi="Times New Roman"/>
          <w:color w:val="000000"/>
          <w:sz w:val="24"/>
          <w:szCs w:val="24"/>
          <w:lang w:eastAsia="ru-RU"/>
        </w:rPr>
        <w:br/>
        <w:t>2.4.3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r w:rsidRPr="00372EC3">
        <w:rPr>
          <w:rFonts w:ascii="Times New Roman" w:hAnsi="Times New Roman"/>
          <w:color w:val="000000"/>
          <w:sz w:val="24"/>
          <w:szCs w:val="24"/>
          <w:lang w:eastAsia="ru-RU"/>
        </w:rPr>
        <w:br/>
        <w:t>2.5. Результатом предоставления муниципальной услуги является: направление Уведомления 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соответствии;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направление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Уведомления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несоответствии.</w:t>
      </w:r>
      <w:r w:rsidRPr="00372EC3">
        <w:rPr>
          <w:rFonts w:ascii="Times New Roman" w:hAnsi="Times New Roman"/>
          <w:color w:val="000000"/>
          <w:sz w:val="24"/>
          <w:szCs w:val="24"/>
          <w:lang w:eastAsia="ru-RU"/>
        </w:rPr>
        <w:br/>
        <w:t>2.6.</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Общий срок предоставления муниципальной услуги 7 рабочих дней.</w:t>
      </w:r>
      <w:r w:rsidRPr="00372EC3">
        <w:rPr>
          <w:rFonts w:ascii="Times New Roman" w:hAnsi="Times New Roman"/>
          <w:color w:val="000000"/>
          <w:sz w:val="24"/>
          <w:szCs w:val="24"/>
          <w:lang w:eastAsia="ru-RU"/>
        </w:rPr>
        <w:br/>
        <w:t>2.6.1. Срок принятия решения о предоставлении муниципальной услуги 5 рабочих дней.</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исчисляется со дня передачи  таких документов в орган, предоставляющий муниципальную услугу.</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2.6.3. Срок приостановления предоставления муниципальной услуги не предусмотрен действующим законодательством.</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2.6.4. Срок выдачи (направления по адресу, указанному в заявлении о предоставлении муниципальной услуги)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2.7. Предоставление муниципальной услуги осуществляется в соответствии с:</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Конституцией Российской Федерации; </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Градостроительным кодексом Российской Федерации; </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24 ноября 1995 г. № 181-ФЗ «О социальной защите инвалидов в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6 октября 2003 г. № 131 -ФЗ «Об общих</w:t>
      </w:r>
      <w:r w:rsidRPr="00372EC3">
        <w:rPr>
          <w:rFonts w:ascii="Times New Roman" w:hAnsi="Times New Roman"/>
          <w:color w:val="000000"/>
          <w:sz w:val="24"/>
          <w:szCs w:val="24"/>
          <w:lang w:eastAsia="ru-RU"/>
        </w:rPr>
        <w:br/>
        <w:t>принципах организации местного самоуправления в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29 декабря 2004 г. № 191-ФЗ «О введении в действие Градостроительного кодекса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27 июля 2006 г. № 149-ФЗ «Об информации, информационных технологиях и о защите информации»;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27 июля 2006г. № 152-ФЗ «О персональных данных»;</w:t>
      </w:r>
      <w:r w:rsidRPr="00372EC3">
        <w:rPr>
          <w:rFonts w:ascii="Times New Roman" w:hAnsi="Times New Roman"/>
          <w:color w:val="000000"/>
          <w:sz w:val="24"/>
          <w:szCs w:val="24"/>
          <w:lang w:eastAsia="ru-RU"/>
        </w:rPr>
        <w:br/>
        <w:t xml:space="preserve">Федеральным законом от 22 июля 2008 г. № 123-ФЗ «Технический регламент о требованиях пожарной безопасности»; </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27 июля 2010 г. № 210-ФЗ «Об организации предоставления государственных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муниципальных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w:t>
      </w:r>
      <w:r w:rsidRPr="00372EC3">
        <w:rPr>
          <w:rFonts w:ascii="Times New Roman" w:hAnsi="Times New Roman"/>
          <w:color w:val="000000"/>
          <w:sz w:val="24"/>
          <w:szCs w:val="24"/>
          <w:lang w:eastAsia="ru-RU"/>
        </w:rPr>
        <w:br/>
        <w:t>Федеральным законом от 6 апреля 2011 г. № 63-ФЗ «Об электронной подписи»»;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1 декабря 2014 г. № 419-ФЗ «О внесении изменений в отдельные законодательные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акты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Российской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Федерации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вопросам социальной зашиты инвалидов в связи с ратификацией Конвенции о правах инвалидов»;</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13 июля 2015 г. № 218-ФЗ «О государственной регистрации недвижимости».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Федеральным законом от 3 августа 2018 г. № 340-ФЗ «О внесении изменений в Градостроительный кодекс Российской Федерации и отдельные законодательные акты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Постановлением Правительства Российской Федерации от 16 августа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Постановлением Правительства Российской Федерации от 25 августа 2012 г. № 852 «Об утверждении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Правил использовании усиленной</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квалифицированной</w:t>
      </w:r>
      <w:r>
        <w:rPr>
          <w:rFonts w:ascii="Times New Roman" w:hAnsi="Times New Roman"/>
          <w:color w:val="000000"/>
          <w:sz w:val="24"/>
          <w:szCs w:val="24"/>
          <w:lang w:eastAsia="ru-RU"/>
        </w:rPr>
        <w:t xml:space="preserve"> э</w:t>
      </w:r>
      <w:r w:rsidRPr="00372EC3">
        <w:rPr>
          <w:rFonts w:ascii="Times New Roman" w:hAnsi="Times New Roman"/>
          <w:color w:val="000000"/>
          <w:sz w:val="24"/>
          <w:szCs w:val="24"/>
          <w:lang w:eastAsia="ru-RU"/>
        </w:rPr>
        <w:t>лектронной подписи при обращении за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получением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Приказом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садового дома»;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 Исчерпывающий перечень документов, необходимых для предоставления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согласно приложению 1 к административному регламенту, содержащее</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следующие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сведения:</w:t>
      </w:r>
      <w:r w:rsidRPr="00372EC3">
        <w:rPr>
          <w:rFonts w:ascii="Times New Roman" w:hAnsi="Times New Roman"/>
          <w:color w:val="000000"/>
          <w:sz w:val="24"/>
          <w:szCs w:val="24"/>
          <w:lang w:eastAsia="ru-RU"/>
        </w:rPr>
        <w:br/>
        <w:t>2.8.1.1 фамилия, имя, отчество (при наличии), место жительства заявителя, реквизиты документа,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удостоверяющего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личность</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(для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физического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лица);</w:t>
      </w:r>
      <w:r w:rsidRPr="00372EC3">
        <w:rPr>
          <w:rFonts w:ascii="Times New Roman" w:hAnsi="Times New Roman"/>
          <w:color w:val="000000"/>
          <w:sz w:val="24"/>
          <w:szCs w:val="24"/>
          <w:lang w:eastAsia="ru-RU"/>
        </w:rPr>
        <w:br/>
        <w:t>2.8.1.2 наименование и место нахождения заявителя (или юридическою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иностранное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юридическое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лицо;</w:t>
      </w:r>
      <w:r w:rsidRPr="00372EC3">
        <w:rPr>
          <w:rFonts w:ascii="Times New Roman" w:hAnsi="Times New Roman"/>
          <w:color w:val="000000"/>
          <w:sz w:val="24"/>
          <w:szCs w:val="24"/>
          <w:lang w:eastAsia="ru-RU"/>
        </w:rPr>
        <w:br/>
        <w:t>2.8.1.3 кадастровый номер земельного участка (при его наличии), адрес или описание местоположения земельного участка;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2.8.1.4 сведения о праве заявителя на земельный участок, в также сведения о наличии прав иных лиц на земельный участок (при наличии таких лиц);</w:t>
      </w:r>
      <w:r w:rsidRPr="00372EC3">
        <w:rPr>
          <w:rFonts w:ascii="Times New Roman" w:hAnsi="Times New Roman"/>
          <w:color w:val="000000"/>
          <w:sz w:val="24"/>
          <w:szCs w:val="24"/>
          <w:lang w:eastAsia="ru-RU"/>
        </w:rPr>
        <w:br/>
        <w:t>2.8.1.5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2.8.1.7 почтовый адрес и (или) адрес электронной почты для связи с заявителем (представителем заявителя);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2.8.1.8 сведения о параметрах построенных или реконструированных объекта индивидуального жилищного строительства или садового дома;</w:t>
      </w:r>
      <w:r w:rsidRPr="00372EC3">
        <w:rPr>
          <w:rFonts w:ascii="Times New Roman" w:hAnsi="Times New Roman"/>
          <w:color w:val="000000"/>
          <w:sz w:val="24"/>
          <w:szCs w:val="24"/>
          <w:lang w:eastAsia="ru-RU"/>
        </w:rPr>
        <w:br/>
        <w:t>2.8.1.9 сведения об оплате государственной пошлины за осуществление государственной регистрации прав;</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2.8.1.10 сведения о способе направления заявителю (представителю заявителя) Уведомления о соответствии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(несоответствии);</w:t>
      </w:r>
      <w:r w:rsidRPr="00372EC3">
        <w:rPr>
          <w:rFonts w:ascii="Times New Roman" w:hAnsi="Times New Roman"/>
          <w:color w:val="000000"/>
          <w:sz w:val="24"/>
          <w:szCs w:val="24"/>
          <w:lang w:eastAsia="ru-RU"/>
        </w:rPr>
        <w:br/>
        <w:t>2.8.2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документы,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удостоверяющие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личность</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заявителя;</w:t>
      </w:r>
      <w:r w:rsidRPr="00372EC3">
        <w:rPr>
          <w:rFonts w:ascii="Times New Roman" w:hAnsi="Times New Roman"/>
          <w:color w:val="000000"/>
          <w:sz w:val="24"/>
          <w:szCs w:val="24"/>
          <w:lang w:eastAsia="ru-RU"/>
        </w:rPr>
        <w:br/>
        <w:t>2.8.3 документ, подтверждающий полномочия представителя заявителя, а также удостоверяющие личность представителя заявителя, в случае, если уведомление об окончании строительства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направлено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представителем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заявителя;</w:t>
      </w:r>
      <w:r w:rsidRPr="00372EC3">
        <w:rPr>
          <w:rFonts w:ascii="Times New Roman" w:hAnsi="Times New Roman"/>
          <w:color w:val="000000"/>
          <w:sz w:val="24"/>
          <w:szCs w:val="24"/>
          <w:lang w:eastAsia="ru-RU"/>
        </w:rPr>
        <w:br/>
        <w:t>2.8.4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2.8.5 документы, являющиеся результатом предоставления услугу необходимых и обязательных.</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2.9. Тексты документов, предоставляемых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2.10.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должны быть подписаны электронной подписью, которая соответствует требованиям статьи 10 Федеральною закона от 6 апреля 2011 г. № 63-ФЗ «Об электронной подписи» (далее – Федеральный закон №63-Ф3).</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2.11. Основаниями для отказа в Приеме документов, необходимых для предоставления муниципальной услуги являются: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2.11.1 предоставление заявителем (представителем заявителя) неполного комплекта документов, предусмотренного административным регламентом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372EC3">
        <w:rPr>
          <w:rFonts w:ascii="Times New Roman" w:hAnsi="Times New Roman"/>
          <w:color w:val="000000"/>
          <w:sz w:val="24"/>
          <w:szCs w:val="24"/>
          <w:lang w:eastAsia="ru-RU"/>
        </w:rPr>
        <w:br/>
        <w:t>2.11.2 предоставление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2.12. Заявителю (представителю Заявителя) отказывается в приеме документов до момента регистрации поданных Заявителем (представителем Заявителя) документов в органе, предоставляющем муниципальную услугу,</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МФЦ.</w:t>
      </w:r>
      <w:r w:rsidRPr="00372EC3">
        <w:rPr>
          <w:rFonts w:ascii="Times New Roman" w:hAnsi="Times New Roman"/>
          <w:color w:val="000000"/>
          <w:sz w:val="24"/>
          <w:szCs w:val="24"/>
          <w:lang w:eastAsia="ru-RU"/>
        </w:rPr>
        <w:br/>
        <w:t>2.12.1. Орган, предоставляющий муниципальную услугу, в течение трех рабочих дней со дня регистрации уведомления об окончании строительства возвращает Заявителю (представителю Заявителя) уведомление об окончании строительства и прилагаемые к нему документы без рассмотрения с указанием причин возврата, в случаях:</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2.12.1.1 отсутствия в уведомлении об окончании строительства сведений, предусмотренных подпунктами</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2.8.1.1-2.8.1.10</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административного</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регламента:</w:t>
      </w:r>
      <w:r w:rsidRPr="00372EC3">
        <w:rPr>
          <w:rFonts w:ascii="Times New Roman" w:hAnsi="Times New Roman"/>
          <w:color w:val="000000"/>
          <w:sz w:val="24"/>
          <w:szCs w:val="24"/>
          <w:lang w:eastAsia="ru-RU"/>
        </w:rPr>
        <w:br/>
        <w:t>2.12.1.2 отсутствия документов, прилагаемых к уведомлению об окончании строительства, и предусмотренных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подпунктами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2.8.2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- 2.8.5</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административного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регламента, 2.12.1.3 если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осуществлялось строительство или реконструкция объекта индивидуального жилищного строительства или садового дома: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2.12.1.4 если уведомление о планируемом  строительстве или реконструкции объекта индивидуального жилищного строительства или садового дома ранее не направлялось (в том числе было возращено Заявителю (представителю Заявителя) в соответствии с частью 6 статьи 51.1 Градостроительного кодекса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В этих случаях уведомление об окончании строительства считается ненаправленным.</w:t>
      </w:r>
      <w:r w:rsidRPr="00372EC3">
        <w:rPr>
          <w:rFonts w:ascii="Times New Roman" w:hAnsi="Times New Roman"/>
          <w:color w:val="000000"/>
          <w:sz w:val="24"/>
          <w:szCs w:val="24"/>
          <w:lang w:eastAsia="ru-RU"/>
        </w:rPr>
        <w:br/>
        <w:t>2.13. Основания для приостановления предоставления муниципальной услуги не предусмотрены действующим законодательством.</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2.14. Орган, предоставляющий муниципальную услугу, принимает решение о направлении Уведомления о несоответствии Заявителю (представителю Заявителя) в случаях, если: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2.14.1 параметры построенных или реконструированных объекта индивидуальною жилищного строительства или садового дома, указанные в уведомлении об окончании строительства не соответствуют предельным параметрам разрешенного строительства, реконструкции объекта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а также в случае, если объект индивидуального жилищного строительства не соответствует требованиям разрешения на строительство объекта индивидуального жилищного строительства, выданного в соответствии со статьей 51 Градостроительного кодекса Российской Федерации (в редакции, действовавшей до дня вступления в силу Федерального закона от 3 августа 2018 г. № 340-ФЗ «О внесении изменений в Градостроительный кодекс Российской Федерации и отдельные законодательные акты Российской Федерации»);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2.14.2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или реконструкции объекта индивидуального жилищного строительства или садового дома;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2.14.3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2.15. Услуги, которые являются необходимыми и обязательными для предоставления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2.15.1 выдача технического плана объекта капитального строительства, подготовленного в соответствии с Федеральным законом от 13 июля 2015 г. № 218-ФЗ «О государственной регистрации</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недвижимости»;</w:t>
      </w:r>
      <w:r w:rsidRPr="00372EC3">
        <w:rPr>
          <w:rFonts w:ascii="Times New Roman" w:hAnsi="Times New Roman"/>
          <w:color w:val="000000"/>
          <w:sz w:val="24"/>
          <w:szCs w:val="24"/>
          <w:lang w:eastAsia="ru-RU"/>
        </w:rPr>
        <w:br/>
        <w:t>2.15.2 заключение соглашения об определении долей между правообладателями земельного участка в праве обшей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обшей долевой собственности или на праве аренды со  множественностью лиц на стороне арендатора.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2.16. Государственная пошлина и иная плата за предоставление муниципальной услуги не взимается.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2.17. Максимальное время ожидания в очереди: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2.17.1 при подаче уведомления об окончании строительства и документов, обязанность по предоставлению которых возложена на Заявителя (представителя Заявителя) для предоставления муниципальной услуги не превышает 15 минут;</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2.17.2 при получении результата предоставления муниципальной услуги не превышает 15 минут.</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2.18.</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Срок регистрации уведомления об окончании строительства:</w:t>
      </w:r>
      <w:r w:rsidRPr="00372EC3">
        <w:rPr>
          <w:rFonts w:ascii="Times New Roman" w:hAnsi="Times New Roman"/>
          <w:color w:val="000000"/>
          <w:sz w:val="24"/>
          <w:szCs w:val="24"/>
          <w:lang w:eastAsia="ru-RU"/>
        </w:rPr>
        <w:br/>
        <w:t>2.18.1 уведомление об окончании строительства и документы, обязанность по предоставлению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регистрации в день их поступления;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2.18.2 уведомление об окончании строительства и документы, обязанность по предоставлению которых возложена на Заявителя (представителя Заявителя) для предоставления муниципальной услуги,  подлежат регистрации в день их поступления в орган, предоставляющий муниципальную услугу.</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 Требования к помещениям, в которых предоставляется муниципальная услуга.</w:t>
      </w:r>
      <w:r w:rsidRPr="00372EC3">
        <w:rPr>
          <w:rFonts w:ascii="Times New Roman" w:hAnsi="Times New Roman"/>
          <w:color w:val="000000"/>
          <w:sz w:val="24"/>
          <w:szCs w:val="24"/>
          <w:lang w:eastAsia="ru-RU"/>
        </w:rPr>
        <w:br/>
        <w:t>2.19.1. Здание,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2.19.2. Прием Заявителей (представителей Заявителей) осуществляется в специально выделенных для этих целей помещениях. Места ожидания и приема Заявителей (представителей Заявителей) соответствуют комфортным условиям для Заявителей (представителей Заявителей), в том числе для лиц с ограниченными возможностями здоровья, и оптимальным условиям работы специалистов. Места для приема Заявителей (представителей Заявителей) оборудованы информационными табличками (вывесками) с указанием:</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номера кабинета (окна);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Места ожидания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Места для заполнения документов оборудованы стульями, столами (стойками) и обеспечены образцами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заполнения</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документов,</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бланками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документов 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канцелярскими принадлежностями.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2.19.3. Информационные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r w:rsidRPr="00372EC3">
        <w:rPr>
          <w:rFonts w:ascii="Times New Roman" w:hAnsi="Times New Roman"/>
          <w:color w:val="000000"/>
          <w:sz w:val="24"/>
          <w:szCs w:val="24"/>
          <w:lang w:eastAsia="ru-RU"/>
        </w:rPr>
        <w:br/>
        <w:t>2.19.4. В соответствии с законодательством Российской Федерации о социальной защите инвалидов, им обеспечиваются: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средствами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связи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информации;</w:t>
      </w:r>
      <w:r w:rsidRPr="00372EC3">
        <w:rPr>
          <w:rFonts w:ascii="Times New Roman" w:hAnsi="Times New Roman"/>
          <w:color w:val="000000"/>
          <w:sz w:val="24"/>
          <w:szCs w:val="24"/>
          <w:lang w:eastAsia="ru-RU"/>
        </w:rPr>
        <w:br/>
        <w:t>2.19.4.2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такой объект и выхода из него, посадки в транспортное средство и высадки из него, в том числе с использованием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кресла-коляски;</w:t>
      </w:r>
      <w:r w:rsidRPr="00372EC3">
        <w:rPr>
          <w:rFonts w:ascii="Times New Roman" w:hAnsi="Times New Roman"/>
          <w:color w:val="000000"/>
          <w:sz w:val="24"/>
          <w:szCs w:val="24"/>
          <w:lang w:eastAsia="ru-RU"/>
        </w:rPr>
        <w:br/>
        <w:t>2.19.4.3 сопровождение инвалидов, имеющих стойкие расстройства функции зрения и самостоятельного передвижения;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2.19.4.4 надл</w:t>
      </w:r>
      <w:r>
        <w:rPr>
          <w:rFonts w:ascii="Times New Roman" w:hAnsi="Times New Roman"/>
          <w:color w:val="000000"/>
          <w:sz w:val="24"/>
          <w:szCs w:val="24"/>
          <w:lang w:eastAsia="ru-RU"/>
        </w:rPr>
        <w:t>ежащее размещение оборудования и</w:t>
      </w:r>
      <w:r w:rsidRPr="00372EC3">
        <w:rPr>
          <w:rFonts w:ascii="Times New Roman" w:hAnsi="Times New Roman"/>
          <w:color w:val="000000"/>
          <w:sz w:val="24"/>
          <w:szCs w:val="24"/>
          <w:lang w:eastAsia="ru-RU"/>
        </w:rPr>
        <w:t xml:space="preserve">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услуге с учетом ограничений их жизнедеятельности;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2.19.4.6 допуск сурдо - переводчика и тифлосурдо - переводчика;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2.19.4.7 допуск на объект (здание, помещение), в котором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2.19.4.8 оказание инвалидам помощи в преодолении барьеров, мешающих получению ими услуг наравне с другими лицами.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2.20.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r w:rsidRPr="00372EC3">
        <w:rPr>
          <w:rFonts w:ascii="Times New Roman" w:hAnsi="Times New Roman"/>
          <w:color w:val="000000"/>
          <w:sz w:val="24"/>
          <w:szCs w:val="24"/>
          <w:lang w:eastAsia="ru-RU"/>
        </w:rPr>
        <w:br/>
        <w:t>2.21. Показатели доступности и качества предоставления муниципальной услуги: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2.21.1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w:t>
      </w:r>
      <w:r>
        <w:rPr>
          <w:rFonts w:ascii="Times New Roman" w:hAnsi="Times New Roman"/>
          <w:color w:val="000000"/>
          <w:sz w:val="24"/>
          <w:szCs w:val="24"/>
          <w:lang w:eastAsia="ru-RU"/>
        </w:rPr>
        <w:t>–</w:t>
      </w:r>
      <w:r w:rsidRPr="00372EC3">
        <w:rPr>
          <w:rFonts w:ascii="Times New Roman" w:hAnsi="Times New Roman"/>
          <w:color w:val="000000"/>
          <w:sz w:val="24"/>
          <w:szCs w:val="24"/>
          <w:lang w:eastAsia="ru-RU"/>
        </w:rPr>
        <w:t xml:space="preserve"> не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более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15</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минут;</w:t>
      </w:r>
      <w:r w:rsidRPr="00372EC3">
        <w:rPr>
          <w:rFonts w:ascii="Times New Roman" w:hAnsi="Times New Roman"/>
          <w:color w:val="000000"/>
          <w:sz w:val="24"/>
          <w:szCs w:val="24"/>
          <w:lang w:eastAsia="ru-RU"/>
        </w:rPr>
        <w:br/>
        <w:t xml:space="preserve">2.21.2 возможность получения муниципальной услуги в МФЦ в соответствии с соглашением о взаимодействии, заключенным между МФЦ </w:t>
      </w:r>
      <w:r w:rsidRPr="004F66C1">
        <w:rPr>
          <w:rFonts w:ascii="Times New Roman" w:hAnsi="Times New Roman"/>
          <w:color w:val="000000"/>
          <w:sz w:val="24"/>
          <w:szCs w:val="24"/>
          <w:lang w:eastAsia="ru-RU"/>
        </w:rPr>
        <w:t xml:space="preserve">и </w:t>
      </w:r>
      <w:r w:rsidRPr="004F66C1">
        <w:rPr>
          <w:rFonts w:ascii="Times New Roman" w:hAnsi="Times New Roman"/>
          <w:color w:val="000000"/>
          <w:sz w:val="24"/>
          <w:szCs w:val="24"/>
          <w:highlight w:val="yellow"/>
          <w:lang w:eastAsia="ru-RU"/>
        </w:rPr>
        <w:t>администрацией Бакчарского района, с момента</w:t>
      </w:r>
      <w:r w:rsidRPr="00372EC3">
        <w:rPr>
          <w:rFonts w:ascii="Times New Roman" w:hAnsi="Times New Roman"/>
          <w:color w:val="000000"/>
          <w:sz w:val="24"/>
          <w:szCs w:val="24"/>
          <w:lang w:eastAsia="ru-RU"/>
        </w:rPr>
        <w:t xml:space="preserve"> вступления в силу соглашения о взаимодействии;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Российской Федерации, Томской области;</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2.21.4 возможность получения Заявителем (представителем Заявителя) информации о ходе предоставления муниципальной услуги по электронной почте, на Едином портале при наличии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технической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возможности;</w:t>
      </w:r>
      <w:r w:rsidRPr="00372EC3">
        <w:rPr>
          <w:rFonts w:ascii="Times New Roman" w:hAnsi="Times New Roman"/>
          <w:color w:val="000000"/>
          <w:sz w:val="24"/>
          <w:szCs w:val="24"/>
          <w:lang w:eastAsia="ru-RU"/>
        </w:rPr>
        <w:br/>
        <w:t>2.21.5 соответствие мест предоставления муниципальной услуги (мест ожидания, мест для заполнения документов) требованиям подпункта 2.19.2. административного регламента.</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Особенности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предоставлении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муниципальной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услуги:</w:t>
      </w:r>
      <w:r w:rsidRPr="00372EC3">
        <w:rPr>
          <w:rFonts w:ascii="Times New Roman" w:hAnsi="Times New Roman"/>
          <w:color w:val="000000"/>
          <w:sz w:val="24"/>
          <w:szCs w:val="24"/>
          <w:lang w:eastAsia="ru-RU"/>
        </w:rPr>
        <w:br/>
        <w:t xml:space="preserve">2.22.1 внесена в реестр муниципальных услуг (функций), предоставляемых органами местного самоуправления муниципальных </w:t>
      </w:r>
      <w:r w:rsidRPr="005B6158">
        <w:rPr>
          <w:rFonts w:ascii="Times New Roman" w:hAnsi="Times New Roman"/>
          <w:color w:val="000000"/>
          <w:sz w:val="24"/>
          <w:szCs w:val="24"/>
          <w:highlight w:val="yellow"/>
          <w:lang w:eastAsia="ru-RU"/>
        </w:rPr>
        <w:t>образований Томской области</w:t>
      </w:r>
      <w:r w:rsidRPr="00372EC3">
        <w:rPr>
          <w:rFonts w:ascii="Times New Roman" w:hAnsi="Times New Roman"/>
          <w:color w:val="000000"/>
          <w:sz w:val="24"/>
          <w:szCs w:val="24"/>
          <w:lang w:eastAsia="ru-RU"/>
        </w:rPr>
        <w:t>;</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2.22.2 размещена на Едином портале.</w:t>
      </w:r>
    </w:p>
    <w:p w:rsidR="00226AEF" w:rsidRPr="00372EC3" w:rsidRDefault="00226AEF" w:rsidP="006C401B">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2.23. 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пункте 2.8. административного регламента, в электронной форме следующими способами:</w:t>
      </w:r>
      <w:r w:rsidRPr="00372EC3">
        <w:rPr>
          <w:rFonts w:ascii="Times New Roman" w:hAnsi="Times New Roman"/>
          <w:color w:val="000000"/>
          <w:sz w:val="24"/>
          <w:szCs w:val="24"/>
          <w:lang w:eastAsia="ru-RU"/>
        </w:rPr>
        <w:br/>
        <w:t>2.23.1 по электронной почте органа, предоставляющего муниципальную услугу;</w:t>
      </w:r>
      <w:r w:rsidRPr="00372EC3">
        <w:rPr>
          <w:rFonts w:ascii="Times New Roman" w:hAnsi="Times New Roman"/>
          <w:color w:val="000000"/>
          <w:sz w:val="24"/>
          <w:szCs w:val="24"/>
          <w:lang w:eastAsia="ru-RU"/>
        </w:rPr>
        <w:br/>
        <w:t>2.23.2 через Единый портал при наличии технической возможности;</w:t>
      </w:r>
      <w:r w:rsidRPr="00372EC3">
        <w:rPr>
          <w:rFonts w:ascii="Times New Roman" w:hAnsi="Times New Roman"/>
          <w:color w:val="000000"/>
          <w:sz w:val="24"/>
          <w:szCs w:val="24"/>
          <w:lang w:eastAsia="ru-RU"/>
        </w:rPr>
        <w:br/>
        <w:t>2.23.3 через официальный сайт органа, предоставляющего муниципальную услугу.</w:t>
      </w:r>
      <w:r w:rsidRPr="00372EC3">
        <w:rPr>
          <w:rFonts w:ascii="Times New Roman" w:hAnsi="Times New Roman"/>
          <w:color w:val="000000"/>
          <w:sz w:val="24"/>
          <w:szCs w:val="24"/>
          <w:lang w:eastAsia="ru-RU"/>
        </w:rPr>
        <w:br/>
        <w:t>2.24. Уведомление об окончании строительства и документы, необходимые для предоставления муниципальной услуги, предоставляемые в форме электронных документов, подписываются электронной подписью, с соблюдением требований статьи 10 Федерального закона № 63-ФЗ.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 В случае если процедура предоставления муниципальной услуги предусматривает процедуру обязательного личного присутствия Заявителя (представителя Заявителя) и предъявления им основного документа, удостоверяющего его личность, то документы также могут быть подписаны простой электронной подписью.</w:t>
      </w:r>
    </w:p>
    <w:p w:rsidR="00226AEF" w:rsidRPr="00372EC3" w:rsidRDefault="00226AEF" w:rsidP="006C401B">
      <w:pPr>
        <w:shd w:val="clear" w:color="auto" w:fill="FFFFFF"/>
        <w:jc w:val="both"/>
        <w:rPr>
          <w:rFonts w:ascii="Times New Roman" w:hAnsi="Times New Roman"/>
          <w:color w:val="000000"/>
          <w:sz w:val="24"/>
          <w:szCs w:val="24"/>
          <w:lang w:eastAsia="ru-RU"/>
        </w:rPr>
      </w:pPr>
    </w:p>
    <w:p w:rsidR="00226AEF" w:rsidRPr="00372EC3" w:rsidRDefault="00226AEF" w:rsidP="00826CE0">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выполнении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3.1. Организация предоставления муниципальной услуги включает в себя следующие административные процедуры:</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3.1.1 прием, регистрация уведомле</w:t>
      </w:r>
      <w:r>
        <w:rPr>
          <w:rFonts w:ascii="Times New Roman" w:hAnsi="Times New Roman"/>
          <w:color w:val="000000"/>
          <w:sz w:val="24"/>
          <w:szCs w:val="24"/>
          <w:lang w:eastAsia="ru-RU"/>
        </w:rPr>
        <w:t>ния об окончании строительства и</w:t>
      </w:r>
      <w:r w:rsidRPr="00372EC3">
        <w:rPr>
          <w:rFonts w:ascii="Times New Roman" w:hAnsi="Times New Roman"/>
          <w:color w:val="000000"/>
          <w:sz w:val="24"/>
          <w:szCs w:val="24"/>
          <w:lang w:eastAsia="ru-RU"/>
        </w:rPr>
        <w:t xml:space="preserve"> документов, необходимых для предоставления муниципальной услуги;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3.1.2 рассмотрение документов, необходимых для предоставления муниципальной услуги и принятие решения: </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о возврате Заявителю (представителю Заявителя) уведомления об окончании строительства и прилагаемых документов без рассмотрения с указанием причин возврата;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 о подготовке Уведомления о соответствии (несоответствии).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3.1.3 направление Заявителю (представителю Заявителя) Уведомления о соответствии (несоответствии).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3.2. Блок-схема предоставления муниципальной услуги приведена в приложении 2 к административному регламенту.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3.3.Прием, регистрация уведомления об окончании строительства и</w:t>
      </w:r>
      <w:r w:rsidRPr="00372EC3">
        <w:rPr>
          <w:rFonts w:ascii="Times New Roman" w:hAnsi="Times New Roman"/>
          <w:color w:val="000000"/>
          <w:sz w:val="24"/>
          <w:szCs w:val="24"/>
          <w:lang w:eastAsia="ru-RU"/>
        </w:rPr>
        <w:br/>
        <w:t>документов, необходимых для предоставления муниципальной услуги.</w:t>
      </w:r>
      <w:r w:rsidRPr="00372EC3">
        <w:rPr>
          <w:rFonts w:ascii="Times New Roman" w:hAnsi="Times New Roman"/>
          <w:color w:val="000000"/>
          <w:sz w:val="24"/>
          <w:szCs w:val="24"/>
          <w:lang w:eastAsia="ru-RU"/>
        </w:rPr>
        <w:br/>
        <w:t>3.3.1. Основанием для начала административной процедуры является подача Заявителем (представителем Заявителя) уведомления об окончании строительства и документов, необходимых для предоставления муниципальной услуги. Уведомление об окончании строительства и документы, необходимые для предоставления муниципальной услуги, могут быть</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предоставлены</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Заявителем</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(представителем</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Заявителя):</w:t>
      </w:r>
      <w:r w:rsidRPr="00372EC3">
        <w:rPr>
          <w:rFonts w:ascii="Times New Roman" w:hAnsi="Times New Roman"/>
          <w:color w:val="000000"/>
          <w:sz w:val="24"/>
          <w:szCs w:val="24"/>
          <w:lang w:eastAsia="ru-RU"/>
        </w:rPr>
        <w:br/>
        <w:t>3.3.1.1 при личном обращении в орган, предоставляющий муниципальную услугу;</w:t>
      </w:r>
      <w:r w:rsidRPr="00372EC3">
        <w:rPr>
          <w:rFonts w:ascii="Times New Roman" w:hAnsi="Times New Roman"/>
          <w:color w:val="000000"/>
          <w:sz w:val="24"/>
          <w:szCs w:val="24"/>
          <w:lang w:eastAsia="ru-RU"/>
        </w:rPr>
        <w:br/>
        <w:t>3.3.1.2 по электронной почте органа, предоставляющего муниципальную услугу;</w:t>
      </w:r>
      <w:r w:rsidRPr="00372EC3">
        <w:rPr>
          <w:rFonts w:ascii="Times New Roman" w:hAnsi="Times New Roman"/>
          <w:color w:val="000000"/>
          <w:sz w:val="24"/>
          <w:szCs w:val="24"/>
          <w:lang w:eastAsia="ru-RU"/>
        </w:rPr>
        <w:br/>
        <w:t>3.3.1.3 через Единый портал при наличии технической возможности;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3.3.1.4</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посредством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почтовой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связи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бумажном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носителе;</w:t>
      </w:r>
      <w:r w:rsidRPr="00372EC3">
        <w:rPr>
          <w:rFonts w:ascii="Times New Roman" w:hAnsi="Times New Roman"/>
          <w:color w:val="000000"/>
          <w:sz w:val="24"/>
          <w:szCs w:val="24"/>
          <w:lang w:eastAsia="ru-RU"/>
        </w:rPr>
        <w:br/>
        <w:t>3.3.1.5 через     официальный     сайт     органа, предоставляющего муниципальную услугу;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3.3.1.6 при установлении несоблюдения установленных условий использования электронной квалифицированной подписи, при подаче уведомления об окончании строительства и документов в электронном виде, ответственный за исполнение административной процедуры в срок три дня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(представителю Заявителя) уведомление об этом в электронной форме с указанием пунктов статьи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11 Федерального закона №</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63-ФЗ:</w:t>
      </w:r>
      <w:r w:rsidRPr="00372EC3">
        <w:rPr>
          <w:rFonts w:ascii="Times New Roman" w:hAnsi="Times New Roman"/>
          <w:color w:val="000000"/>
          <w:sz w:val="24"/>
          <w:szCs w:val="24"/>
          <w:lang w:eastAsia="ru-RU"/>
        </w:rPr>
        <w:br/>
        <w:t>квалифицированный сертификат создан и выдан аккредитованным удостоверяющим центром, аккредитация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которого действительна на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день</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выдачи указанного сертификата;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квалифицированная электронная подпись используется с учетом ограничений, содержащихся в квалифицированном сертификате лица,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подписывающего    электронный    документ    (если    такие ограничения установлены), которые послужили основанием для принятия указанного решения.</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Такое уведомление подписывается квалифицированной подписью исполнителя услуги и направляется по адресу электронной почты Заявителя (представителя Заявителя) либо в его личный кабинет на Единый портал при наличии технической возможности. После получения уведомления Заявитель (представитель Заявителя) вправе обратиться повторно с обращением о предоставлении услуги, устранив нарушения, которые послужили основанием для отказа в приеме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к</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рассмотрению</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первичного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обращения.</w:t>
      </w:r>
      <w:r w:rsidRPr="00372EC3">
        <w:rPr>
          <w:rFonts w:ascii="Times New Roman" w:hAnsi="Times New Roman"/>
          <w:color w:val="000000"/>
          <w:sz w:val="24"/>
          <w:szCs w:val="24"/>
          <w:lang w:eastAsia="ru-RU"/>
        </w:rPr>
        <w:br/>
        <w:t>3.3.2. Ответственный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3.3.3. Уведомление об окончании строительства, в том числе в электронной форме, подлежит регистрации в день его поступления в орган, предоставляющий муниципальную услугу.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 Ответственный за исполнение административной процедуры выполняет следующие действия:</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3.3.4.1 устанавливает предмет обращения;</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3.3.4.2 проверяет представленные документы на соответствие требованиям, установленным пунктом 2.9. административного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регламента.</w:t>
      </w:r>
      <w:r w:rsidRPr="00372EC3">
        <w:rPr>
          <w:rFonts w:ascii="Times New Roman" w:hAnsi="Times New Roman"/>
          <w:color w:val="000000"/>
          <w:sz w:val="24"/>
          <w:szCs w:val="24"/>
          <w:lang w:eastAsia="ru-RU"/>
        </w:rPr>
        <w:br/>
        <w:t>При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(представителя Заявителя) о наличии препятствии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r w:rsidRPr="00372EC3">
        <w:rPr>
          <w:rFonts w:ascii="Times New Roman" w:hAnsi="Times New Roman"/>
          <w:color w:val="000000"/>
          <w:sz w:val="24"/>
          <w:szCs w:val="24"/>
          <w:lang w:eastAsia="ru-RU"/>
        </w:rPr>
        <w:br/>
        <w:t>Если недостатки, препятствующие приему документов, могут быть устранены в ходе приема, они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устраняются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незамедлительно.</w:t>
      </w:r>
      <w:r w:rsidRPr="00372EC3">
        <w:rPr>
          <w:rFonts w:ascii="Times New Roman" w:hAnsi="Times New Roman"/>
          <w:color w:val="000000"/>
          <w:sz w:val="24"/>
          <w:szCs w:val="24"/>
          <w:lang w:eastAsia="ru-RU"/>
        </w:rPr>
        <w:br/>
        <w:t>В случае невозможности устранения выявленных недостатков в течение приема, документы возвращаются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Заявителю</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(представителю</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Заявителя).</w:t>
      </w:r>
      <w:r w:rsidRPr="00372EC3">
        <w:rPr>
          <w:rFonts w:ascii="Times New Roman" w:hAnsi="Times New Roman"/>
          <w:color w:val="000000"/>
          <w:sz w:val="24"/>
          <w:szCs w:val="24"/>
          <w:lang w:eastAsia="ru-RU"/>
        </w:rPr>
        <w:br/>
        <w:t>По требованию Заявителя (представителю Заявителя) ответственный за исполнение административной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процедуры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готовит</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письменный</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мотивированный отказ в приеме документов. 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3.3.4.3 направляет уведомление об окончании строительства с представленными документами на регистрацию ведущему документоведу органа, предоставляющего муниципальную услугу в соответствии с требованиями нормативных правовых актов, установленных в органе,</w:t>
      </w:r>
      <w:r w:rsidRPr="00372EC3">
        <w:rPr>
          <w:rFonts w:ascii="Times New Roman" w:hAnsi="Times New Roman"/>
          <w:color w:val="000000"/>
          <w:sz w:val="24"/>
          <w:szCs w:val="24"/>
          <w:lang w:eastAsia="ru-RU"/>
        </w:rPr>
        <w:br/>
        <w:t>предоставляющем муниципальную услугу: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3.3.4.4 по требованию Заявителя (представителя Заявителя)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3.3.5. В случае подачи уведомления об окончании строительства в электронной форме через Единый портал при наличии технической возможности, уведомление об окончании строительства с прикрепленными к нему сканированными копиями документов поступают ответственному за исполнение административной процедуры.</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После поступления уведомления об окончании строительства ответственному за исполнение административной процедуры в личном кабинете на Едином портале при наличии технической возможности отображается статус заявки «Принято от заявителя».</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3.3.5.1. 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«Отказано», в поле «Комментарий» отображается текст «В приеме документов отказано», а также указывается причина отказа в приеме документов. В случае соответствия документов установленным требованиям, ответственный за исполнение административной процедуры направляет на регистрацию ведущему документоведу органа, предоставляющего муниципальную услугу, уведомление об окончании строительства с приложенными документами.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3.3.5.2. При поступлении уведомления об окончании строительства,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предоставлении услуги, в соответствии со статьей 11 Федерального закона № 63-ФЗ.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3.3.6. Срок исполнения административной процедуры составляет 1 рабочий день.</w:t>
      </w:r>
      <w:r w:rsidRPr="00372EC3">
        <w:rPr>
          <w:rFonts w:ascii="Times New Roman" w:hAnsi="Times New Roman"/>
          <w:color w:val="000000"/>
          <w:sz w:val="24"/>
          <w:szCs w:val="24"/>
          <w:lang w:eastAsia="ru-RU"/>
        </w:rPr>
        <w:br/>
        <w:t>3.3.7. Результатом административной процедуры является регистрация уведомления об окончании строительства и документов, необходимых для предоставления муниципальной услуги, Заявителя (представителя Заявителя) в установленном порядке или отказ в приеме документов по основаниям, установленным пунктом 2.11. административного регламента.</w:t>
      </w:r>
      <w:r w:rsidRPr="00372EC3">
        <w:rPr>
          <w:rFonts w:ascii="Times New Roman" w:hAnsi="Times New Roman"/>
          <w:color w:val="000000"/>
          <w:sz w:val="24"/>
          <w:szCs w:val="24"/>
          <w:lang w:eastAsia="ru-RU"/>
        </w:rPr>
        <w:br/>
        <w:t>3.4. Рассмотрение документов, необходимых для предоставления муниципальной услуги и принятие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решения: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br/>
        <w:t>о возврате Заявителю (представителю Заявителя) уведомления об окончании строительства и прилагаемых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документов без рассмотрения с</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указанием причин возврата;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О подготовке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Уведомления</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соответствии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(несоответствии).</w:t>
      </w:r>
      <w:r w:rsidRPr="00372EC3">
        <w:rPr>
          <w:rFonts w:ascii="Times New Roman" w:hAnsi="Times New Roman"/>
          <w:color w:val="000000"/>
          <w:sz w:val="24"/>
          <w:szCs w:val="24"/>
          <w:lang w:eastAsia="ru-RU"/>
        </w:rPr>
        <w:br/>
        <w:t>3.4.1.Основанием для начала административной процедуры является получение ответственным за исполнение административной процедуры должностным лицом органа, предоставляющего муниципальную услугу, зарегистрированного уведомления об окончании строительства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документов.</w:t>
      </w:r>
      <w:r w:rsidRPr="00372EC3">
        <w:rPr>
          <w:rFonts w:ascii="Times New Roman" w:hAnsi="Times New Roman"/>
          <w:color w:val="000000"/>
          <w:sz w:val="24"/>
          <w:szCs w:val="24"/>
          <w:lang w:eastAsia="ru-RU"/>
        </w:rPr>
        <w:br/>
        <w:t>3.4.2. Ответственным за исполнение административной процедуры является должностное лицо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органа,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предоставляющего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муниципальную</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услугу,</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в</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соответствии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 должностными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обязанностями.</w:t>
      </w:r>
      <w:r w:rsidRPr="00372EC3">
        <w:rPr>
          <w:rFonts w:ascii="Times New Roman" w:hAnsi="Times New Roman"/>
          <w:color w:val="000000"/>
          <w:sz w:val="24"/>
          <w:szCs w:val="24"/>
          <w:lang w:eastAsia="ru-RU"/>
        </w:rPr>
        <w:br/>
        <w:t>3.4.3.Ответственный</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за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исполнение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административной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процедуры:</w:t>
      </w:r>
      <w:r w:rsidRPr="00372EC3">
        <w:rPr>
          <w:rFonts w:ascii="Times New Roman" w:hAnsi="Times New Roman"/>
          <w:color w:val="000000"/>
          <w:sz w:val="24"/>
          <w:szCs w:val="24"/>
          <w:lang w:eastAsia="ru-RU"/>
        </w:rPr>
        <w:br/>
        <w:t>3.4.3.1 рассматривает  уведомление  об  окончании  строительства и документы на соответствие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требованиям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законодательства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Российской</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Федерации, удостоверяясь, что документы нотариально заверены, скреплены печатями, имеют надлежащие подписи сторон или определенных законодательством Российской Федерации должностных лиц;</w:t>
      </w:r>
      <w:r w:rsidRPr="00372EC3">
        <w:rPr>
          <w:rFonts w:ascii="Times New Roman" w:hAnsi="Times New Roman"/>
          <w:color w:val="000000"/>
          <w:sz w:val="24"/>
          <w:szCs w:val="24"/>
          <w:lang w:eastAsia="ru-RU"/>
        </w:rPr>
        <w:br/>
        <w:t>3.4.3.2 проверяет правильность и полноту заполнения уведомления об окончании строительства в соответствии с требованиями подпунктов 2.8.1.1 - 2.8.1.10 административного регламента;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3.43.3 проводит проверку уведомления об окончании строительства и прилагаемых   документов   на   наличие   оснований   для   возврата без рассмотрения в соответствии с подпунктами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2.12.1.1-2.12.1.4</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административного регламента;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3.4.3.4 проводит проверку указанных в уведомлении об окончании строительства параметров на наличие оснований для подготовки Уведомления о несоответствии, предусмотренных пунктом 2.14. административного регламента;</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3.4.3.5 принимает решение о подготовке Уведомления о соответствии (несоответствии);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3.4.3.6 заполняет форму Уведомления о соответствии (несоответствии) согласно приложению 3 (4) к административному регламенту и направляет на подписание Главы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w:t>
      </w: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поселения.</w:t>
      </w:r>
      <w:r w:rsidRPr="00372EC3">
        <w:rPr>
          <w:rFonts w:ascii="Times New Roman" w:hAnsi="Times New Roman"/>
          <w:color w:val="000000"/>
          <w:sz w:val="24"/>
          <w:szCs w:val="24"/>
          <w:lang w:eastAsia="ru-RU"/>
        </w:rPr>
        <w:br/>
        <w:t>3.4.4. Срок исполнения административной процедуры составляет 5 рабочих дней.</w:t>
      </w:r>
      <w:r w:rsidRPr="00372EC3">
        <w:rPr>
          <w:rFonts w:ascii="Times New Roman" w:hAnsi="Times New Roman"/>
          <w:color w:val="000000"/>
          <w:sz w:val="24"/>
          <w:szCs w:val="24"/>
          <w:lang w:eastAsia="ru-RU"/>
        </w:rPr>
        <w:br/>
        <w:t>3.4.5.</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Результатом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административной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процедуры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является:</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возврат</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Заявителю (представителю Заявителя) уведомления об окончании строительства и прилагаемых документов без рассмотрения с указанием причин возврата; подписанное Уведомление о соответствии</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(несоответствии).</w:t>
      </w:r>
      <w:r w:rsidRPr="00372EC3">
        <w:rPr>
          <w:rFonts w:ascii="Times New Roman" w:hAnsi="Times New Roman"/>
          <w:color w:val="000000"/>
          <w:sz w:val="24"/>
          <w:szCs w:val="24"/>
          <w:lang w:eastAsia="ru-RU"/>
        </w:rPr>
        <w:br/>
        <w:t>3.5. Направление Заявителю (представителю Заявителя) Уведомления о соответствии (несоответствии).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3.5.1. Ответственным за исполнение административной процедуры является должностное лицо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органа, предоставляющего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муниципальную</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услугу, в соответствии с должностными обязанностями.</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3.5.2. Ответственный за исполнение административной процедуры направляет Заявителю (представителю Заявителя) Уведомление о соответствии (несоответствии) в соответствии со способом, указанным в уведомлении об окончании строительства.</w:t>
      </w:r>
    </w:p>
    <w:p w:rsidR="00226AEF"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3.5.3.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решением в ведомство «дата» к «время».</w:t>
      </w:r>
      <w:r w:rsidRPr="00372EC3">
        <w:rPr>
          <w:rFonts w:ascii="Times New Roman" w:hAnsi="Times New Roman"/>
          <w:color w:val="000000"/>
          <w:sz w:val="24"/>
          <w:szCs w:val="24"/>
          <w:lang w:eastAsia="ru-RU"/>
        </w:rPr>
        <w:br/>
        <w:t>В случае отказа в предоставлении услуги в личном кабинете на Едином портале при наличии технической возможности отображается статус «Отказано»,   в   поле   «Комментарий»   отображается   текст следующего содержания «Принято решение об отказе в оказании услуги, на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основании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«причина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отказа».</w:t>
      </w:r>
      <w:r w:rsidRPr="00372EC3">
        <w:rPr>
          <w:rFonts w:ascii="Times New Roman" w:hAnsi="Times New Roman"/>
          <w:color w:val="000000"/>
          <w:sz w:val="24"/>
          <w:szCs w:val="24"/>
          <w:lang w:eastAsia="ru-RU"/>
        </w:rPr>
        <w:br/>
        <w:t xml:space="preserve">3.5.4. 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(об отказе в предоставлении муниципальной услуги) </w:t>
      </w:r>
      <w:r>
        <w:rPr>
          <w:rFonts w:ascii="Times New Roman" w:hAnsi="Times New Roman"/>
          <w:color w:val="000000"/>
          <w:sz w:val="24"/>
          <w:szCs w:val="24"/>
          <w:lang w:eastAsia="ru-RU"/>
        </w:rPr>
        <w:t>–</w:t>
      </w:r>
      <w:r w:rsidRPr="00372EC3">
        <w:rPr>
          <w:rFonts w:ascii="Times New Roman" w:hAnsi="Times New Roman"/>
          <w:color w:val="000000"/>
          <w:sz w:val="24"/>
          <w:szCs w:val="24"/>
          <w:lang w:eastAsia="ru-RU"/>
        </w:rPr>
        <w:t xml:space="preserve"> 1 рабочий день.</w:t>
      </w:r>
    </w:p>
    <w:p w:rsidR="00226AEF" w:rsidRPr="00372EC3" w:rsidRDefault="00226AEF" w:rsidP="00826CE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3.5.5. Результатом административной процедуры является выдача (направление) Уведомления о</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соответствии (несоответствии) Заявителю (представителю Заявителя).</w:t>
      </w:r>
      <w:r w:rsidRPr="00372EC3">
        <w:rPr>
          <w:rFonts w:ascii="Times New Roman" w:hAnsi="Times New Roman"/>
          <w:color w:val="000000"/>
          <w:sz w:val="24"/>
          <w:szCs w:val="24"/>
          <w:lang w:eastAsia="ru-RU"/>
        </w:rPr>
        <w:b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4. Формы контроля за исполнением административного регламента</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 xml:space="preserve">4.1. Общий контроль за предоставлением муниципальной услуги возложен на Главу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в соответствии с должностными обязанностями.</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4.2.Текущий контроль соблюдения последовательности и сроков исполнения административных дей</w:t>
      </w:r>
      <w:r>
        <w:rPr>
          <w:rFonts w:ascii="Times New Roman" w:hAnsi="Times New Roman"/>
          <w:color w:val="000000"/>
          <w:sz w:val="24"/>
          <w:szCs w:val="24"/>
          <w:lang w:eastAsia="ru-RU"/>
        </w:rPr>
        <w:t>ствий и</w:t>
      </w:r>
      <w:r w:rsidRPr="00372EC3">
        <w:rPr>
          <w:rFonts w:ascii="Times New Roman" w:hAnsi="Times New Roman"/>
          <w:color w:val="000000"/>
          <w:sz w:val="24"/>
          <w:szCs w:val="24"/>
          <w:lang w:eastAsia="ru-RU"/>
        </w:rPr>
        <w:t xml:space="preserve"> выполнения административных процедур, определенных административным регламентом, осуществляется заведующей отделом архитектуры и градостроительства управления развития экономики, имущественных и земельных отношений администрации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о соответствии с должностными обязанностями.</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4.4. Периодичность и сроки проведения проверок устанавливаются Главой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но не реже, чем один раз в год.</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4.5. Основаниями для проведения внеплановых проверок полноты и качества предоставления муниципальной услуги являются;</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4.5.1 поступление информации о нарушении положений административного регламента;</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4.5.2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поручение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Главы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Вавиловского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сельского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поселения.</w:t>
      </w:r>
      <w:r w:rsidRPr="00372EC3">
        <w:rPr>
          <w:rFonts w:ascii="Times New Roman" w:hAnsi="Times New Roman"/>
          <w:color w:val="000000"/>
          <w:sz w:val="24"/>
          <w:szCs w:val="24"/>
          <w:lang w:eastAsia="ru-RU"/>
        </w:rPr>
        <w:br/>
        <w:t>4.6. Результаты проверки оформляются актом, в котором отмечаются выявленные недостатки и предложения по их устранению.</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4.8. Должностные лица органа, предоставляющего муниципальную услугу, несут персональную ответственность и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226AEF" w:rsidRPr="00372EC3" w:rsidRDefault="00226AEF" w:rsidP="001C25DD">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4.9. Персональная ответственность должностных лиц органа, предоставляющего муниципальную услугу, закрепляется в должностных инструкциях в соответствии с требованиями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законодательства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Российской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Федерации.</w:t>
      </w:r>
      <w:r w:rsidRPr="00372EC3">
        <w:rPr>
          <w:rFonts w:ascii="Times New Roman" w:hAnsi="Times New Roman"/>
          <w:color w:val="000000"/>
          <w:sz w:val="24"/>
          <w:szCs w:val="24"/>
          <w:lang w:eastAsia="ru-RU"/>
        </w:rPr>
        <w:br/>
        <w:t>4.10. Контроль за предоставлением муниципальной услуги, в том числе со стороны граждан, их объединении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административного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регламента.</w:t>
      </w:r>
      <w:r w:rsidRPr="00372EC3">
        <w:rPr>
          <w:rFonts w:ascii="Times New Roman" w:hAnsi="Times New Roman"/>
          <w:color w:val="000000"/>
          <w:sz w:val="24"/>
          <w:szCs w:val="24"/>
          <w:lang w:eastAsia="ru-RU"/>
        </w:rPr>
        <w:b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 </w:t>
      </w:r>
    </w:p>
    <w:p w:rsidR="00226AEF" w:rsidRPr="00372EC3" w:rsidRDefault="00226AEF" w:rsidP="007F1F60">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5. Досудебный (внесудебный) порядок обжалования решений и</w:t>
      </w:r>
    </w:p>
    <w:p w:rsidR="00226AEF" w:rsidRPr="00372EC3" w:rsidRDefault="00226AEF" w:rsidP="007F1F60">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действий (бездействия) органа, предоставляющего муниципальную</w:t>
      </w:r>
    </w:p>
    <w:p w:rsidR="00226AEF" w:rsidRPr="00372EC3" w:rsidRDefault="00226AEF" w:rsidP="007F1F60">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услугу, а также его должностных лиц</w:t>
      </w:r>
    </w:p>
    <w:p w:rsidR="00226AEF" w:rsidRPr="00372EC3" w:rsidRDefault="00226AEF" w:rsidP="007F1F60">
      <w:pPr>
        <w:shd w:val="clear" w:color="auto" w:fill="FFFFFF"/>
        <w:rPr>
          <w:rFonts w:ascii="Times New Roman" w:hAnsi="Times New Roman"/>
          <w:color w:val="000000"/>
          <w:sz w:val="24"/>
          <w:szCs w:val="24"/>
          <w:lang w:eastAsia="ru-RU"/>
        </w:rPr>
      </w:pP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 Заявитель (представитель 'Заявителя)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 в досудебном (внесудебном) порядке.</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 Заявитель (представитель Заявителя) имеет право обратиться с жалобой, в том числе в следующих случаях:</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5.2.1 нарушение срока регистрации уведомления об окончании строительства Заявителя (представителя Заявителя);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нарушение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срока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предоставления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муниципальной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услуги;</w:t>
      </w:r>
      <w:r w:rsidRPr="00372EC3">
        <w:rPr>
          <w:rFonts w:ascii="Times New Roman" w:hAnsi="Times New Roman"/>
          <w:color w:val="000000"/>
          <w:sz w:val="24"/>
          <w:szCs w:val="24"/>
          <w:lang w:eastAsia="ru-RU"/>
        </w:rPr>
        <w:br/>
        <w:t>5.2.3 требование представления Заявителем (представителем Заявителя) документов, не предусмотренных нормативными правовы</w:t>
      </w:r>
      <w:r>
        <w:rPr>
          <w:rFonts w:ascii="Times New Roman" w:hAnsi="Times New Roman"/>
          <w:color w:val="000000"/>
          <w:sz w:val="24"/>
          <w:szCs w:val="24"/>
          <w:lang w:eastAsia="ru-RU"/>
        </w:rPr>
        <w:t>ми актами Российской Федерации</w:t>
      </w:r>
      <w:r w:rsidRPr="00372EC3">
        <w:rPr>
          <w:rFonts w:ascii="Times New Roman" w:hAnsi="Times New Roman"/>
          <w:color w:val="000000"/>
          <w:sz w:val="24"/>
          <w:szCs w:val="24"/>
          <w:lang w:eastAsia="ru-RU"/>
        </w:rPr>
        <w:t>, муниципальными правовыми актами для предоставления муниципальной услуги</w:t>
      </w:r>
      <w:r w:rsidRPr="00FD75E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Томской области</w:t>
      </w:r>
      <w:r w:rsidRPr="00372EC3">
        <w:rPr>
          <w:rFonts w:ascii="Times New Roman" w:hAnsi="Times New Roman"/>
          <w:color w:val="000000"/>
          <w:sz w:val="24"/>
          <w:szCs w:val="24"/>
          <w:lang w:eastAsia="ru-RU"/>
        </w:rPr>
        <w:t>;</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5.2.4 отказ в приеме документов у Заявителя (представителя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r w:rsidRPr="00FD75E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Томской</w:t>
      </w:r>
      <w:r w:rsidRPr="00372EC3">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области</w:t>
      </w:r>
      <w:r w:rsidRPr="00372EC3">
        <w:rPr>
          <w:rFonts w:ascii="Times New Roman" w:hAnsi="Times New Roman"/>
          <w:color w:val="000000"/>
          <w:sz w:val="24"/>
          <w:szCs w:val="24"/>
          <w:lang w:eastAsia="ru-RU"/>
        </w:rPr>
        <w:t>;</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5.2.5 отказ в предоставлении муниципальной услуги, если основания для отказа не предусмотрены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федеральными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законами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принятыми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соответствии с иными нормативными правовыми актами Российской Федерации,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муниципальными правовыми актами</w:t>
      </w:r>
      <w:r w:rsidRPr="00FD75E7">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Томской области</w:t>
      </w:r>
      <w:r w:rsidRPr="00372EC3">
        <w:rPr>
          <w:rFonts w:ascii="Times New Roman" w:hAnsi="Times New Roman"/>
          <w:color w:val="000000"/>
          <w:sz w:val="24"/>
          <w:szCs w:val="24"/>
          <w:lang w:eastAsia="ru-RU"/>
        </w:rPr>
        <w:t>;</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5.2.6 требование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Pr>
          <w:rFonts w:ascii="Times New Roman" w:hAnsi="Times New Roman"/>
          <w:color w:val="000000"/>
          <w:sz w:val="24"/>
          <w:szCs w:val="24"/>
          <w:lang w:eastAsia="ru-RU"/>
        </w:rPr>
        <w:t xml:space="preserve"> Томской области</w:t>
      </w:r>
      <w:r w:rsidRPr="00372EC3">
        <w:rPr>
          <w:rFonts w:ascii="Times New Roman" w:hAnsi="Times New Roman"/>
          <w:color w:val="000000"/>
          <w:sz w:val="24"/>
          <w:szCs w:val="24"/>
          <w:lang w:eastAsia="ru-RU"/>
        </w:rPr>
        <w:t>;</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5.3. Жалоба должна содержать:</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5.3.1 наименование органа, предоставляющего муниципальную услугу, должностного лица, решения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действия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(бездействие)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которых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обжалуются;</w:t>
      </w:r>
      <w:r w:rsidRPr="00372EC3">
        <w:rPr>
          <w:rFonts w:ascii="Times New Roman" w:hAnsi="Times New Roman"/>
          <w:color w:val="000000"/>
          <w:sz w:val="24"/>
          <w:szCs w:val="24"/>
          <w:lang w:eastAsia="ru-RU"/>
        </w:rPr>
        <w:br/>
        <w:t>5.3.2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5.3.3 сведения об обжалуемых решениях и действиях (бездействии) органа, предоставляющего муниципальную</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услугу,</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его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должностного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лица;</w:t>
      </w:r>
      <w:r w:rsidRPr="00372EC3">
        <w:rPr>
          <w:rFonts w:ascii="Times New Roman" w:hAnsi="Times New Roman"/>
          <w:color w:val="000000"/>
          <w:sz w:val="24"/>
          <w:szCs w:val="24"/>
          <w:lang w:eastAsia="ru-RU"/>
        </w:rPr>
        <w:br/>
        <w:t>5.3.4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5.5.Органом,уполномоченным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на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рассмотрение</w:t>
      </w:r>
      <w:r>
        <w:rPr>
          <w:rFonts w:ascii="Times New Roman" w:hAnsi="Times New Roman"/>
          <w:color w:val="000000"/>
          <w:sz w:val="24"/>
          <w:szCs w:val="24"/>
          <w:lang w:eastAsia="ru-RU"/>
        </w:rPr>
        <w:tab/>
        <w:t xml:space="preserve"> </w:t>
      </w:r>
      <w:r w:rsidRPr="00372EC3">
        <w:rPr>
          <w:rFonts w:ascii="Times New Roman" w:hAnsi="Times New Roman"/>
          <w:color w:val="000000"/>
          <w:sz w:val="24"/>
          <w:szCs w:val="24"/>
          <w:lang w:eastAsia="ru-RU"/>
        </w:rPr>
        <w:t>жалоб,</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является:</w:t>
      </w:r>
      <w:r w:rsidRPr="00372EC3">
        <w:rPr>
          <w:rFonts w:ascii="Times New Roman" w:hAnsi="Times New Roman"/>
          <w:color w:val="000000"/>
          <w:sz w:val="24"/>
          <w:szCs w:val="24"/>
          <w:lang w:eastAsia="ru-RU"/>
        </w:rPr>
        <w:br/>
        <w:t xml:space="preserve">5.5.1 Администрация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 в случае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w:t>
      </w:r>
    </w:p>
    <w:p w:rsidR="00226AEF" w:rsidRPr="00372EC3" w:rsidRDefault="00226AEF" w:rsidP="007F1F60">
      <w:pPr>
        <w:shd w:val="clear" w:color="auto" w:fill="FFFFFF"/>
        <w:jc w:val="both"/>
        <w:rPr>
          <w:rFonts w:ascii="Times New Roman" w:hAnsi="Times New Roman"/>
          <w:color w:val="000000"/>
          <w:sz w:val="24"/>
          <w:szCs w:val="24"/>
          <w:lang w:eastAsia="ru-RU"/>
        </w:rPr>
      </w:pPr>
      <w:r>
        <w:rPr>
          <w:rFonts w:ascii="Times New Roman" w:hAnsi="Times New Roman"/>
          <w:color w:val="000000"/>
          <w:sz w:val="24"/>
          <w:szCs w:val="24"/>
          <w:lang w:eastAsia="ru-RU"/>
        </w:rPr>
        <w:t>5.5.2 А</w:t>
      </w:r>
      <w:r w:rsidRPr="00372EC3">
        <w:rPr>
          <w:rFonts w:ascii="Times New Roman" w:hAnsi="Times New Roman"/>
          <w:color w:val="000000"/>
          <w:sz w:val="24"/>
          <w:szCs w:val="24"/>
          <w:lang w:eastAsia="ru-RU"/>
        </w:rPr>
        <w:t xml:space="preserve">дминистрация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 в случае обжалования решений, принятых Главой </w:t>
      </w:r>
      <w:r>
        <w:rPr>
          <w:rFonts w:ascii="Times New Roman" w:hAnsi="Times New Roman"/>
          <w:color w:val="000000"/>
          <w:sz w:val="24"/>
          <w:szCs w:val="24"/>
          <w:lang w:eastAsia="ru-RU"/>
        </w:rPr>
        <w:t xml:space="preserve">Вавиловского </w:t>
      </w:r>
      <w:r w:rsidRPr="00372EC3">
        <w:rPr>
          <w:rFonts w:ascii="Times New Roman" w:hAnsi="Times New Roman"/>
          <w:color w:val="000000"/>
          <w:sz w:val="24"/>
          <w:szCs w:val="24"/>
          <w:lang w:eastAsia="ru-RU"/>
        </w:rPr>
        <w:t>сельского поселения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5.6.Жалоба подается в письменной форме на бумажном носителе:</w:t>
      </w:r>
      <w:r w:rsidRPr="00372EC3">
        <w:rPr>
          <w:rFonts w:ascii="Times New Roman" w:hAnsi="Times New Roman"/>
          <w:color w:val="000000"/>
          <w:sz w:val="24"/>
          <w:szCs w:val="24"/>
          <w:lang w:eastAsia="ru-RU"/>
        </w:rPr>
        <w:br/>
        <w:t>5.6.1 непосредственно в канцелярию органа, предоставляющего муниципальную услугу;</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5.6.2 почтовым отправлением по адресу (месту нахождения) органа, предоставляющего муниципальную услугу;</w:t>
      </w:r>
    </w:p>
    <w:p w:rsidR="00226AEF"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5.6.3</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 xml:space="preserve">в ходе личного приема Главы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w:t>
      </w:r>
      <w:r w:rsidRPr="00372EC3">
        <w:rPr>
          <w:rFonts w:ascii="Times New Roman" w:hAnsi="Times New Roman"/>
          <w:color w:val="000000"/>
          <w:sz w:val="24"/>
          <w:szCs w:val="24"/>
          <w:lang w:eastAsia="ru-RU"/>
        </w:rPr>
        <w:br/>
        <w:t>5.7. Время приема жалоб органа, предоставляющего муниципальную услугу, совпадает со временем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предоставления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муниципальной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услуги.</w:t>
      </w:r>
      <w:r w:rsidRPr="00372EC3">
        <w:rPr>
          <w:rFonts w:ascii="Times New Roman" w:hAnsi="Times New Roman"/>
          <w:color w:val="000000"/>
          <w:sz w:val="24"/>
          <w:szCs w:val="24"/>
          <w:lang w:eastAsia="ru-RU"/>
        </w:rPr>
        <w:br/>
        <w:t>5.8. Жалоба может быть подана Заявителем в электронной форме посредством:</w:t>
      </w:r>
      <w:r w:rsidRPr="00372EC3">
        <w:rPr>
          <w:rFonts w:ascii="Times New Roman" w:hAnsi="Times New Roman"/>
          <w:color w:val="000000"/>
          <w:sz w:val="24"/>
          <w:szCs w:val="24"/>
          <w:lang w:eastAsia="ru-RU"/>
        </w:rPr>
        <w:br/>
        <w:t>5.8.1</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электронной почты органа, предоставляющего муниципальную услугу;</w:t>
      </w:r>
      <w:r w:rsidRPr="00372EC3">
        <w:rPr>
          <w:rFonts w:ascii="Times New Roman" w:hAnsi="Times New Roman"/>
          <w:color w:val="000000"/>
          <w:sz w:val="24"/>
          <w:szCs w:val="24"/>
          <w:lang w:eastAsia="ru-RU"/>
        </w:rPr>
        <w:br/>
        <w:t>5.8.2 через Единый портал при наличии технической возможности;</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5.8.3 через официальный сайт;</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5.8.4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5.10.  В органе, предоставляющем муниципальную услугу, определяются уполномоченные на рассмотрение жалоб должностные лица, которые обеспечивают:</w:t>
      </w:r>
      <w:r w:rsidRPr="00372EC3">
        <w:rPr>
          <w:rFonts w:ascii="Times New Roman" w:hAnsi="Times New Roman"/>
          <w:color w:val="000000"/>
          <w:sz w:val="24"/>
          <w:szCs w:val="24"/>
          <w:lang w:eastAsia="ru-RU"/>
        </w:rPr>
        <w:br/>
        <w:t>5.10.1 прием и рассмотрение жалоб в соответствии с требованиями статьи 11.2. Федерального закона от 27 июля 2010 г. № 210-ФЗ «Об организации предоставления государственных и муниципальных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услуг»;</w:t>
      </w:r>
      <w:r w:rsidRPr="00372EC3">
        <w:rPr>
          <w:rFonts w:ascii="Times New Roman" w:hAnsi="Times New Roman"/>
          <w:color w:val="000000"/>
          <w:sz w:val="24"/>
          <w:szCs w:val="24"/>
          <w:lang w:eastAsia="ru-RU"/>
        </w:rPr>
        <w:br/>
        <w:t>5.10.2 направление жалоб в уполномоченный на рассмотрение жалобы орган</w:t>
      </w:r>
      <w:r w:rsidRPr="00372EC3">
        <w:rPr>
          <w:rFonts w:ascii="Times New Roman" w:hAnsi="Times New Roman"/>
          <w:color w:val="000000"/>
          <w:sz w:val="24"/>
          <w:szCs w:val="24"/>
          <w:lang w:eastAsia="ru-RU"/>
        </w:rPr>
        <w:br/>
        <w:t>5.11. Жалоба, поступившая в орган, предоставляющий муниципальную услугу, подлежит регистрации не позднее следующего раб</w:t>
      </w:r>
      <w:r>
        <w:rPr>
          <w:rFonts w:ascii="Times New Roman" w:hAnsi="Times New Roman"/>
          <w:color w:val="000000"/>
          <w:sz w:val="24"/>
          <w:szCs w:val="24"/>
          <w:lang w:eastAsia="ru-RU"/>
        </w:rPr>
        <w:t>очего дня со дня ее поступления.</w:t>
      </w:r>
      <w:r w:rsidRPr="00372EC3">
        <w:rPr>
          <w:rFonts w:ascii="Times New Roman" w:hAnsi="Times New Roman"/>
          <w:color w:val="000000"/>
          <w:sz w:val="24"/>
          <w:szCs w:val="24"/>
          <w:lang w:eastAsia="ru-RU"/>
        </w:rPr>
        <w:br/>
        <w:t>5.12.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срок</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15</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рабочих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дней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дня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ее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регистрации.</w:t>
      </w:r>
      <w:r w:rsidRPr="00372EC3">
        <w:rPr>
          <w:rFonts w:ascii="Times New Roman" w:hAnsi="Times New Roman"/>
          <w:color w:val="000000"/>
          <w:sz w:val="24"/>
          <w:szCs w:val="24"/>
          <w:lang w:eastAsia="ru-RU"/>
        </w:rPr>
        <w:br/>
        <w:t>5.13. В случае обжалования отказа органа, предоставляющего муниципальную услугу, либо должностных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лиц</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приеме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документов</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Заявителя либо в исправлении допущенных опечаток и ошибок или в случае обжалования Заявителем нарушения установленного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срока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таких</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исправлений, жалоба рассматривается в срок 5 рабочих дней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дня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ее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регистрации.</w:t>
      </w:r>
      <w:r w:rsidRPr="00372EC3">
        <w:rPr>
          <w:rFonts w:ascii="Times New Roman" w:hAnsi="Times New Roman"/>
          <w:color w:val="000000"/>
          <w:sz w:val="24"/>
          <w:szCs w:val="24"/>
          <w:lang w:eastAsia="ru-RU"/>
        </w:rPr>
        <w:br/>
        <w:t xml:space="preserve">5.14. По результатам рассмотрения жалобы орган, предоставляющий муниципальную услугу, принимает решение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olor w:val="000000"/>
          <w:sz w:val="24"/>
          <w:szCs w:val="24"/>
          <w:lang w:eastAsia="ru-RU"/>
        </w:rPr>
        <w:t>Томской области</w:t>
      </w:r>
      <w:r w:rsidRPr="00372EC3">
        <w:rPr>
          <w:rFonts w:ascii="Times New Roman" w:hAnsi="Times New Roman"/>
          <w:color w:val="000000"/>
          <w:sz w:val="24"/>
          <w:szCs w:val="24"/>
          <w:lang w:eastAsia="ru-RU"/>
        </w:rPr>
        <w:t>, муниципальными правовыми актами, а также в иных формах, либо об отказе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ее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удовлетворении.</w:t>
      </w:r>
      <w:r w:rsidRPr="00372EC3">
        <w:rPr>
          <w:rFonts w:ascii="Times New Roman" w:hAnsi="Times New Roman"/>
          <w:color w:val="000000"/>
          <w:sz w:val="24"/>
          <w:szCs w:val="24"/>
          <w:lang w:eastAsia="ru-RU"/>
        </w:rPr>
        <w:br/>
        <w:t>5.15.</w:t>
      </w:r>
      <w:r>
        <w:rPr>
          <w:rFonts w:ascii="Times New Roman" w:hAnsi="Times New Roman"/>
          <w:color w:val="000000"/>
          <w:sz w:val="24"/>
          <w:szCs w:val="24"/>
          <w:lang w:eastAsia="ru-RU"/>
        </w:rPr>
        <w:t xml:space="preserve"> При удовлетворении жалобы орган,</w:t>
      </w:r>
      <w:r w:rsidRPr="00372EC3">
        <w:rPr>
          <w:rFonts w:ascii="Times New Roman" w:hAnsi="Times New Roman"/>
          <w:color w:val="000000"/>
          <w:sz w:val="24"/>
          <w:szCs w:val="24"/>
          <w:lang w:eastAsia="ru-RU"/>
        </w:rPr>
        <w:t xml:space="preserve"> предоставляющий муниципальную услугу, принимает исчерпывающие меры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 устранению</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выявленных нарушений.</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5.16. В случае установления в ходе или по результатам рассмотрения жалобы</w:t>
      </w:r>
      <w:r>
        <w:rPr>
          <w:rFonts w:ascii="Times New Roman" w:hAnsi="Times New Roman"/>
          <w:color w:val="000000"/>
          <w:sz w:val="24"/>
          <w:szCs w:val="24"/>
          <w:lang w:eastAsia="ru-RU"/>
        </w:rPr>
        <w:t>,</w:t>
      </w:r>
      <w:r w:rsidRPr="00372EC3">
        <w:rPr>
          <w:rFonts w:ascii="Times New Roman" w:hAnsi="Times New Roman"/>
          <w:color w:val="000000"/>
          <w:sz w:val="24"/>
          <w:szCs w:val="24"/>
          <w:lang w:eastAsia="ru-RU"/>
        </w:rPr>
        <w:t xml:space="preserve">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r w:rsidRPr="00372EC3">
        <w:rPr>
          <w:rFonts w:ascii="Times New Roman" w:hAnsi="Times New Roman"/>
          <w:color w:val="000000"/>
          <w:sz w:val="24"/>
          <w:szCs w:val="24"/>
          <w:lang w:eastAsia="ru-RU"/>
        </w:rPr>
        <w:br/>
        <w:t>5.17. Орган, предоставляющий муниципальную услугу, отказывает в удовлетворении жалобы в следующих случаях:</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5.17.1 наличие вступившего в законную силу решения суда, арбитражного суда по жалобе о том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же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предмете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тем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же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основаниям;</w:t>
      </w:r>
      <w:r w:rsidRPr="00372EC3">
        <w:rPr>
          <w:rFonts w:ascii="Times New Roman" w:hAnsi="Times New Roman"/>
          <w:color w:val="000000"/>
          <w:sz w:val="24"/>
          <w:szCs w:val="24"/>
          <w:lang w:eastAsia="ru-RU"/>
        </w:rPr>
        <w:br/>
        <w:t>5.17.2 подача жалобы лицом, полномочия которого не подтверждены в порядке, установленном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законодательством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Российской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Федерации;</w:t>
      </w:r>
      <w:r w:rsidRPr="00372EC3">
        <w:rPr>
          <w:rFonts w:ascii="Times New Roman" w:hAnsi="Times New Roman"/>
          <w:color w:val="000000"/>
          <w:sz w:val="24"/>
          <w:szCs w:val="24"/>
          <w:lang w:eastAsia="ru-RU"/>
        </w:rPr>
        <w:br/>
        <w:t>5.17.3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5.18. Орган, предоставляющий муниципальную услугу,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5.19. В случае отсутствия возможности прочитать текст жалобы, фамилию, имя, отчество (при наличии)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(или)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почтовый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адрес</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Заявителя,</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указанные в жалобе, ответ на жалобу не дается и она не подлежит направлению на рассмотрение в государственный орган, орган</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местного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226AEF" w:rsidRPr="00372EC3" w:rsidRDefault="00226AEF" w:rsidP="005E4213">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5.20. Ответ по результатам рассмотрения жалобы подписывается уполномоченным должностным лицом органа, предоставляющего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муниципальную услугу, либо уп</w:t>
      </w:r>
      <w:r>
        <w:rPr>
          <w:rFonts w:ascii="Times New Roman" w:hAnsi="Times New Roman"/>
          <w:color w:val="000000"/>
          <w:sz w:val="24"/>
          <w:szCs w:val="24"/>
          <w:lang w:eastAsia="ru-RU"/>
        </w:rPr>
        <w:t>олномоченным должностным лицом А</w:t>
      </w:r>
      <w:r w:rsidRPr="00372EC3">
        <w:rPr>
          <w:rFonts w:ascii="Times New Roman" w:hAnsi="Times New Roman"/>
          <w:color w:val="000000"/>
          <w:sz w:val="24"/>
          <w:szCs w:val="24"/>
          <w:lang w:eastAsia="ru-RU"/>
        </w:rPr>
        <w:t xml:space="preserve">дминистрации </w:t>
      </w:r>
      <w:r>
        <w:rPr>
          <w:rFonts w:ascii="Times New Roman" w:hAnsi="Times New Roman"/>
          <w:color w:val="000000"/>
          <w:sz w:val="24"/>
          <w:szCs w:val="24"/>
          <w:lang w:eastAsia="ru-RU"/>
        </w:rPr>
        <w:t>Вавиловского</w:t>
      </w:r>
      <w:r w:rsidRPr="00372EC3">
        <w:rPr>
          <w:rFonts w:ascii="Times New Roman" w:hAnsi="Times New Roman"/>
          <w:color w:val="000000"/>
          <w:sz w:val="24"/>
          <w:szCs w:val="24"/>
          <w:lang w:eastAsia="ru-RU"/>
        </w:rPr>
        <w:t xml:space="preserve"> сельского поселения, и направляется Заявителю не позднее дня, следующего за днем принятия решения, в письменной форме.</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5.21. По желанию Заявителя (представителя Заявителя) ответ по результатам рассмотрения жалобы представляется не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позднее дня,</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372EC3">
        <w:rPr>
          <w:rFonts w:ascii="Times New Roman" w:hAnsi="Times New Roman"/>
          <w:color w:val="000000"/>
          <w:sz w:val="24"/>
          <w:szCs w:val="24"/>
          <w:lang w:eastAsia="ru-RU"/>
        </w:rPr>
        <w:br/>
        <w:t>В случае если жалоба была направлена способом, указанным в подпункте 5.8.4 административного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регламента,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ответ</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Заявителю</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направляется посредством системы досудебного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обжалования.</w:t>
      </w:r>
      <w:r w:rsidRPr="00372EC3">
        <w:rPr>
          <w:rFonts w:ascii="Times New Roman" w:hAnsi="Times New Roman"/>
          <w:color w:val="000000"/>
          <w:sz w:val="24"/>
          <w:szCs w:val="24"/>
          <w:lang w:eastAsia="ru-RU"/>
        </w:rPr>
        <w:br/>
        <w:t>5.22.</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ответе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результатом рассмотрения жалобы указываются:</w:t>
      </w:r>
      <w:r w:rsidRPr="00372EC3">
        <w:rPr>
          <w:rFonts w:ascii="Times New Roman" w:hAnsi="Times New Roman"/>
          <w:color w:val="000000"/>
          <w:sz w:val="24"/>
          <w:szCs w:val="24"/>
          <w:lang w:eastAsia="ru-RU"/>
        </w:rPr>
        <w:br/>
        <w:t>5.22.1 наименование органа, рассмотревшего жалобу, должность, фамилия, имя, отчество (при наличии) его должностного лица, принявшего решение по жалобе;</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5.22.2 номер, дата, место принятия решения, включая сведения о должностном лице, решение или действие (бездействие) которого обжалуется;</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5.22.3</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фамилия, имя, отчество (при наличии) или наименование Заявителя;</w:t>
      </w:r>
      <w:r w:rsidRPr="00372EC3">
        <w:rPr>
          <w:rFonts w:ascii="Times New Roman" w:hAnsi="Times New Roman"/>
          <w:color w:val="000000"/>
          <w:sz w:val="24"/>
          <w:szCs w:val="24"/>
          <w:lang w:eastAsia="ru-RU"/>
        </w:rPr>
        <w:br/>
        <w:t>5.22.4 основания для принятия решения по жалобе;</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5.22.5 принятое по жалобе решение;</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372EC3">
        <w:rPr>
          <w:rFonts w:ascii="Times New Roman" w:hAnsi="Times New Roman"/>
          <w:color w:val="000000"/>
          <w:sz w:val="24"/>
          <w:szCs w:val="24"/>
          <w:lang w:eastAsia="ru-RU"/>
        </w:rPr>
        <w:br/>
        <w:t>5.22.7</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сведения о порядке обжалования принятого по жалобе решения.</w:t>
      </w:r>
      <w:r w:rsidRPr="00372EC3">
        <w:rPr>
          <w:rFonts w:ascii="Times New Roman" w:hAnsi="Times New Roman"/>
          <w:color w:val="000000"/>
          <w:sz w:val="24"/>
          <w:szCs w:val="24"/>
          <w:lang w:eastAsia="ru-RU"/>
        </w:rPr>
        <w:br/>
        <w:t>5.23. Заявитель (представитель Заявителя) вправе обжаловать решения и (или) действия (бездействие) органа, предоставляющего муниципальную услугу, должностных лиц в порядке в соответствии с законодательством Российской Федерации.</w:t>
      </w:r>
    </w:p>
    <w:p w:rsidR="00226AEF" w:rsidRPr="00372EC3" w:rsidRDefault="00226AEF" w:rsidP="007F1F60">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5.24. Заявитель (представитель Заявителя)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служащих.</w:t>
      </w:r>
      <w:r w:rsidRPr="00372EC3">
        <w:rPr>
          <w:rFonts w:ascii="Times New Roman" w:hAnsi="Times New Roman"/>
          <w:color w:val="000000"/>
          <w:sz w:val="24"/>
          <w:szCs w:val="24"/>
          <w:lang w:eastAsia="ru-RU"/>
        </w:rPr>
        <w:br/>
        <w:t>5.25. В случае, если для написания заявления (жалобы) Заявителю (представителю Заявителю) необходимы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информация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 (или) документы,</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r w:rsidRPr="00372EC3">
        <w:rPr>
          <w:rFonts w:ascii="Times New Roman" w:hAnsi="Times New Roman"/>
          <w:color w:val="000000"/>
          <w:sz w:val="24"/>
          <w:szCs w:val="24"/>
          <w:lang w:eastAsia="ru-RU"/>
        </w:rPr>
        <w:br/>
        <w:t>5.26. Орган, предоставляющий муниципальную услугу, обеспечивает информирование Заявителей (представителей Заявителей)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r w:rsidRPr="00372EC3">
        <w:rPr>
          <w:rFonts w:ascii="Times New Roman" w:hAnsi="Times New Roman"/>
          <w:color w:val="000000"/>
          <w:sz w:val="24"/>
          <w:szCs w:val="24"/>
          <w:lang w:eastAsia="ru-RU"/>
        </w:rPr>
        <w:br/>
        <w:t>5.27.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заявителем (представителем заявителя) в Арбитражном суде или суде общей юрисдикции по месту нахождения ответчика в порядке, установленном действующим законодательством.</w:t>
      </w:r>
    </w:p>
    <w:p w:rsidR="00226AEF" w:rsidRPr="00372EC3" w:rsidRDefault="00226AEF" w:rsidP="005E4213">
      <w:pPr>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br w:type="page"/>
        <w:t>Приложение 1</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к административному регламенту</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предоставления муниципальной  услуги</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Направление уведомления</w:t>
      </w:r>
    </w:p>
    <w:p w:rsidR="00226AEF"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о соответствии построенных или</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реконструированных объектов</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индивидуального жилищного</w:t>
      </w:r>
    </w:p>
    <w:p w:rsidR="00226AEF"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строительства</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садового дома</w:t>
      </w:r>
    </w:p>
    <w:p w:rsidR="00226AEF" w:rsidRPr="00372EC3" w:rsidRDefault="00226AEF" w:rsidP="007D7E09">
      <w:pPr>
        <w:shd w:val="clear" w:color="auto" w:fill="FFFFFF"/>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требованиям законодательства                                                                                                                                                                                                                                                                                                                                                                                                                                                                                                                                                                                                                                                                                            </w:t>
      </w:r>
      <w:r w:rsidRPr="00372EC3">
        <w:rPr>
          <w:rFonts w:ascii="Times New Roman" w:hAnsi="Times New Roman"/>
          <w:color w:val="000000"/>
          <w:sz w:val="24"/>
          <w:szCs w:val="24"/>
          <w:lang w:eastAsia="ru-RU"/>
        </w:rPr>
        <w:t>Российской Федерации о</w:t>
      </w:r>
    </w:p>
    <w:p w:rsidR="00226AEF" w:rsidRPr="00372EC3" w:rsidRDefault="00226AEF" w:rsidP="007D7E09">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градостроительной деятельности»</w:t>
      </w:r>
    </w:p>
    <w:p w:rsidR="00226AEF" w:rsidRPr="00372EC3" w:rsidRDefault="00226AEF" w:rsidP="005E4213">
      <w:pPr>
        <w:shd w:val="clear" w:color="auto" w:fill="FFFFFF"/>
        <w:jc w:val="both"/>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5C6A44">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"____"____________20___г</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__________________________________________________________________</w:t>
      </w:r>
    </w:p>
    <w:p w:rsidR="00226AEF" w:rsidRPr="00372EC3" w:rsidRDefault="00226AEF" w:rsidP="005C6A44">
      <w:pPr>
        <w:shd w:val="clear" w:color="auto" w:fill="FFFFFF"/>
        <w:jc w:val="center"/>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1. Сведения о застройщике</w:t>
      </w:r>
      <w:r w:rsidRPr="00372EC3">
        <w:rPr>
          <w:rFonts w:ascii="Times New Roman" w:hAnsi="Times New Roman"/>
          <w:color w:val="000000"/>
          <w:sz w:val="24"/>
          <w:szCs w:val="24"/>
          <w:lang w:eastAsia="ru-RU"/>
        </w:rPr>
        <w:br/>
        <w:t>1.1 Сведения о физическом лице, в случае если застройщиком является физическое лицо:</w:t>
      </w:r>
      <w:r w:rsidRPr="00372EC3">
        <w:rPr>
          <w:rFonts w:ascii="Times New Roman" w:hAnsi="Times New Roman"/>
          <w:color w:val="000000"/>
          <w:sz w:val="24"/>
          <w:szCs w:val="24"/>
          <w:lang w:eastAsia="ru-RU"/>
        </w:rPr>
        <w:br/>
        <w:t>1.1.1 Фамилия, имя, отчество (при наличии)</w:t>
      </w:r>
      <w:r w:rsidRPr="00372EC3">
        <w:rPr>
          <w:rFonts w:ascii="Times New Roman" w:hAnsi="Times New Roman"/>
          <w:color w:val="000000"/>
          <w:sz w:val="24"/>
          <w:szCs w:val="24"/>
          <w:lang w:eastAsia="ru-RU"/>
        </w:rPr>
        <w:br/>
        <w:t>1.1.2 Место жительства</w:t>
      </w:r>
      <w:r w:rsidRPr="00372EC3">
        <w:rPr>
          <w:rFonts w:ascii="Times New Roman" w:hAnsi="Times New Roman"/>
          <w:color w:val="000000"/>
          <w:sz w:val="24"/>
          <w:szCs w:val="24"/>
          <w:lang w:eastAsia="ru-RU"/>
        </w:rPr>
        <w:br/>
        <w:t>1.1.3 Реквизиты документа, удостоверяющего личность</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 Сведения о юридическом лице, в случае если застройщиком является юридическое лицо:</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1.2.1 Наименование</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1.2.2 Место нахождения</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1.2.3 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1.2.4 Идентификационный номер налогоплательщика, за исключением случая, если заявителем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является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иностранное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юридическое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лицо</w:t>
      </w:r>
      <w:r w:rsidRPr="00372EC3">
        <w:rPr>
          <w:rFonts w:ascii="Times New Roman" w:hAnsi="Times New Roman"/>
          <w:color w:val="000000"/>
          <w:sz w:val="24"/>
          <w:szCs w:val="24"/>
          <w:lang w:eastAsia="ru-RU"/>
        </w:rPr>
        <w:br/>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 Сведения о земельном участке</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2.1</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 xml:space="preserve">Кадастровый номер земельного участка (при наличии) </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2.2</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Адрес</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или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описание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местоположения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земельного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участка</w:t>
      </w:r>
      <w:r w:rsidRPr="00372EC3">
        <w:rPr>
          <w:rFonts w:ascii="Times New Roman" w:hAnsi="Times New Roman"/>
          <w:color w:val="000000"/>
          <w:sz w:val="24"/>
          <w:szCs w:val="24"/>
          <w:lang w:eastAsia="ru-RU"/>
        </w:rPr>
        <w:br/>
        <w:t>2.3</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Сведения о праве застройщика на земельный участок (правоустанавливающие документы)</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2.4</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Сведения о наличии прав иных лиц на земельный участок (при наличии)</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2.5</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 xml:space="preserve">Сведения </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виде</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разрешенного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использования</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земельного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участка</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3. Сведения об объекте капитального строительства</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3.1 Сведения о виде разрешенного использования объекта капитального строительства (объект индивидуального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жилищного</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строительства</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или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садовый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дом)</w:t>
      </w:r>
      <w:r w:rsidRPr="00372EC3">
        <w:rPr>
          <w:rFonts w:ascii="Times New Roman" w:hAnsi="Times New Roman"/>
          <w:color w:val="000000"/>
          <w:sz w:val="24"/>
          <w:szCs w:val="24"/>
          <w:lang w:eastAsia="ru-RU"/>
        </w:rPr>
        <w:br/>
        <w:t>3.2 Цель подачи уведомления (строительство или реконструкция)</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 Сведения о параметрах:</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3.3.1 Количество надземных этажей</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3.3.2 Высота</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3.3.3 Сведения об отступах от границ земельного участка</w:t>
      </w:r>
    </w:p>
    <w:p w:rsidR="00226AEF" w:rsidRPr="00372EC3" w:rsidRDefault="00226AEF" w:rsidP="005C6A44">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3.3.4 Площадь застройки</w:t>
      </w:r>
    </w:p>
    <w:p w:rsidR="00226AEF" w:rsidRPr="00372EC3" w:rsidRDefault="00226AEF" w:rsidP="005C6A44">
      <w:pPr>
        <w:shd w:val="clear" w:color="auto" w:fill="FFFFFF"/>
        <w:jc w:val="both"/>
        <w:rPr>
          <w:rFonts w:ascii="Times New Roman" w:hAnsi="Times New Roman"/>
          <w:color w:val="000000"/>
          <w:sz w:val="24"/>
          <w:szCs w:val="24"/>
          <w:lang w:eastAsia="ru-RU"/>
        </w:rPr>
      </w:pPr>
    </w:p>
    <w:p w:rsidR="00226AEF" w:rsidRPr="00372EC3" w:rsidRDefault="00226AEF" w:rsidP="00AD518C">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 Схематичное изображение построенного или реконструированного объекта капитального строительства на земельном участке</w:t>
      </w:r>
    </w:p>
    <w:p w:rsidR="00226AEF" w:rsidRPr="00372EC3" w:rsidRDefault="00226AEF" w:rsidP="007D7E09">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Почтовый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адрес</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и </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(или)</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адрес</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электронной</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почты</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для связи:____________________________________________________________</w:t>
      </w:r>
    </w:p>
    <w:p w:rsidR="00226AEF" w:rsidRPr="00372EC3" w:rsidRDefault="00226AEF" w:rsidP="00AD518C">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w:t>
      </w:r>
      <w:r>
        <w:rPr>
          <w:rFonts w:ascii="Times New Roman" w:hAnsi="Times New Roman"/>
          <w:color w:val="000000"/>
          <w:sz w:val="24"/>
          <w:szCs w:val="24"/>
          <w:lang w:eastAsia="ru-RU"/>
        </w:rPr>
        <w:tab/>
      </w:r>
      <w:r w:rsidRPr="00372EC3">
        <w:rPr>
          <w:rFonts w:ascii="Times New Roman" w:hAnsi="Times New Roman"/>
          <w:color w:val="000000"/>
          <w:sz w:val="24"/>
          <w:szCs w:val="24"/>
          <w:lang w:eastAsia="ru-RU"/>
        </w:rPr>
        <w:t xml:space="preserve"> способом: </w:t>
      </w:r>
      <w:r w:rsidRPr="00372EC3">
        <w:rPr>
          <w:rFonts w:ascii="Times New Roman" w:hAnsi="Times New Roman"/>
          <w:color w:val="000000"/>
          <w:sz w:val="24"/>
          <w:szCs w:val="24"/>
          <w:lang w:eastAsia="ru-RU"/>
        </w:rPr>
        <w:br/>
        <w:t> </w:t>
      </w:r>
      <w:r w:rsidRPr="00372EC3">
        <w:rPr>
          <w:rFonts w:ascii="Times New Roman" w:hAnsi="Times New Roman"/>
          <w:i/>
          <w:iCs/>
          <w:color w:val="000000"/>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w:t>
      </w:r>
      <w:r>
        <w:rPr>
          <w:rFonts w:ascii="Times New Roman" w:hAnsi="Times New Roman"/>
          <w:i/>
          <w:iCs/>
          <w:color w:val="000000"/>
          <w:sz w:val="24"/>
          <w:szCs w:val="24"/>
          <w:lang w:eastAsia="ru-RU"/>
        </w:rPr>
        <w:tab/>
      </w:r>
      <w:r w:rsidRPr="00372EC3">
        <w:rPr>
          <w:rFonts w:ascii="Times New Roman" w:hAnsi="Times New Roman"/>
          <w:i/>
          <w:iCs/>
          <w:color w:val="000000"/>
          <w:sz w:val="24"/>
          <w:szCs w:val="24"/>
          <w:lang w:eastAsia="ru-RU"/>
        </w:rPr>
        <w:t xml:space="preserve"> местного</w:t>
      </w:r>
      <w:r>
        <w:rPr>
          <w:rFonts w:ascii="Times New Roman" w:hAnsi="Times New Roman"/>
          <w:i/>
          <w:iCs/>
          <w:color w:val="000000"/>
          <w:sz w:val="24"/>
          <w:szCs w:val="24"/>
          <w:lang w:eastAsia="ru-RU"/>
        </w:rPr>
        <w:tab/>
      </w:r>
      <w:r w:rsidRPr="00372EC3">
        <w:rPr>
          <w:rFonts w:ascii="Times New Roman" w:hAnsi="Times New Roman"/>
          <w:i/>
          <w:iCs/>
          <w:color w:val="000000"/>
          <w:sz w:val="24"/>
          <w:szCs w:val="24"/>
          <w:lang w:eastAsia="ru-RU"/>
        </w:rPr>
        <w:t xml:space="preserve"> самоуправления)</w:t>
      </w:r>
      <w:r w:rsidRPr="00372EC3">
        <w:rPr>
          <w:rFonts w:ascii="Times New Roman" w:hAnsi="Times New Roman"/>
          <w:color w:val="000000"/>
          <w:sz w:val="24"/>
          <w:szCs w:val="24"/>
          <w:lang w:eastAsia="ru-RU"/>
        </w:rPr>
        <w:br/>
      </w:r>
      <w:r w:rsidRPr="00372EC3">
        <w:rPr>
          <w:rFonts w:ascii="Times New Roman" w:hAnsi="Times New Roman"/>
          <w:b/>
          <w:bCs/>
          <w:color w:val="000000"/>
          <w:sz w:val="24"/>
          <w:szCs w:val="24"/>
          <w:lang w:eastAsia="ru-RU"/>
        </w:rPr>
        <w:t>Настоящим уведомлением подтверждаю, что </w:t>
      </w:r>
    </w:p>
    <w:p w:rsidR="00226AEF" w:rsidRPr="00372EC3" w:rsidRDefault="00226AEF" w:rsidP="00AD518C">
      <w:pPr>
        <w:shd w:val="clear" w:color="auto" w:fill="FFFFFF"/>
        <w:jc w:val="both"/>
        <w:rPr>
          <w:rFonts w:ascii="Times New Roman" w:hAnsi="Times New Roman"/>
          <w:b/>
          <w:bCs/>
          <w:color w:val="000000"/>
          <w:sz w:val="24"/>
          <w:szCs w:val="24"/>
          <w:lang w:eastAsia="ru-RU"/>
        </w:rPr>
      </w:pPr>
      <w:r w:rsidRPr="00372EC3">
        <w:rPr>
          <w:rFonts w:ascii="Times New Roman" w:hAnsi="Times New Roman"/>
          <w:color w:val="000000"/>
          <w:sz w:val="24"/>
          <w:szCs w:val="24"/>
          <w:lang w:eastAsia="ru-RU"/>
        </w:rPr>
        <w:br/>
        <w:t>(объект индивидуального жилищного строительства или садовый дом)</w:t>
      </w:r>
      <w:r w:rsidRPr="00372EC3">
        <w:rPr>
          <w:rFonts w:ascii="Times New Roman" w:hAnsi="Times New Roman"/>
          <w:color w:val="000000"/>
          <w:sz w:val="24"/>
          <w:szCs w:val="24"/>
          <w:lang w:eastAsia="ru-RU"/>
        </w:rPr>
        <w:b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372EC3">
        <w:rPr>
          <w:rFonts w:ascii="Times New Roman" w:hAnsi="Times New Roman"/>
          <w:color w:val="000000"/>
          <w:sz w:val="24"/>
          <w:szCs w:val="24"/>
          <w:lang w:eastAsia="ru-RU"/>
        </w:rPr>
        <w:br/>
        <w:t>(реквизиты платежного документа)</w:t>
      </w:r>
      <w:r w:rsidRPr="00372EC3">
        <w:rPr>
          <w:rFonts w:ascii="Times New Roman" w:hAnsi="Times New Roman"/>
          <w:color w:val="000000"/>
          <w:sz w:val="24"/>
          <w:szCs w:val="24"/>
          <w:lang w:eastAsia="ru-RU"/>
        </w:rPr>
        <w:br/>
      </w:r>
      <w:r w:rsidRPr="00372EC3">
        <w:rPr>
          <w:rFonts w:ascii="Times New Roman" w:hAnsi="Times New Roman"/>
          <w:b/>
          <w:bCs/>
          <w:color w:val="000000"/>
          <w:sz w:val="24"/>
          <w:szCs w:val="24"/>
          <w:lang w:eastAsia="ru-RU"/>
        </w:rPr>
        <w:t>Настоящим уведомлением я</w:t>
      </w:r>
    </w:p>
    <w:p w:rsidR="00226AEF" w:rsidRPr="00372EC3" w:rsidRDefault="00226AEF" w:rsidP="00AD518C">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 (фамилия, имя, отчество (при наличии)</w:t>
      </w:r>
      <w:r w:rsidRPr="00372EC3">
        <w:rPr>
          <w:rFonts w:ascii="Times New Roman" w:hAnsi="Times New Roman"/>
          <w:color w:val="000000"/>
          <w:sz w:val="24"/>
          <w:szCs w:val="24"/>
          <w:lang w:eastAsia="ru-RU"/>
        </w:rPr>
        <w:br/>
        <w:t>даю согласие на обработку персональных данных</w:t>
      </w:r>
    </w:p>
    <w:p w:rsidR="00226AEF" w:rsidRPr="00372EC3" w:rsidRDefault="00226AEF" w:rsidP="00AD518C">
      <w:pPr>
        <w:shd w:val="clear" w:color="auto" w:fill="FFFFFF"/>
        <w:jc w:val="center"/>
        <w:rPr>
          <w:rFonts w:ascii="Times New Roman" w:hAnsi="Times New Roman"/>
          <w:color w:val="000000"/>
          <w:sz w:val="24"/>
          <w:szCs w:val="24"/>
          <w:lang w:eastAsia="ru-RU"/>
        </w:rPr>
      </w:pPr>
      <w:r w:rsidRPr="00372EC3">
        <w:rPr>
          <w:rFonts w:ascii="Times New Roman" w:hAnsi="Times New Roman"/>
          <w:color w:val="000000"/>
          <w:sz w:val="24"/>
          <w:szCs w:val="24"/>
          <w:lang w:eastAsia="ru-RU"/>
        </w:rPr>
        <w:t>(в случае если застройщиком является физическое лицо).</w:t>
      </w:r>
      <w:r w:rsidRPr="00372EC3">
        <w:rPr>
          <w:rFonts w:ascii="Times New Roman" w:hAnsi="Times New Roman"/>
          <w:color w:val="000000"/>
          <w:sz w:val="24"/>
          <w:szCs w:val="24"/>
          <w:lang w:eastAsia="ru-RU"/>
        </w:rPr>
        <w:br/>
        <w:t>(должность, в случае если застройщиком является юридическое лицо)</w:t>
      </w:r>
      <w:r w:rsidRPr="00372EC3">
        <w:rPr>
          <w:rFonts w:ascii="Times New Roman" w:hAnsi="Times New Roman"/>
          <w:color w:val="000000"/>
          <w:sz w:val="24"/>
          <w:szCs w:val="24"/>
          <w:lang w:eastAsia="ru-RU"/>
        </w:rPr>
        <w:br/>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(подпись)                                                                                                   (расшифровка подписи)</w:t>
      </w:r>
    </w:p>
    <w:p w:rsidR="00226AEF" w:rsidRPr="00372EC3" w:rsidRDefault="00226AEF" w:rsidP="00AD518C">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М.П.</w:t>
      </w:r>
      <w:r w:rsidRPr="00372EC3">
        <w:rPr>
          <w:rFonts w:ascii="Times New Roman" w:hAnsi="Times New Roman"/>
          <w:color w:val="000000"/>
          <w:sz w:val="24"/>
          <w:szCs w:val="24"/>
          <w:lang w:eastAsia="ru-RU"/>
        </w:rPr>
        <w:br/>
        <w:t>(при наличии)</w:t>
      </w:r>
      <w:r w:rsidRPr="00372EC3">
        <w:rPr>
          <w:rFonts w:ascii="Times New Roman" w:hAnsi="Times New Roman"/>
          <w:color w:val="000000"/>
          <w:sz w:val="24"/>
          <w:szCs w:val="24"/>
          <w:lang w:eastAsia="ru-RU"/>
        </w:rPr>
        <w:br/>
        <w:t>К настоящему уведомлению прилагается:</w:t>
      </w:r>
      <w:r w:rsidRPr="00372EC3">
        <w:rPr>
          <w:rFonts w:ascii="Times New Roman" w:hAnsi="Times New Roman"/>
          <w:color w:val="000000"/>
          <w:sz w:val="24"/>
          <w:szCs w:val="24"/>
          <w:lang w:eastAsia="ru-RU"/>
        </w:rPr>
        <w:b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Default="00226AEF" w:rsidP="004870B4">
      <w:pPr>
        <w:shd w:val="clear" w:color="auto" w:fill="FFFFFF"/>
        <w:jc w:val="right"/>
        <w:rPr>
          <w:rFonts w:ascii="Times New Roman" w:hAnsi="Times New Roman"/>
          <w:color w:val="000000"/>
          <w:sz w:val="24"/>
          <w:szCs w:val="24"/>
          <w:lang w:eastAsia="ru-RU"/>
        </w:rPr>
      </w:pP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Приложение 2</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к административному регламенту</w:t>
      </w:r>
    </w:p>
    <w:p w:rsidR="00226AEF"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предоставления муниципальной  услуги </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Направление уведомления о</w:t>
      </w:r>
    </w:p>
    <w:p w:rsidR="00226AEF"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соответствии построенных или реконструированных </w:t>
      </w:r>
    </w:p>
    <w:p w:rsidR="00226AEF"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объектов индивидуального</w:t>
      </w:r>
      <w:r>
        <w:rPr>
          <w:rFonts w:ascii="Times New Roman" w:hAnsi="Times New Roman"/>
          <w:color w:val="000000"/>
          <w:sz w:val="24"/>
          <w:szCs w:val="24"/>
          <w:lang w:eastAsia="ru-RU"/>
        </w:rPr>
        <w:t xml:space="preserve"> </w:t>
      </w:r>
      <w:r w:rsidRPr="00372EC3">
        <w:rPr>
          <w:rFonts w:ascii="Times New Roman" w:hAnsi="Times New Roman"/>
          <w:color w:val="000000"/>
          <w:sz w:val="24"/>
          <w:szCs w:val="24"/>
          <w:lang w:eastAsia="ru-RU"/>
        </w:rPr>
        <w:t>жилищного строительства</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 или садового дома требованиям законодательства</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Российской Федерации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4870B4">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Блок-схема</w:t>
      </w:r>
    </w:p>
    <w:p w:rsidR="00226AEF" w:rsidRPr="00372EC3" w:rsidRDefault="00226AEF" w:rsidP="004870B4">
      <w:pPr>
        <w:shd w:val="clear" w:color="auto" w:fill="FFFFFF"/>
        <w:jc w:val="center"/>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предоставления муниципальной услуги "Подготовка и направление уведомлении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размещении объекта индивидуального жилищного строительства или садового дома на земельном участке"</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Прием запроса о предоставлении муниципальной услуги (уведомления об окончании строительства и прилагаемых документов)</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Проверка соответствия запроса и прилагаемых документов требованиям административного регламента</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Регистрация запроса и документов, необходимых для предоставления муниципальной услуги</w:t>
      </w:r>
      <w:r w:rsidRPr="00372EC3">
        <w:rPr>
          <w:rFonts w:ascii="Times New Roman" w:hAnsi="Times New Roman"/>
          <w:color w:val="000000"/>
          <w:sz w:val="24"/>
          <w:szCs w:val="24"/>
          <w:lang w:eastAsia="ru-RU"/>
        </w:rPr>
        <w:br/>
        <w:t>Принятие решения о направлении уведомления о несоответствии установленным требованиям</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Принятие решения о направлении уведомления о соответствии установленным требованиям</w:t>
      </w:r>
      <w:r w:rsidRPr="00372EC3">
        <w:rPr>
          <w:rFonts w:ascii="Times New Roman" w:hAnsi="Times New Roman"/>
          <w:color w:val="000000"/>
          <w:sz w:val="24"/>
          <w:szCs w:val="24"/>
          <w:lang w:eastAsia="ru-RU"/>
        </w:rPr>
        <w:br/>
        <w:t>Рассмотрение документов, необходимых для предоставления муниципальной услуги</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Возврат документов заявителю и направление уведомление об отказе в приеме документов и возврат документов</w:t>
      </w:r>
      <w:r w:rsidRPr="00372EC3">
        <w:rPr>
          <w:rFonts w:ascii="Times New Roman" w:hAnsi="Times New Roman"/>
          <w:color w:val="000000"/>
          <w:sz w:val="24"/>
          <w:szCs w:val="24"/>
          <w:lang w:eastAsia="ru-RU"/>
        </w:rPr>
        <w:br/>
        <w:t>Направление заявителю решения о направлении уведомления о соответствии установленным требованиям (уведомления о несоответствии установленным требованиям)</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Default="00226AEF" w:rsidP="0078125E">
      <w:pPr>
        <w:shd w:val="clear" w:color="auto" w:fill="FFFFFF"/>
        <w:rPr>
          <w:rFonts w:ascii="Times New Roman" w:hAnsi="Times New Roman"/>
          <w:color w:val="000000"/>
          <w:sz w:val="24"/>
          <w:szCs w:val="24"/>
          <w:lang w:eastAsia="ru-RU"/>
        </w:rPr>
      </w:pPr>
    </w:p>
    <w:p w:rsidR="00226AEF" w:rsidRPr="00372EC3"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Приложение 3</w:t>
      </w:r>
    </w:p>
    <w:p w:rsidR="00226AEF" w:rsidRPr="00372EC3"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к административному регламенту</w:t>
      </w:r>
    </w:p>
    <w:p w:rsidR="00226AEF" w:rsidRPr="00372EC3"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предоставления муниципальной  услуги Направление уведомления о соответствии </w:t>
      </w:r>
    </w:p>
    <w:p w:rsidR="00226AEF"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построенных или реконструированных</w:t>
      </w:r>
    </w:p>
    <w:p w:rsidR="00226AEF" w:rsidRPr="00372EC3"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 объектов индивидуального </w:t>
      </w:r>
    </w:p>
    <w:p w:rsidR="00226AEF"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жилищного строительства или садового дома</w:t>
      </w:r>
    </w:p>
    <w:p w:rsidR="00226AEF" w:rsidRPr="00372EC3"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xml:space="preserve"> требованиям законодательства </w:t>
      </w:r>
    </w:p>
    <w:p w:rsidR="00226AEF" w:rsidRDefault="00226AEF" w:rsidP="00AD518C">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Российской Федерации о градостроительной деятельности»</w:t>
      </w:r>
    </w:p>
    <w:p w:rsidR="00226AEF" w:rsidRPr="00372EC3" w:rsidRDefault="00226AEF" w:rsidP="00AD518C">
      <w:pPr>
        <w:shd w:val="clear" w:color="auto" w:fill="FFFFFF"/>
        <w:jc w:val="right"/>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__________________________________________________________________</w:t>
      </w:r>
    </w:p>
    <w:p w:rsidR="00226AEF" w:rsidRPr="00372EC3" w:rsidRDefault="00226AEF" w:rsidP="00AD518C">
      <w:pPr>
        <w:shd w:val="clear" w:color="auto" w:fill="FFFFFF"/>
        <w:jc w:val="center"/>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26AEF"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Кому:______________________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__________________________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Почтовый адрес:____________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__________________________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Адрес электронной почты____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 наличии):_____________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"____"____________20___г                                                                                                                                                                                                                                        №</w:t>
      </w:r>
    </w:p>
    <w:p w:rsidR="00226AEF" w:rsidRPr="00372EC3" w:rsidRDefault="00226AEF" w:rsidP="0078125E">
      <w:pPr>
        <w:shd w:val="clear" w:color="auto" w:fill="FFFFFF"/>
        <w:rPr>
          <w:rFonts w:ascii="Times New Roman" w:hAnsi="Times New Roman"/>
          <w:b/>
          <w:bCs/>
          <w:color w:val="000000"/>
          <w:sz w:val="24"/>
          <w:szCs w:val="24"/>
          <w:lang w:eastAsia="ru-RU"/>
        </w:rPr>
      </w:pPr>
    </w:p>
    <w:p w:rsidR="00226AEF" w:rsidRPr="00372EC3" w:rsidRDefault="00226AEF" w:rsidP="0078125E">
      <w:pPr>
        <w:shd w:val="clear" w:color="auto" w:fill="FFFFFF"/>
        <w:rPr>
          <w:rFonts w:ascii="Times New Roman" w:hAnsi="Times New Roman"/>
          <w:b/>
          <w:bCs/>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По результатам рассмотрения</w:t>
      </w:r>
      <w:r w:rsidRPr="00372EC3">
        <w:rPr>
          <w:rFonts w:ascii="Times New Roman" w:hAnsi="Times New Roman"/>
          <w:color w:val="000000"/>
          <w:sz w:val="24"/>
          <w:szCs w:val="24"/>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372EC3">
        <w:rPr>
          <w:rFonts w:ascii="Times New Roman" w:hAnsi="Times New Roman"/>
          <w:color w:val="000000"/>
          <w:sz w:val="24"/>
          <w:szCs w:val="24"/>
          <w:lang w:eastAsia="ru-RU"/>
        </w:rPr>
        <w:br/>
        <w:t>(далее – уведомление),</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br/>
        <w:t>направленного</w:t>
      </w:r>
      <w:r w:rsidRPr="00372EC3">
        <w:rPr>
          <w:rFonts w:ascii="Times New Roman" w:hAnsi="Times New Roman"/>
          <w:color w:val="000000"/>
          <w:sz w:val="24"/>
          <w:szCs w:val="24"/>
          <w:lang w:eastAsia="ru-RU"/>
        </w:rPr>
        <w:br/>
        <w:t>(дата направления уведомления)                                                  __________________________________________________________________</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зарегистрированного</w:t>
      </w:r>
      <w:r w:rsidRPr="00372EC3">
        <w:rPr>
          <w:rFonts w:ascii="Times New Roman" w:hAnsi="Times New Roman"/>
          <w:color w:val="000000"/>
          <w:sz w:val="24"/>
          <w:szCs w:val="24"/>
          <w:lang w:eastAsia="ru-RU"/>
        </w:rPr>
        <w:br/>
        <w:t>(дата и номер регистрации уведомления)                                   ________________________________________________________________</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уведомляет о соответствии _________________________________________________________________________________________________________________________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________________________________________________________________________________________________________________________________________________  (построенного или реконструированного)</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(объекта индивидуального жилищного строительства или садового дома)</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указанного в уведомлении и расположенного на земельном участке</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     ____________________________________________________________________________________________________________________________________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(кадастровый номер земельного участка (при наличии), адрес или описание местоположения земельного участка)</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требованиям законодательства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Заведующая отделом </w:t>
      </w:r>
      <w:r w:rsidRPr="00372EC3">
        <w:rPr>
          <w:rFonts w:ascii="Times New Roman" w:hAnsi="Times New Roman"/>
          <w:color w:val="000000"/>
          <w:sz w:val="24"/>
          <w:szCs w:val="24"/>
          <w:lang w:eastAsia="ru-RU"/>
        </w:rPr>
        <w:br/>
        <w:t>(должность уполномоченного лица уполномоченного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 выдачу разрешений на строительство федерального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органа исполнительной власти, органа исполнительной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власти субъекта Российской Федерации, органа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местного самоуправления)</w:t>
      </w:r>
      <w:r w:rsidRPr="00372EC3">
        <w:rPr>
          <w:rFonts w:ascii="Times New Roman" w:hAnsi="Times New Roman"/>
          <w:color w:val="000000"/>
          <w:sz w:val="24"/>
          <w:szCs w:val="24"/>
          <w:lang w:eastAsia="ru-RU"/>
        </w:rPr>
        <w:b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(подпись)                                                                                                         (расшифровка подписи)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М.П.</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pPr>
        <w:rPr>
          <w:rFonts w:ascii="Times New Roman" w:hAnsi="Times New Roman"/>
          <w:color w:val="000000"/>
          <w:sz w:val="24"/>
          <w:szCs w:val="24"/>
          <w:lang w:eastAsia="ru-RU"/>
        </w:rPr>
      </w:pPr>
      <w:r w:rsidRPr="00372EC3">
        <w:rPr>
          <w:rFonts w:ascii="Times New Roman" w:hAnsi="Times New Roman"/>
          <w:color w:val="000000"/>
          <w:sz w:val="24"/>
          <w:szCs w:val="24"/>
          <w:lang w:eastAsia="ru-RU"/>
        </w:rPr>
        <w:br w:type="page"/>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Приложение 4</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к административному регламенту</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предоставления муниципальной  услуги к административному регламенту</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                                                                       предоставления муниципальной  услуги Направление уведомления о соответствии </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построенных или реконструированных объектов индивидуального </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жилищного строительства или садового дома требованиям законодательства </w:t>
      </w:r>
    </w:p>
    <w:p w:rsidR="00226AEF" w:rsidRPr="00372EC3" w:rsidRDefault="00226AEF" w:rsidP="004870B4">
      <w:pPr>
        <w:shd w:val="clear" w:color="auto" w:fill="FFFFFF"/>
        <w:jc w:val="right"/>
        <w:rPr>
          <w:rFonts w:ascii="Times New Roman" w:hAnsi="Times New Roman"/>
          <w:color w:val="000000"/>
          <w:sz w:val="24"/>
          <w:szCs w:val="24"/>
          <w:lang w:eastAsia="ru-RU"/>
        </w:rPr>
      </w:pPr>
      <w:r w:rsidRPr="00372EC3">
        <w:rPr>
          <w:rFonts w:ascii="Times New Roman" w:hAnsi="Times New Roman"/>
          <w:color w:val="000000"/>
          <w:sz w:val="24"/>
          <w:szCs w:val="24"/>
          <w:lang w:eastAsia="ru-RU"/>
        </w:rPr>
        <w:t>Российской Федерации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Кому:_________________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Почтовый адрес:_______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Адрес электронной почты</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(при наличии):_________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b/>
          <w:bCs/>
          <w:color w:val="000000"/>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«____»_____________20__г.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w:t>
      </w:r>
      <w:r w:rsidRPr="00372EC3">
        <w:rPr>
          <w:rFonts w:ascii="Times New Roman" w:hAnsi="Times New Roman"/>
          <w:color w:val="000000"/>
          <w:sz w:val="24"/>
          <w:szCs w:val="24"/>
          <w:lang w:eastAsia="ru-RU"/>
        </w:rPr>
        <w:br/>
      </w:r>
      <w:r w:rsidRPr="00372EC3">
        <w:rPr>
          <w:rFonts w:ascii="Times New Roman" w:hAnsi="Times New Roman"/>
          <w:b/>
          <w:bCs/>
          <w:color w:val="000000"/>
          <w:sz w:val="24"/>
          <w:szCs w:val="24"/>
          <w:lang w:eastAsia="ru-RU"/>
        </w:rPr>
        <w:t>По результатам рассмотрения</w:t>
      </w:r>
      <w:r w:rsidRPr="00372EC3">
        <w:rPr>
          <w:rFonts w:ascii="Times New Roman" w:hAnsi="Times New Roman"/>
          <w:color w:val="000000"/>
          <w:sz w:val="24"/>
          <w:szCs w:val="24"/>
          <w:lang w:eastAsia="ru-RU"/>
        </w:rPr>
        <w:t> уведомления об окончании строительства или реконструкции объекта индивидуального жилищного строительства или садового дома</w:t>
      </w:r>
      <w:r w:rsidRPr="00372EC3">
        <w:rPr>
          <w:rFonts w:ascii="Times New Roman" w:hAnsi="Times New Roman"/>
          <w:color w:val="000000"/>
          <w:sz w:val="24"/>
          <w:szCs w:val="24"/>
          <w:lang w:eastAsia="ru-RU"/>
        </w:rPr>
        <w:br/>
        <w:t>(далее – уведомление),</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br/>
        <w:t>направленного                                                                             ____________________________________________________________________________________________</w:t>
      </w:r>
      <w:r w:rsidRPr="00372EC3">
        <w:rPr>
          <w:rFonts w:ascii="Times New Roman" w:hAnsi="Times New Roman"/>
          <w:color w:val="000000"/>
          <w:sz w:val="24"/>
          <w:szCs w:val="24"/>
          <w:lang w:eastAsia="ru-RU"/>
        </w:rPr>
        <w:br/>
        <w:t>(дата направления уведомления)</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t>зарегистрированного                                                                  ____________________________________________________________________________________________</w:t>
      </w:r>
      <w:r w:rsidRPr="00372EC3">
        <w:rPr>
          <w:rFonts w:ascii="Times New Roman" w:hAnsi="Times New Roman"/>
          <w:color w:val="000000"/>
          <w:sz w:val="24"/>
          <w:szCs w:val="24"/>
          <w:lang w:eastAsia="ru-RU"/>
        </w:rPr>
        <w:br/>
        <w:t>(дата и номер регистрации уведомления)  </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r>
      <w:r w:rsidRPr="00372EC3">
        <w:rPr>
          <w:rFonts w:ascii="Times New Roman" w:hAnsi="Times New Roman"/>
          <w:b/>
          <w:bCs/>
          <w:color w:val="000000"/>
          <w:sz w:val="24"/>
          <w:szCs w:val="24"/>
          <w:lang w:eastAsia="ru-RU"/>
        </w:rPr>
        <w:t>уведомляем о несоответствии 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(построенного или реконструированного)</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(объекта индивидуального жилищного строительства или садового дома)</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указанного в уведомлении и расположенного на земельном участке</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 _______________________________________________________________________________________________________________________________________________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 _______________________________________________________________________________________________________________________________________________</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(кадастровый номер земельного участка (при наличии), адрес или описание местоположения земельного участка)</w:t>
      </w:r>
    </w:p>
    <w:p w:rsidR="00226AEF" w:rsidRPr="00372EC3" w:rsidRDefault="00226AEF" w:rsidP="00AD518C">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требованиям законодательства о градостроительной деятельности по следующим основаниям:</w:t>
      </w:r>
      <w:r w:rsidRPr="00372EC3">
        <w:rPr>
          <w:rFonts w:ascii="Times New Roman" w:hAnsi="Times New Roman"/>
          <w:color w:val="000000"/>
          <w:sz w:val="24"/>
          <w:szCs w:val="24"/>
          <w:lang w:eastAsia="ru-RU"/>
        </w:rPr>
        <w:br/>
        <w:t>1.___________________________________________________________________________________________________________________________________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r w:rsidRPr="00372EC3">
        <w:rPr>
          <w:rFonts w:ascii="Times New Roman" w:hAnsi="Times New Roman"/>
          <w:color w:val="000000"/>
          <w:sz w:val="24"/>
          <w:szCs w:val="24"/>
          <w:lang w:eastAsia="ru-RU"/>
        </w:rPr>
        <w:br/>
        <w:t>2.___________________________________________________________________________________________________________________________________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r w:rsidRPr="00372EC3">
        <w:rPr>
          <w:rFonts w:ascii="Times New Roman" w:hAnsi="Times New Roman"/>
          <w:color w:val="000000"/>
          <w:sz w:val="24"/>
          <w:szCs w:val="24"/>
          <w:lang w:eastAsia="ru-RU"/>
        </w:rPr>
        <w:br/>
        <w:t>3.__________________________________________________________________________________________________________________________________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26AEF" w:rsidRPr="00372EC3" w:rsidRDefault="00226AEF" w:rsidP="00AD518C">
      <w:pPr>
        <w:shd w:val="clear" w:color="auto" w:fill="FFFFFF"/>
        <w:jc w:val="both"/>
        <w:rPr>
          <w:rFonts w:ascii="Times New Roman" w:hAnsi="Times New Roman"/>
          <w:color w:val="000000"/>
          <w:sz w:val="24"/>
          <w:szCs w:val="24"/>
          <w:lang w:eastAsia="ru-RU"/>
        </w:rPr>
      </w:pPr>
      <w:r w:rsidRPr="00372EC3">
        <w:rPr>
          <w:rFonts w:ascii="Times New Roman" w:hAnsi="Times New Roman"/>
          <w:color w:val="000000"/>
          <w:sz w:val="24"/>
          <w:szCs w:val="24"/>
          <w:lang w:eastAsia="ru-RU"/>
        </w:rPr>
        <w:t>4.___________________________________________________________________________________________________________________________________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 </w:t>
      </w:r>
      <w:r w:rsidRPr="00372EC3">
        <w:rPr>
          <w:rFonts w:ascii="Times New Roman" w:hAnsi="Times New Roman"/>
          <w:color w:val="000000"/>
          <w:sz w:val="24"/>
          <w:szCs w:val="24"/>
          <w:lang w:eastAsia="ru-RU"/>
        </w:rPr>
        <w:br/>
        <w:t>____________________________________________________________________________________________________________________________________</w:t>
      </w:r>
      <w:r w:rsidRPr="00372EC3">
        <w:rPr>
          <w:rFonts w:ascii="Times New Roman" w:hAnsi="Times New Roman"/>
          <w:color w:val="000000"/>
          <w:sz w:val="24"/>
          <w:szCs w:val="24"/>
          <w:lang w:eastAsia="ru-RU"/>
        </w:rPr>
        <w:b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Pr="00372EC3">
        <w:rPr>
          <w:rFonts w:ascii="Times New Roman" w:hAnsi="Times New Roman"/>
          <w:color w:val="000000"/>
          <w:sz w:val="24"/>
          <w:szCs w:val="24"/>
          <w:lang w:eastAsia="ru-RU"/>
        </w:rPr>
        <w:br/>
        <w:t>_____________________________________________                                    ____________________________                                __________________________________ </w:t>
      </w:r>
      <w:r w:rsidRPr="00372EC3">
        <w:rPr>
          <w:rFonts w:ascii="Times New Roman" w:hAnsi="Times New Roman"/>
          <w:color w:val="000000"/>
          <w:sz w:val="24"/>
          <w:szCs w:val="24"/>
          <w:lang w:eastAsia="ru-RU"/>
        </w:rPr>
        <w:br/>
        <w:t>(должность уполномоченного лица уполномоченного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на выдачу разрешений на строительство федерального</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органа исполнительной власти, органа исполнительной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власти субъекта Российской Федерации, органа </w:t>
      </w: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местного самоуправления)                                                                                                     </w:t>
      </w:r>
    </w:p>
    <w:p w:rsidR="00226AEF" w:rsidRPr="00372EC3" w:rsidRDefault="00226AEF" w:rsidP="0078125E">
      <w:pPr>
        <w:shd w:val="clear" w:color="auto" w:fill="FFFFFF"/>
        <w:rPr>
          <w:rFonts w:ascii="Times New Roman" w:hAnsi="Times New Roman"/>
          <w:color w:val="000000"/>
          <w:sz w:val="24"/>
          <w:szCs w:val="24"/>
          <w:lang w:eastAsia="ru-RU"/>
        </w:rPr>
      </w:pPr>
    </w:p>
    <w:p w:rsidR="00226AEF" w:rsidRPr="00372EC3" w:rsidRDefault="00226AEF" w:rsidP="0078125E">
      <w:pPr>
        <w:shd w:val="clear" w:color="auto" w:fill="FFFFFF"/>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(подпись)                                                                  (расшифровка подписи)</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r>
      <w:r w:rsidRPr="00372EC3">
        <w:rPr>
          <w:rFonts w:ascii="Times New Roman" w:hAnsi="Times New Roman"/>
          <w:color w:val="000000"/>
          <w:sz w:val="24"/>
          <w:szCs w:val="24"/>
          <w:lang w:eastAsia="ru-RU"/>
        </w:rPr>
        <w:br/>
        <w:t>М.П.</w:t>
      </w:r>
      <w:r w:rsidRPr="00372EC3">
        <w:rPr>
          <w:rFonts w:ascii="Times New Roman" w:hAnsi="Times New Roman"/>
          <w:color w:val="000000"/>
          <w:sz w:val="24"/>
          <w:szCs w:val="24"/>
          <w:lang w:eastAsia="ru-RU"/>
        </w:rPr>
        <w:br/>
        <w:t> </w:t>
      </w:r>
      <w:r w:rsidRPr="00372EC3">
        <w:rPr>
          <w:rFonts w:ascii="Times New Roman" w:hAnsi="Times New Roman"/>
          <w:color w:val="000000"/>
          <w:sz w:val="24"/>
          <w:szCs w:val="24"/>
          <w:lang w:eastAsia="ru-RU"/>
        </w:rPr>
        <w:br/>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Личный кабинет</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Регистрация на Госуслугах</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Помощь</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Бизнесу</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Иностранцам</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Партнёрам</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Контакты</w:t>
      </w:r>
    </w:p>
    <w:p w:rsidR="00226AEF" w:rsidRPr="00372EC3" w:rsidRDefault="00226AEF" w:rsidP="0078125E">
      <w:pPr>
        <w:shd w:val="clear" w:color="auto" w:fill="E6EBEC"/>
        <w:rPr>
          <w:rFonts w:ascii="Times New Roman" w:hAnsi="Times New Roman"/>
          <w:color w:val="000000"/>
          <w:sz w:val="24"/>
          <w:szCs w:val="24"/>
          <w:lang w:eastAsia="ru-RU"/>
        </w:rPr>
      </w:pPr>
      <w:r w:rsidRPr="00372EC3">
        <w:rPr>
          <w:rFonts w:ascii="Times New Roman" w:hAnsi="Times New Roman"/>
          <w:color w:val="000000"/>
          <w:sz w:val="24"/>
          <w:szCs w:val="24"/>
          <w:lang w:eastAsia="ru-RU"/>
        </w:rPr>
        <w:t>Карта центров обслуживания</w:t>
      </w:r>
      <w:r w:rsidRPr="007E415B">
        <w:rPr>
          <w:rFonts w:ascii="Times New Roman" w:hAnsi="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title" style="width:21.75pt;height:21.75pt">
            <v:imagedata r:id="rId6" o:title=""/>
          </v:shape>
        </w:pict>
      </w:r>
    </w:p>
    <w:p w:rsidR="00226AEF" w:rsidRPr="00372EC3" w:rsidRDefault="00226AEF" w:rsidP="0078125E">
      <w:pPr>
        <w:rPr>
          <w:rFonts w:ascii="Times New Roman" w:hAnsi="Times New Roman"/>
          <w:sz w:val="24"/>
          <w:szCs w:val="24"/>
        </w:rPr>
      </w:pPr>
      <w:r w:rsidRPr="007E415B">
        <w:rPr>
          <w:rFonts w:ascii="Times New Roman" w:hAnsi="Times New Roman"/>
          <w:noProof/>
          <w:sz w:val="24"/>
          <w:szCs w:val="24"/>
          <w:lang w:eastAsia="ru-RU"/>
        </w:rPr>
        <w:pict>
          <v:shape id="Рисунок 7" o:spid="_x0000_i1026" type="#_x0000_t75" alt="https://voxel.gosuslugi.ru/1x1.png" style="width:.75pt;height:.75pt;visibility:visible">
            <v:imagedata r:id="rId7" o:title=""/>
          </v:shape>
        </w:pict>
      </w:r>
    </w:p>
    <w:sectPr w:rsidR="00226AEF" w:rsidRPr="00372EC3" w:rsidSect="00DD4E7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42CC"/>
    <w:multiLevelType w:val="multilevel"/>
    <w:tmpl w:val="C00A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66546"/>
    <w:multiLevelType w:val="multilevel"/>
    <w:tmpl w:val="F54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5C"/>
    <w:multiLevelType w:val="multilevel"/>
    <w:tmpl w:val="B7D8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A3B90"/>
    <w:multiLevelType w:val="hybridMultilevel"/>
    <w:tmpl w:val="975651B0"/>
    <w:lvl w:ilvl="0" w:tplc="3176CE0E">
      <w:start w:val="1"/>
      <w:numFmt w:val="decimal"/>
      <w:lvlText w:val="%1."/>
      <w:lvlJc w:val="left"/>
      <w:pPr>
        <w:ind w:left="1035" w:hanging="6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98716D"/>
    <w:multiLevelType w:val="multilevel"/>
    <w:tmpl w:val="82D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3B4DFC"/>
    <w:multiLevelType w:val="hybridMultilevel"/>
    <w:tmpl w:val="10C6E7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6B37E47"/>
    <w:multiLevelType w:val="multilevel"/>
    <w:tmpl w:val="4BCC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44949"/>
    <w:multiLevelType w:val="multilevel"/>
    <w:tmpl w:val="51C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1"/>
  </w:num>
  <w:num w:numId="5">
    <w:abstractNumId w:val="0"/>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25E"/>
    <w:rsid w:val="00004C04"/>
    <w:rsid w:val="00015800"/>
    <w:rsid w:val="000530EB"/>
    <w:rsid w:val="00102FAF"/>
    <w:rsid w:val="001138C8"/>
    <w:rsid w:val="001275FA"/>
    <w:rsid w:val="00127A29"/>
    <w:rsid w:val="001430E7"/>
    <w:rsid w:val="00153906"/>
    <w:rsid w:val="001B42E3"/>
    <w:rsid w:val="001C25DD"/>
    <w:rsid w:val="001E788B"/>
    <w:rsid w:val="002066B2"/>
    <w:rsid w:val="00226AEF"/>
    <w:rsid w:val="002379A7"/>
    <w:rsid w:val="00246CC1"/>
    <w:rsid w:val="00255F70"/>
    <w:rsid w:val="002C21D4"/>
    <w:rsid w:val="002D113C"/>
    <w:rsid w:val="002D663B"/>
    <w:rsid w:val="00315657"/>
    <w:rsid w:val="00354C0F"/>
    <w:rsid w:val="00372EC3"/>
    <w:rsid w:val="003E1606"/>
    <w:rsid w:val="003F1909"/>
    <w:rsid w:val="00426270"/>
    <w:rsid w:val="004870B4"/>
    <w:rsid w:val="004F66C1"/>
    <w:rsid w:val="005308AB"/>
    <w:rsid w:val="005852DC"/>
    <w:rsid w:val="005B6158"/>
    <w:rsid w:val="005C6A44"/>
    <w:rsid w:val="005E4213"/>
    <w:rsid w:val="00675B62"/>
    <w:rsid w:val="00696293"/>
    <w:rsid w:val="006B1A40"/>
    <w:rsid w:val="006C401B"/>
    <w:rsid w:val="006C7894"/>
    <w:rsid w:val="006F3343"/>
    <w:rsid w:val="00756AFB"/>
    <w:rsid w:val="0078125E"/>
    <w:rsid w:val="007957AC"/>
    <w:rsid w:val="00797229"/>
    <w:rsid w:val="007B0D37"/>
    <w:rsid w:val="007C363D"/>
    <w:rsid w:val="007D7E09"/>
    <w:rsid w:val="007E415B"/>
    <w:rsid w:val="007F1F60"/>
    <w:rsid w:val="00807E41"/>
    <w:rsid w:val="00825072"/>
    <w:rsid w:val="00826CE0"/>
    <w:rsid w:val="00855AE3"/>
    <w:rsid w:val="00886ED8"/>
    <w:rsid w:val="009044F6"/>
    <w:rsid w:val="009C2043"/>
    <w:rsid w:val="00AC22DB"/>
    <w:rsid w:val="00AD0935"/>
    <w:rsid w:val="00AD518C"/>
    <w:rsid w:val="00B41F0D"/>
    <w:rsid w:val="00B45629"/>
    <w:rsid w:val="00BC232E"/>
    <w:rsid w:val="00BF7C0D"/>
    <w:rsid w:val="00C2357C"/>
    <w:rsid w:val="00C5479A"/>
    <w:rsid w:val="00C67B90"/>
    <w:rsid w:val="00D023A9"/>
    <w:rsid w:val="00D1583C"/>
    <w:rsid w:val="00D2043A"/>
    <w:rsid w:val="00D51B0F"/>
    <w:rsid w:val="00D64832"/>
    <w:rsid w:val="00D912BC"/>
    <w:rsid w:val="00DD4E74"/>
    <w:rsid w:val="00EF3A30"/>
    <w:rsid w:val="00F01059"/>
    <w:rsid w:val="00F04C10"/>
    <w:rsid w:val="00F1460A"/>
    <w:rsid w:val="00F2213C"/>
    <w:rsid w:val="00FA0F4A"/>
    <w:rsid w:val="00FC08C3"/>
    <w:rsid w:val="00FD75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43"/>
    <w:rPr>
      <w:lang w:eastAsia="en-US"/>
    </w:rPr>
  </w:style>
  <w:style w:type="paragraph" w:styleId="Heading1">
    <w:name w:val="heading 1"/>
    <w:basedOn w:val="Normal"/>
    <w:link w:val="Heading1Char"/>
    <w:uiPriority w:val="99"/>
    <w:qFormat/>
    <w:rsid w:val="0078125E"/>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8125E"/>
    <w:pPr>
      <w:spacing w:before="100" w:beforeAutospacing="1" w:after="100" w:afterAutospacing="1"/>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8125E"/>
    <w:pPr>
      <w:spacing w:before="100" w:beforeAutospacing="1" w:after="100" w:afterAutospacing="1"/>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6F3343"/>
    <w:pPr>
      <w:spacing w:before="100" w:beforeAutospacing="1" w:after="100" w:afterAutospacing="1"/>
      <w:outlineLvl w:val="3"/>
    </w:pPr>
    <w:rPr>
      <w:rFonts w:ascii="Times New Roman" w:eastAsia="Times New Roman" w:hAnsi="Times New Roman"/>
      <w:b/>
      <w:bCs/>
      <w:sz w:val="24"/>
      <w:szCs w:val="24"/>
      <w:lang w:eastAsia="ru-RU"/>
    </w:rPr>
  </w:style>
  <w:style w:type="paragraph" w:styleId="Heading5">
    <w:name w:val="heading 5"/>
    <w:basedOn w:val="Normal"/>
    <w:next w:val="Normal"/>
    <w:link w:val="Heading5Char"/>
    <w:uiPriority w:val="99"/>
    <w:qFormat/>
    <w:rsid w:val="006F3343"/>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125E"/>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8125E"/>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8125E"/>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6F3343"/>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6F3343"/>
    <w:rPr>
      <w:rFonts w:ascii="Cambria" w:hAnsi="Cambria" w:cs="Times New Roman"/>
      <w:color w:val="243F60"/>
    </w:rPr>
  </w:style>
  <w:style w:type="character" w:customStyle="1" w:styleId="is-sticky">
    <w:name w:val="is-sticky"/>
    <w:basedOn w:val="DefaultParagraphFont"/>
    <w:uiPriority w:val="99"/>
    <w:rsid w:val="0078125E"/>
    <w:rPr>
      <w:rFonts w:cs="Times New Roman"/>
    </w:rPr>
  </w:style>
  <w:style w:type="character" w:styleId="Hyperlink">
    <w:name w:val="Hyperlink"/>
    <w:basedOn w:val="DefaultParagraphFont"/>
    <w:uiPriority w:val="99"/>
    <w:rsid w:val="0078125E"/>
    <w:rPr>
      <w:rFonts w:cs="Times New Roman"/>
      <w:color w:val="0000FF"/>
      <w:u w:val="single"/>
    </w:rPr>
  </w:style>
  <w:style w:type="character" w:styleId="FollowedHyperlink">
    <w:name w:val="FollowedHyperlink"/>
    <w:basedOn w:val="DefaultParagraphFont"/>
    <w:uiPriority w:val="99"/>
    <w:semiHidden/>
    <w:rsid w:val="0078125E"/>
    <w:rPr>
      <w:rFonts w:cs="Times New Roman"/>
      <w:color w:val="800080"/>
      <w:u w:val="single"/>
    </w:rPr>
  </w:style>
  <w:style w:type="paragraph" w:customStyle="1" w:styleId="ng-binding">
    <w:name w:val="ng-binding"/>
    <w:basedOn w:val="Normal"/>
    <w:uiPriority w:val="99"/>
    <w:rsid w:val="0078125E"/>
    <w:pPr>
      <w:spacing w:before="100" w:beforeAutospacing="1" w:after="100" w:afterAutospacing="1"/>
    </w:pPr>
    <w:rPr>
      <w:rFonts w:ascii="Times New Roman" w:eastAsia="Times New Roman" w:hAnsi="Times New Roman"/>
      <w:sz w:val="24"/>
      <w:szCs w:val="24"/>
      <w:lang w:eastAsia="ru-RU"/>
    </w:rPr>
  </w:style>
  <w:style w:type="character" w:customStyle="1" w:styleId="ng-binding1">
    <w:name w:val="ng-binding1"/>
    <w:basedOn w:val="DefaultParagraphFont"/>
    <w:uiPriority w:val="99"/>
    <w:rsid w:val="0078125E"/>
    <w:rPr>
      <w:rFonts w:cs="Times New Roman"/>
    </w:rPr>
  </w:style>
  <w:style w:type="character" w:customStyle="1" w:styleId="link-title">
    <w:name w:val="link-title"/>
    <w:basedOn w:val="DefaultParagraphFont"/>
    <w:uiPriority w:val="99"/>
    <w:rsid w:val="0078125E"/>
    <w:rPr>
      <w:rFonts w:cs="Times New Roman"/>
    </w:rPr>
  </w:style>
  <w:style w:type="character" w:customStyle="1" w:styleId="ng-scope">
    <w:name w:val="ng-scope"/>
    <w:basedOn w:val="DefaultParagraphFont"/>
    <w:uiPriority w:val="99"/>
    <w:rsid w:val="0078125E"/>
    <w:rPr>
      <w:rFonts w:cs="Times New Roman"/>
    </w:rPr>
  </w:style>
  <w:style w:type="paragraph" w:styleId="BalloonText">
    <w:name w:val="Balloon Text"/>
    <w:basedOn w:val="Normal"/>
    <w:link w:val="BalloonTextChar"/>
    <w:uiPriority w:val="99"/>
    <w:semiHidden/>
    <w:rsid w:val="00781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25E"/>
    <w:rPr>
      <w:rFonts w:ascii="Tahoma" w:hAnsi="Tahoma" w:cs="Tahoma"/>
      <w:sz w:val="16"/>
      <w:szCs w:val="16"/>
    </w:rPr>
  </w:style>
  <w:style w:type="paragraph" w:styleId="ListParagraph">
    <w:name w:val="List Paragraph"/>
    <w:basedOn w:val="Normal"/>
    <w:uiPriority w:val="99"/>
    <w:qFormat/>
    <w:rsid w:val="000530EB"/>
    <w:pPr>
      <w:ind w:left="720"/>
      <w:contextualSpacing/>
    </w:pPr>
    <w:rPr>
      <w:rFonts w:eastAsia="MS Mincho"/>
      <w:sz w:val="24"/>
      <w:szCs w:val="24"/>
      <w:lang w:eastAsia="ru-RU"/>
    </w:rPr>
  </w:style>
  <w:style w:type="paragraph" w:customStyle="1" w:styleId="Standard">
    <w:name w:val="Standard"/>
    <w:uiPriority w:val="99"/>
    <w:rsid w:val="000530EB"/>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a">
    <w:name w:val="реквизитПодпись"/>
    <w:basedOn w:val="Normal"/>
    <w:uiPriority w:val="99"/>
    <w:rsid w:val="000530EB"/>
    <w:pPr>
      <w:tabs>
        <w:tab w:val="left" w:pos="6804"/>
      </w:tabs>
      <w:suppressAutoHyphens/>
      <w:spacing w:before="360"/>
    </w:pPr>
    <w:rPr>
      <w:rFonts w:ascii="Times New Roman" w:eastAsia="Times New Roman" w:hAnsi="Times New Roman"/>
      <w:sz w:val="24"/>
      <w:szCs w:val="20"/>
      <w:lang w:eastAsia="ar-SA"/>
    </w:rPr>
  </w:style>
  <w:style w:type="character" w:customStyle="1" w:styleId="FontStyle67">
    <w:name w:val="Font Style67"/>
    <w:basedOn w:val="DefaultParagraphFont"/>
    <w:uiPriority w:val="99"/>
    <w:rsid w:val="000530EB"/>
    <w:rPr>
      <w:rFonts w:ascii="Times New Roman" w:hAnsi="Times New Roman" w:cs="Times New Roman"/>
      <w:color w:val="000000"/>
      <w:sz w:val="22"/>
      <w:szCs w:val="22"/>
    </w:rPr>
  </w:style>
  <w:style w:type="paragraph" w:customStyle="1" w:styleId="1">
    <w:name w:val="Абзац списка1"/>
    <w:basedOn w:val="Normal"/>
    <w:uiPriority w:val="99"/>
    <w:rsid w:val="00B41F0D"/>
    <w:pPr>
      <w:spacing w:after="200" w:line="276" w:lineRule="auto"/>
      <w:ind w:left="720"/>
    </w:pPr>
    <w:rPr>
      <w:lang w:eastAsia="ru-RU"/>
    </w:rPr>
  </w:style>
</w:styles>
</file>

<file path=word/webSettings.xml><?xml version="1.0" encoding="utf-8"?>
<w:webSettings xmlns:r="http://schemas.openxmlformats.org/officeDocument/2006/relationships" xmlns:w="http://schemas.openxmlformats.org/wordprocessingml/2006/main">
  <w:divs>
    <w:div w:id="1837846016">
      <w:marLeft w:val="0"/>
      <w:marRight w:val="0"/>
      <w:marTop w:val="0"/>
      <w:marBottom w:val="0"/>
      <w:divBdr>
        <w:top w:val="none" w:sz="0" w:space="0" w:color="auto"/>
        <w:left w:val="none" w:sz="0" w:space="0" w:color="auto"/>
        <w:bottom w:val="none" w:sz="0" w:space="0" w:color="auto"/>
        <w:right w:val="none" w:sz="0" w:space="0" w:color="auto"/>
      </w:divBdr>
      <w:divsChild>
        <w:div w:id="1837845953">
          <w:marLeft w:val="0"/>
          <w:marRight w:val="0"/>
          <w:marTop w:val="0"/>
          <w:marBottom w:val="0"/>
          <w:divBdr>
            <w:top w:val="none" w:sz="0" w:space="0" w:color="auto"/>
            <w:left w:val="none" w:sz="0" w:space="0" w:color="auto"/>
            <w:bottom w:val="none" w:sz="0" w:space="0" w:color="auto"/>
            <w:right w:val="none" w:sz="0" w:space="0" w:color="auto"/>
          </w:divBdr>
          <w:divsChild>
            <w:div w:id="1837845973">
              <w:marLeft w:val="0"/>
              <w:marRight w:val="0"/>
              <w:marTop w:val="0"/>
              <w:marBottom w:val="0"/>
              <w:divBdr>
                <w:top w:val="none" w:sz="0" w:space="0" w:color="auto"/>
                <w:left w:val="none" w:sz="0" w:space="0" w:color="auto"/>
                <w:bottom w:val="none" w:sz="0" w:space="0" w:color="auto"/>
                <w:right w:val="none" w:sz="0" w:space="0" w:color="auto"/>
              </w:divBdr>
              <w:divsChild>
                <w:div w:id="1837845889">
                  <w:marLeft w:val="0"/>
                  <w:marRight w:val="0"/>
                  <w:marTop w:val="0"/>
                  <w:marBottom w:val="0"/>
                  <w:divBdr>
                    <w:top w:val="none" w:sz="0" w:space="0" w:color="auto"/>
                    <w:left w:val="none" w:sz="0" w:space="0" w:color="auto"/>
                    <w:bottom w:val="none" w:sz="0" w:space="0" w:color="auto"/>
                    <w:right w:val="none" w:sz="0" w:space="0" w:color="auto"/>
                  </w:divBdr>
                  <w:divsChild>
                    <w:div w:id="1837845976">
                      <w:marLeft w:val="0"/>
                      <w:marRight w:val="0"/>
                      <w:marTop w:val="0"/>
                      <w:marBottom w:val="0"/>
                      <w:divBdr>
                        <w:top w:val="none" w:sz="0" w:space="0" w:color="auto"/>
                        <w:left w:val="none" w:sz="0" w:space="0" w:color="auto"/>
                        <w:bottom w:val="none" w:sz="0" w:space="0" w:color="auto"/>
                        <w:right w:val="none" w:sz="0" w:space="0" w:color="auto"/>
                      </w:divBdr>
                      <w:divsChild>
                        <w:div w:id="1837845879">
                          <w:marLeft w:val="0"/>
                          <w:marRight w:val="0"/>
                          <w:marTop w:val="0"/>
                          <w:marBottom w:val="0"/>
                          <w:divBdr>
                            <w:top w:val="none" w:sz="0" w:space="0" w:color="auto"/>
                            <w:left w:val="none" w:sz="0" w:space="0" w:color="auto"/>
                            <w:bottom w:val="none" w:sz="0" w:space="0" w:color="auto"/>
                            <w:right w:val="none" w:sz="0" w:space="0" w:color="auto"/>
                          </w:divBdr>
                          <w:divsChild>
                            <w:div w:id="1837845937">
                              <w:marLeft w:val="0"/>
                              <w:marRight w:val="0"/>
                              <w:marTop w:val="0"/>
                              <w:marBottom w:val="0"/>
                              <w:divBdr>
                                <w:top w:val="none" w:sz="0" w:space="0" w:color="auto"/>
                                <w:left w:val="none" w:sz="0" w:space="0" w:color="auto"/>
                                <w:bottom w:val="none" w:sz="0" w:space="0" w:color="auto"/>
                                <w:right w:val="none" w:sz="0" w:space="0" w:color="auto"/>
                              </w:divBdr>
                              <w:divsChild>
                                <w:div w:id="1837845866">
                                  <w:marLeft w:val="0"/>
                                  <w:marRight w:val="0"/>
                                  <w:marTop w:val="240"/>
                                  <w:marBottom w:val="0"/>
                                  <w:divBdr>
                                    <w:top w:val="none" w:sz="0" w:space="0" w:color="auto"/>
                                    <w:left w:val="none" w:sz="0" w:space="0" w:color="auto"/>
                                    <w:bottom w:val="none" w:sz="0" w:space="0" w:color="auto"/>
                                    <w:right w:val="none" w:sz="0" w:space="0" w:color="auto"/>
                                  </w:divBdr>
                                </w:div>
                                <w:div w:id="1837845948">
                                  <w:marLeft w:val="0"/>
                                  <w:marRight w:val="0"/>
                                  <w:marTop w:val="0"/>
                                  <w:marBottom w:val="0"/>
                                  <w:divBdr>
                                    <w:top w:val="none" w:sz="0" w:space="0" w:color="auto"/>
                                    <w:left w:val="none" w:sz="0" w:space="0" w:color="auto"/>
                                    <w:bottom w:val="none" w:sz="0" w:space="0" w:color="auto"/>
                                    <w:right w:val="none" w:sz="0" w:space="0" w:color="auto"/>
                                  </w:divBdr>
                                </w:div>
                                <w:div w:id="18378459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37845899">
                          <w:marLeft w:val="0"/>
                          <w:marRight w:val="0"/>
                          <w:marTop w:val="0"/>
                          <w:marBottom w:val="0"/>
                          <w:divBdr>
                            <w:top w:val="none" w:sz="0" w:space="0" w:color="auto"/>
                            <w:left w:val="none" w:sz="0" w:space="0" w:color="auto"/>
                            <w:bottom w:val="none" w:sz="0" w:space="0" w:color="auto"/>
                            <w:right w:val="none" w:sz="0" w:space="0" w:color="auto"/>
                          </w:divBdr>
                          <w:divsChild>
                            <w:div w:id="1837845895">
                              <w:marLeft w:val="0"/>
                              <w:marRight w:val="0"/>
                              <w:marTop w:val="120"/>
                              <w:marBottom w:val="0"/>
                              <w:divBdr>
                                <w:top w:val="none" w:sz="0" w:space="0" w:color="auto"/>
                                <w:left w:val="none" w:sz="0" w:space="0" w:color="auto"/>
                                <w:bottom w:val="none" w:sz="0" w:space="0" w:color="auto"/>
                                <w:right w:val="none" w:sz="0" w:space="0" w:color="auto"/>
                              </w:divBdr>
                              <w:divsChild>
                                <w:div w:id="1837845900">
                                  <w:marLeft w:val="240"/>
                                  <w:marRight w:val="0"/>
                                  <w:marTop w:val="0"/>
                                  <w:marBottom w:val="0"/>
                                  <w:divBdr>
                                    <w:top w:val="none" w:sz="0" w:space="0" w:color="auto"/>
                                    <w:left w:val="none" w:sz="0" w:space="0" w:color="auto"/>
                                    <w:bottom w:val="none" w:sz="0" w:space="0" w:color="auto"/>
                                    <w:right w:val="none" w:sz="0" w:space="0" w:color="auto"/>
                                  </w:divBdr>
                                </w:div>
                                <w:div w:id="1837845984">
                                  <w:marLeft w:val="0"/>
                                  <w:marRight w:val="0"/>
                                  <w:marTop w:val="0"/>
                                  <w:marBottom w:val="0"/>
                                  <w:divBdr>
                                    <w:top w:val="none" w:sz="0" w:space="0" w:color="auto"/>
                                    <w:left w:val="none" w:sz="0" w:space="0" w:color="auto"/>
                                    <w:bottom w:val="none" w:sz="0" w:space="0" w:color="auto"/>
                                    <w:right w:val="none" w:sz="0" w:space="0" w:color="auto"/>
                                  </w:divBdr>
                                </w:div>
                                <w:div w:id="1837846053">
                                  <w:marLeft w:val="240"/>
                                  <w:marRight w:val="0"/>
                                  <w:marTop w:val="0"/>
                                  <w:marBottom w:val="0"/>
                                  <w:divBdr>
                                    <w:top w:val="none" w:sz="0" w:space="0" w:color="auto"/>
                                    <w:left w:val="none" w:sz="0" w:space="0" w:color="auto"/>
                                    <w:bottom w:val="none" w:sz="0" w:space="0" w:color="auto"/>
                                    <w:right w:val="none" w:sz="0" w:space="0" w:color="auto"/>
                                  </w:divBdr>
                                </w:div>
                                <w:div w:id="1837846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7845905">
                          <w:marLeft w:val="0"/>
                          <w:marRight w:val="0"/>
                          <w:marTop w:val="0"/>
                          <w:marBottom w:val="0"/>
                          <w:divBdr>
                            <w:top w:val="none" w:sz="0" w:space="0" w:color="auto"/>
                            <w:left w:val="none" w:sz="0" w:space="0" w:color="auto"/>
                            <w:bottom w:val="none" w:sz="0" w:space="0" w:color="auto"/>
                            <w:right w:val="none" w:sz="0" w:space="0" w:color="auto"/>
                          </w:divBdr>
                          <w:divsChild>
                            <w:div w:id="1837846003">
                              <w:marLeft w:val="0"/>
                              <w:marRight w:val="0"/>
                              <w:marTop w:val="0"/>
                              <w:marBottom w:val="0"/>
                              <w:divBdr>
                                <w:top w:val="none" w:sz="0" w:space="0" w:color="auto"/>
                                <w:left w:val="none" w:sz="0" w:space="0" w:color="auto"/>
                                <w:bottom w:val="none" w:sz="0" w:space="0" w:color="auto"/>
                                <w:right w:val="none" w:sz="0" w:space="0" w:color="auto"/>
                              </w:divBdr>
                              <w:divsChild>
                                <w:div w:id="1837845997">
                                  <w:marLeft w:val="0"/>
                                  <w:marRight w:val="0"/>
                                  <w:marTop w:val="240"/>
                                  <w:marBottom w:val="0"/>
                                  <w:divBdr>
                                    <w:top w:val="none" w:sz="0" w:space="0" w:color="auto"/>
                                    <w:left w:val="none" w:sz="0" w:space="0" w:color="auto"/>
                                    <w:bottom w:val="none" w:sz="0" w:space="0" w:color="auto"/>
                                    <w:right w:val="none" w:sz="0" w:space="0" w:color="auto"/>
                                  </w:divBdr>
                                </w:div>
                                <w:div w:id="18378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6040">
                          <w:marLeft w:val="0"/>
                          <w:marRight w:val="0"/>
                          <w:marTop w:val="0"/>
                          <w:marBottom w:val="0"/>
                          <w:divBdr>
                            <w:top w:val="none" w:sz="0" w:space="0" w:color="auto"/>
                            <w:left w:val="none" w:sz="0" w:space="0" w:color="auto"/>
                            <w:bottom w:val="none" w:sz="0" w:space="0" w:color="auto"/>
                            <w:right w:val="none" w:sz="0" w:space="0" w:color="auto"/>
                          </w:divBdr>
                          <w:divsChild>
                            <w:div w:id="1837845975">
                              <w:marLeft w:val="0"/>
                              <w:marRight w:val="0"/>
                              <w:marTop w:val="0"/>
                              <w:marBottom w:val="0"/>
                              <w:divBdr>
                                <w:top w:val="none" w:sz="0" w:space="0" w:color="auto"/>
                                <w:left w:val="none" w:sz="0" w:space="0" w:color="auto"/>
                                <w:bottom w:val="none" w:sz="0" w:space="0" w:color="auto"/>
                                <w:right w:val="none" w:sz="0" w:space="0" w:color="auto"/>
                              </w:divBdr>
                              <w:divsChild>
                                <w:div w:id="1837845896">
                                  <w:marLeft w:val="0"/>
                                  <w:marRight w:val="0"/>
                                  <w:marTop w:val="240"/>
                                  <w:marBottom w:val="0"/>
                                  <w:divBdr>
                                    <w:top w:val="none" w:sz="0" w:space="0" w:color="auto"/>
                                    <w:left w:val="none" w:sz="0" w:space="0" w:color="auto"/>
                                    <w:bottom w:val="none" w:sz="0" w:space="0" w:color="auto"/>
                                    <w:right w:val="none" w:sz="0" w:space="0" w:color="auto"/>
                                  </w:divBdr>
                                </w:div>
                                <w:div w:id="1837845964">
                                  <w:marLeft w:val="0"/>
                                  <w:marRight w:val="0"/>
                                  <w:marTop w:val="0"/>
                                  <w:marBottom w:val="0"/>
                                  <w:divBdr>
                                    <w:top w:val="none" w:sz="0" w:space="0" w:color="auto"/>
                                    <w:left w:val="none" w:sz="0" w:space="0" w:color="auto"/>
                                    <w:bottom w:val="none" w:sz="0" w:space="0" w:color="auto"/>
                                    <w:right w:val="none" w:sz="0" w:space="0" w:color="auto"/>
                                  </w:divBdr>
                                </w:div>
                                <w:div w:id="1837845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46060">
          <w:marLeft w:val="0"/>
          <w:marRight w:val="0"/>
          <w:marTop w:val="0"/>
          <w:marBottom w:val="0"/>
          <w:divBdr>
            <w:top w:val="none" w:sz="0" w:space="0" w:color="auto"/>
            <w:left w:val="none" w:sz="0" w:space="0" w:color="auto"/>
            <w:bottom w:val="none" w:sz="0" w:space="0" w:color="auto"/>
            <w:right w:val="none" w:sz="0" w:space="0" w:color="auto"/>
          </w:divBdr>
          <w:divsChild>
            <w:div w:id="1837845914">
              <w:marLeft w:val="0"/>
              <w:marRight w:val="0"/>
              <w:marTop w:val="0"/>
              <w:marBottom w:val="0"/>
              <w:divBdr>
                <w:top w:val="none" w:sz="0" w:space="0" w:color="auto"/>
                <w:left w:val="none" w:sz="0" w:space="0" w:color="auto"/>
                <w:bottom w:val="none" w:sz="0" w:space="0" w:color="auto"/>
                <w:right w:val="none" w:sz="0" w:space="0" w:color="auto"/>
              </w:divBdr>
              <w:divsChild>
                <w:div w:id="1837845956">
                  <w:marLeft w:val="0"/>
                  <w:marRight w:val="0"/>
                  <w:marTop w:val="0"/>
                  <w:marBottom w:val="0"/>
                  <w:divBdr>
                    <w:top w:val="none" w:sz="0" w:space="0" w:color="auto"/>
                    <w:left w:val="none" w:sz="0" w:space="0" w:color="auto"/>
                    <w:bottom w:val="none" w:sz="0" w:space="0" w:color="auto"/>
                    <w:right w:val="none" w:sz="0" w:space="0" w:color="auto"/>
                  </w:divBdr>
                  <w:divsChild>
                    <w:div w:id="1837845960">
                      <w:marLeft w:val="0"/>
                      <w:marRight w:val="0"/>
                      <w:marTop w:val="0"/>
                      <w:marBottom w:val="0"/>
                      <w:divBdr>
                        <w:top w:val="none" w:sz="0" w:space="0" w:color="auto"/>
                        <w:left w:val="none" w:sz="0" w:space="0" w:color="auto"/>
                        <w:bottom w:val="none" w:sz="0" w:space="0" w:color="auto"/>
                        <w:right w:val="none" w:sz="0" w:space="0" w:color="auto"/>
                      </w:divBdr>
                      <w:divsChild>
                        <w:div w:id="1837845972">
                          <w:marLeft w:val="0"/>
                          <w:marRight w:val="0"/>
                          <w:marTop w:val="0"/>
                          <w:marBottom w:val="0"/>
                          <w:divBdr>
                            <w:top w:val="none" w:sz="0" w:space="0" w:color="auto"/>
                            <w:left w:val="none" w:sz="0" w:space="0" w:color="auto"/>
                            <w:bottom w:val="none" w:sz="0" w:space="0" w:color="auto"/>
                            <w:right w:val="none" w:sz="0" w:space="0" w:color="auto"/>
                          </w:divBdr>
                          <w:divsChild>
                            <w:div w:id="1837846017">
                              <w:marLeft w:val="-120"/>
                              <w:marRight w:val="-120"/>
                              <w:marTop w:val="0"/>
                              <w:marBottom w:val="0"/>
                              <w:divBdr>
                                <w:top w:val="none" w:sz="0" w:space="0" w:color="auto"/>
                                <w:left w:val="none" w:sz="0" w:space="0" w:color="auto"/>
                                <w:bottom w:val="none" w:sz="0" w:space="0" w:color="auto"/>
                                <w:right w:val="none" w:sz="0" w:space="0" w:color="auto"/>
                              </w:divBdr>
                              <w:divsChild>
                                <w:div w:id="1837845924">
                                  <w:marLeft w:val="0"/>
                                  <w:marRight w:val="0"/>
                                  <w:marTop w:val="0"/>
                                  <w:marBottom w:val="0"/>
                                  <w:divBdr>
                                    <w:top w:val="none" w:sz="0" w:space="0" w:color="auto"/>
                                    <w:left w:val="none" w:sz="0" w:space="0" w:color="auto"/>
                                    <w:bottom w:val="none" w:sz="0" w:space="0" w:color="auto"/>
                                    <w:right w:val="none" w:sz="0" w:space="0" w:color="auto"/>
                                  </w:divBdr>
                                  <w:divsChild>
                                    <w:div w:id="1837846036">
                                      <w:marLeft w:val="0"/>
                                      <w:marRight w:val="0"/>
                                      <w:marTop w:val="0"/>
                                      <w:marBottom w:val="0"/>
                                      <w:divBdr>
                                        <w:top w:val="none" w:sz="0" w:space="0" w:color="auto"/>
                                        <w:left w:val="none" w:sz="0" w:space="0" w:color="auto"/>
                                        <w:bottom w:val="none" w:sz="0" w:space="0" w:color="auto"/>
                                        <w:right w:val="none" w:sz="0" w:space="0" w:color="auto"/>
                                      </w:divBdr>
                                      <w:divsChild>
                                        <w:div w:id="1837845952">
                                          <w:marLeft w:val="0"/>
                                          <w:marRight w:val="0"/>
                                          <w:marTop w:val="0"/>
                                          <w:marBottom w:val="0"/>
                                          <w:divBdr>
                                            <w:top w:val="none" w:sz="0" w:space="0" w:color="auto"/>
                                            <w:left w:val="none" w:sz="0" w:space="0" w:color="auto"/>
                                            <w:bottom w:val="none" w:sz="0" w:space="0" w:color="auto"/>
                                            <w:right w:val="none" w:sz="0" w:space="0" w:color="auto"/>
                                          </w:divBdr>
                                          <w:divsChild>
                                            <w:div w:id="1837845898">
                                              <w:marLeft w:val="300"/>
                                              <w:marRight w:val="0"/>
                                              <w:marTop w:val="0"/>
                                              <w:marBottom w:val="0"/>
                                              <w:divBdr>
                                                <w:top w:val="none" w:sz="0" w:space="0" w:color="auto"/>
                                                <w:left w:val="none" w:sz="0" w:space="0" w:color="auto"/>
                                                <w:bottom w:val="none" w:sz="0" w:space="0" w:color="auto"/>
                                                <w:right w:val="none" w:sz="0" w:space="0" w:color="auto"/>
                                              </w:divBdr>
                                              <w:divsChild>
                                                <w:div w:id="1837846033">
                                                  <w:marLeft w:val="0"/>
                                                  <w:marRight w:val="0"/>
                                                  <w:marTop w:val="0"/>
                                                  <w:marBottom w:val="0"/>
                                                  <w:divBdr>
                                                    <w:top w:val="none" w:sz="0" w:space="0" w:color="auto"/>
                                                    <w:left w:val="none" w:sz="0" w:space="0" w:color="auto"/>
                                                    <w:bottom w:val="none" w:sz="0" w:space="0" w:color="auto"/>
                                                    <w:right w:val="none" w:sz="0" w:space="0" w:color="auto"/>
                                                  </w:divBdr>
                                                </w:div>
                                              </w:divsChild>
                                            </w:div>
                                            <w:div w:id="1837846007">
                                              <w:marLeft w:val="0"/>
                                              <w:marRight w:val="0"/>
                                              <w:marTop w:val="0"/>
                                              <w:marBottom w:val="0"/>
                                              <w:divBdr>
                                                <w:top w:val="none" w:sz="0" w:space="0" w:color="auto"/>
                                                <w:left w:val="none" w:sz="0" w:space="0" w:color="auto"/>
                                                <w:bottom w:val="none" w:sz="0" w:space="0" w:color="auto"/>
                                                <w:right w:val="none" w:sz="0" w:space="0" w:color="auto"/>
                                              </w:divBdr>
                                              <w:divsChild>
                                                <w:div w:id="1837846010">
                                                  <w:marLeft w:val="0"/>
                                                  <w:marRight w:val="0"/>
                                                  <w:marTop w:val="0"/>
                                                  <w:marBottom w:val="0"/>
                                                  <w:divBdr>
                                                    <w:top w:val="none" w:sz="0" w:space="0" w:color="auto"/>
                                                    <w:left w:val="none" w:sz="0" w:space="0" w:color="auto"/>
                                                    <w:bottom w:val="none" w:sz="0" w:space="0" w:color="auto"/>
                                                    <w:right w:val="none" w:sz="0" w:space="0" w:color="auto"/>
                                                  </w:divBdr>
                                                  <w:divsChild>
                                                    <w:div w:id="1837846056">
                                                      <w:marLeft w:val="-15"/>
                                                      <w:marRight w:val="-15"/>
                                                      <w:marTop w:val="0"/>
                                                      <w:marBottom w:val="0"/>
                                                      <w:divBdr>
                                                        <w:top w:val="none" w:sz="0" w:space="0" w:color="auto"/>
                                                        <w:left w:val="none" w:sz="0" w:space="0" w:color="auto"/>
                                                        <w:bottom w:val="none" w:sz="0" w:space="0" w:color="auto"/>
                                                        <w:right w:val="none" w:sz="0" w:space="0" w:color="auto"/>
                                                      </w:divBdr>
                                                    </w:div>
                                                  </w:divsChild>
                                                </w:div>
                                                <w:div w:id="183784603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837845959">
                                          <w:marLeft w:val="0"/>
                                          <w:marRight w:val="0"/>
                                          <w:marTop w:val="0"/>
                                          <w:marBottom w:val="0"/>
                                          <w:divBdr>
                                            <w:top w:val="none" w:sz="0" w:space="0" w:color="auto"/>
                                            <w:left w:val="none" w:sz="0" w:space="0" w:color="auto"/>
                                            <w:bottom w:val="none" w:sz="0" w:space="0" w:color="auto"/>
                                            <w:right w:val="none" w:sz="0" w:space="0" w:color="auto"/>
                                          </w:divBdr>
                                          <w:divsChild>
                                            <w:div w:id="1837845888">
                                              <w:marLeft w:val="-15"/>
                                              <w:marRight w:val="-15"/>
                                              <w:marTop w:val="0"/>
                                              <w:marBottom w:val="0"/>
                                              <w:divBdr>
                                                <w:top w:val="none" w:sz="0" w:space="0" w:color="auto"/>
                                                <w:left w:val="none" w:sz="0" w:space="0" w:color="auto"/>
                                                <w:bottom w:val="none" w:sz="0" w:space="0" w:color="auto"/>
                                                <w:right w:val="none" w:sz="0" w:space="0" w:color="auto"/>
                                              </w:divBdr>
                                            </w:div>
                                            <w:div w:id="18378459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45938">
              <w:marLeft w:val="0"/>
              <w:marRight w:val="0"/>
              <w:marTop w:val="0"/>
              <w:marBottom w:val="0"/>
              <w:divBdr>
                <w:top w:val="none" w:sz="0" w:space="0" w:color="auto"/>
                <w:left w:val="none" w:sz="0" w:space="0" w:color="auto"/>
                <w:bottom w:val="none" w:sz="0" w:space="0" w:color="auto"/>
                <w:right w:val="none" w:sz="0" w:space="0" w:color="auto"/>
              </w:divBdr>
              <w:divsChild>
                <w:div w:id="1837845963">
                  <w:marLeft w:val="0"/>
                  <w:marRight w:val="0"/>
                  <w:marTop w:val="0"/>
                  <w:marBottom w:val="0"/>
                  <w:divBdr>
                    <w:top w:val="none" w:sz="0" w:space="0" w:color="auto"/>
                    <w:left w:val="none" w:sz="0" w:space="0" w:color="auto"/>
                    <w:bottom w:val="none" w:sz="0" w:space="0" w:color="auto"/>
                    <w:right w:val="none" w:sz="0" w:space="0" w:color="auto"/>
                  </w:divBdr>
                  <w:divsChild>
                    <w:div w:id="18378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5980">
              <w:marLeft w:val="0"/>
              <w:marRight w:val="0"/>
              <w:marTop w:val="0"/>
              <w:marBottom w:val="0"/>
              <w:divBdr>
                <w:top w:val="none" w:sz="0" w:space="0" w:color="auto"/>
                <w:left w:val="none" w:sz="0" w:space="0" w:color="auto"/>
                <w:bottom w:val="none" w:sz="0" w:space="0" w:color="auto"/>
                <w:right w:val="none" w:sz="0" w:space="0" w:color="auto"/>
              </w:divBdr>
              <w:divsChild>
                <w:div w:id="1837845865">
                  <w:marLeft w:val="0"/>
                  <w:marRight w:val="0"/>
                  <w:marTop w:val="0"/>
                  <w:marBottom w:val="0"/>
                  <w:divBdr>
                    <w:top w:val="none" w:sz="0" w:space="0" w:color="auto"/>
                    <w:left w:val="none" w:sz="0" w:space="0" w:color="auto"/>
                    <w:bottom w:val="none" w:sz="0" w:space="0" w:color="auto"/>
                    <w:right w:val="none" w:sz="0" w:space="0" w:color="auto"/>
                  </w:divBdr>
                  <w:divsChild>
                    <w:div w:id="1837845884">
                      <w:marLeft w:val="-6525"/>
                      <w:marRight w:val="0"/>
                      <w:marTop w:val="0"/>
                      <w:marBottom w:val="0"/>
                      <w:divBdr>
                        <w:top w:val="none" w:sz="0" w:space="0" w:color="auto"/>
                        <w:left w:val="none" w:sz="0" w:space="0" w:color="auto"/>
                        <w:bottom w:val="none" w:sz="0" w:space="0" w:color="auto"/>
                        <w:right w:val="none" w:sz="0" w:space="0" w:color="auto"/>
                      </w:divBdr>
                      <w:divsChild>
                        <w:div w:id="1837846032">
                          <w:marLeft w:val="0"/>
                          <w:marRight w:val="0"/>
                          <w:marTop w:val="0"/>
                          <w:marBottom w:val="0"/>
                          <w:divBdr>
                            <w:top w:val="none" w:sz="0" w:space="0" w:color="auto"/>
                            <w:left w:val="none" w:sz="0" w:space="0" w:color="auto"/>
                            <w:bottom w:val="none" w:sz="0" w:space="0" w:color="auto"/>
                            <w:right w:val="none" w:sz="0" w:space="0" w:color="auto"/>
                          </w:divBdr>
                          <w:divsChild>
                            <w:div w:id="1837845935">
                              <w:marLeft w:val="0"/>
                              <w:marRight w:val="0"/>
                              <w:marTop w:val="0"/>
                              <w:marBottom w:val="0"/>
                              <w:divBdr>
                                <w:top w:val="none" w:sz="0" w:space="0" w:color="auto"/>
                                <w:left w:val="none" w:sz="0" w:space="0" w:color="auto"/>
                                <w:bottom w:val="none" w:sz="0" w:space="0" w:color="auto"/>
                                <w:right w:val="none" w:sz="0" w:space="0" w:color="auto"/>
                              </w:divBdr>
                              <w:divsChild>
                                <w:div w:id="1837846041">
                                  <w:marLeft w:val="0"/>
                                  <w:marRight w:val="0"/>
                                  <w:marTop w:val="0"/>
                                  <w:marBottom w:val="0"/>
                                  <w:divBdr>
                                    <w:top w:val="none" w:sz="0" w:space="0" w:color="auto"/>
                                    <w:left w:val="none" w:sz="0" w:space="0" w:color="auto"/>
                                    <w:bottom w:val="none" w:sz="0" w:space="0" w:color="auto"/>
                                    <w:right w:val="none" w:sz="0" w:space="0" w:color="auto"/>
                                  </w:divBdr>
                                  <w:divsChild>
                                    <w:div w:id="1837845867">
                                      <w:marLeft w:val="0"/>
                                      <w:marRight w:val="0"/>
                                      <w:marTop w:val="0"/>
                                      <w:marBottom w:val="0"/>
                                      <w:divBdr>
                                        <w:top w:val="none" w:sz="0" w:space="0" w:color="auto"/>
                                        <w:left w:val="none" w:sz="0" w:space="0" w:color="auto"/>
                                        <w:bottom w:val="none" w:sz="0" w:space="0" w:color="auto"/>
                                        <w:right w:val="none" w:sz="0" w:space="0" w:color="auto"/>
                                      </w:divBdr>
                                    </w:div>
                                    <w:div w:id="1837845878">
                                      <w:marLeft w:val="0"/>
                                      <w:marRight w:val="0"/>
                                      <w:marTop w:val="0"/>
                                      <w:marBottom w:val="0"/>
                                      <w:divBdr>
                                        <w:top w:val="none" w:sz="0" w:space="0" w:color="auto"/>
                                        <w:left w:val="none" w:sz="0" w:space="0" w:color="auto"/>
                                        <w:bottom w:val="none" w:sz="0" w:space="0" w:color="auto"/>
                                        <w:right w:val="none" w:sz="0" w:space="0" w:color="auto"/>
                                      </w:divBdr>
                                    </w:div>
                                    <w:div w:id="1837845883">
                                      <w:marLeft w:val="0"/>
                                      <w:marRight w:val="0"/>
                                      <w:marTop w:val="0"/>
                                      <w:marBottom w:val="0"/>
                                      <w:divBdr>
                                        <w:top w:val="none" w:sz="0" w:space="0" w:color="auto"/>
                                        <w:left w:val="none" w:sz="0" w:space="0" w:color="auto"/>
                                        <w:bottom w:val="none" w:sz="0" w:space="0" w:color="auto"/>
                                        <w:right w:val="none" w:sz="0" w:space="0" w:color="auto"/>
                                      </w:divBdr>
                                      <w:divsChild>
                                        <w:div w:id="1837845872">
                                          <w:marLeft w:val="0"/>
                                          <w:marRight w:val="0"/>
                                          <w:marTop w:val="0"/>
                                          <w:marBottom w:val="0"/>
                                          <w:divBdr>
                                            <w:top w:val="none" w:sz="0" w:space="0" w:color="auto"/>
                                            <w:left w:val="none" w:sz="0" w:space="0" w:color="auto"/>
                                            <w:bottom w:val="none" w:sz="0" w:space="0" w:color="auto"/>
                                            <w:right w:val="none" w:sz="0" w:space="0" w:color="auto"/>
                                          </w:divBdr>
                                        </w:div>
                                        <w:div w:id="1837845873">
                                          <w:marLeft w:val="0"/>
                                          <w:marRight w:val="0"/>
                                          <w:marTop w:val="0"/>
                                          <w:marBottom w:val="0"/>
                                          <w:divBdr>
                                            <w:top w:val="none" w:sz="0" w:space="0" w:color="auto"/>
                                            <w:left w:val="none" w:sz="0" w:space="0" w:color="auto"/>
                                            <w:bottom w:val="none" w:sz="0" w:space="0" w:color="auto"/>
                                            <w:right w:val="none" w:sz="0" w:space="0" w:color="auto"/>
                                          </w:divBdr>
                                        </w:div>
                                        <w:div w:id="1837845874">
                                          <w:marLeft w:val="0"/>
                                          <w:marRight w:val="0"/>
                                          <w:marTop w:val="0"/>
                                          <w:marBottom w:val="0"/>
                                          <w:divBdr>
                                            <w:top w:val="none" w:sz="0" w:space="0" w:color="auto"/>
                                            <w:left w:val="none" w:sz="0" w:space="0" w:color="auto"/>
                                            <w:bottom w:val="none" w:sz="0" w:space="0" w:color="auto"/>
                                            <w:right w:val="none" w:sz="0" w:space="0" w:color="auto"/>
                                          </w:divBdr>
                                        </w:div>
                                        <w:div w:id="1837845890">
                                          <w:marLeft w:val="0"/>
                                          <w:marRight w:val="0"/>
                                          <w:marTop w:val="0"/>
                                          <w:marBottom w:val="0"/>
                                          <w:divBdr>
                                            <w:top w:val="none" w:sz="0" w:space="0" w:color="auto"/>
                                            <w:left w:val="none" w:sz="0" w:space="0" w:color="auto"/>
                                            <w:bottom w:val="none" w:sz="0" w:space="0" w:color="auto"/>
                                            <w:right w:val="none" w:sz="0" w:space="0" w:color="auto"/>
                                          </w:divBdr>
                                        </w:div>
                                        <w:div w:id="1837845894">
                                          <w:marLeft w:val="0"/>
                                          <w:marRight w:val="0"/>
                                          <w:marTop w:val="0"/>
                                          <w:marBottom w:val="0"/>
                                          <w:divBdr>
                                            <w:top w:val="none" w:sz="0" w:space="0" w:color="auto"/>
                                            <w:left w:val="none" w:sz="0" w:space="0" w:color="auto"/>
                                            <w:bottom w:val="none" w:sz="0" w:space="0" w:color="auto"/>
                                            <w:right w:val="none" w:sz="0" w:space="0" w:color="auto"/>
                                          </w:divBdr>
                                        </w:div>
                                        <w:div w:id="1837845897">
                                          <w:marLeft w:val="0"/>
                                          <w:marRight w:val="0"/>
                                          <w:marTop w:val="0"/>
                                          <w:marBottom w:val="0"/>
                                          <w:divBdr>
                                            <w:top w:val="none" w:sz="0" w:space="0" w:color="auto"/>
                                            <w:left w:val="none" w:sz="0" w:space="0" w:color="auto"/>
                                            <w:bottom w:val="none" w:sz="0" w:space="0" w:color="auto"/>
                                            <w:right w:val="none" w:sz="0" w:space="0" w:color="auto"/>
                                          </w:divBdr>
                                        </w:div>
                                        <w:div w:id="1837845907">
                                          <w:marLeft w:val="0"/>
                                          <w:marRight w:val="0"/>
                                          <w:marTop w:val="0"/>
                                          <w:marBottom w:val="0"/>
                                          <w:divBdr>
                                            <w:top w:val="none" w:sz="0" w:space="0" w:color="auto"/>
                                            <w:left w:val="none" w:sz="0" w:space="0" w:color="auto"/>
                                            <w:bottom w:val="none" w:sz="0" w:space="0" w:color="auto"/>
                                            <w:right w:val="none" w:sz="0" w:space="0" w:color="auto"/>
                                          </w:divBdr>
                                        </w:div>
                                        <w:div w:id="1837845908">
                                          <w:marLeft w:val="0"/>
                                          <w:marRight w:val="0"/>
                                          <w:marTop w:val="0"/>
                                          <w:marBottom w:val="0"/>
                                          <w:divBdr>
                                            <w:top w:val="none" w:sz="0" w:space="0" w:color="auto"/>
                                            <w:left w:val="none" w:sz="0" w:space="0" w:color="auto"/>
                                            <w:bottom w:val="none" w:sz="0" w:space="0" w:color="auto"/>
                                            <w:right w:val="none" w:sz="0" w:space="0" w:color="auto"/>
                                          </w:divBdr>
                                        </w:div>
                                        <w:div w:id="1837845946">
                                          <w:marLeft w:val="0"/>
                                          <w:marRight w:val="0"/>
                                          <w:marTop w:val="0"/>
                                          <w:marBottom w:val="0"/>
                                          <w:divBdr>
                                            <w:top w:val="none" w:sz="0" w:space="0" w:color="auto"/>
                                            <w:left w:val="none" w:sz="0" w:space="0" w:color="auto"/>
                                            <w:bottom w:val="none" w:sz="0" w:space="0" w:color="auto"/>
                                            <w:right w:val="none" w:sz="0" w:space="0" w:color="auto"/>
                                          </w:divBdr>
                                        </w:div>
                                        <w:div w:id="1837845947">
                                          <w:marLeft w:val="0"/>
                                          <w:marRight w:val="0"/>
                                          <w:marTop w:val="0"/>
                                          <w:marBottom w:val="0"/>
                                          <w:divBdr>
                                            <w:top w:val="none" w:sz="0" w:space="0" w:color="auto"/>
                                            <w:left w:val="none" w:sz="0" w:space="0" w:color="auto"/>
                                            <w:bottom w:val="none" w:sz="0" w:space="0" w:color="auto"/>
                                            <w:right w:val="none" w:sz="0" w:space="0" w:color="auto"/>
                                          </w:divBdr>
                                        </w:div>
                                        <w:div w:id="1837845950">
                                          <w:marLeft w:val="0"/>
                                          <w:marRight w:val="0"/>
                                          <w:marTop w:val="0"/>
                                          <w:marBottom w:val="0"/>
                                          <w:divBdr>
                                            <w:top w:val="none" w:sz="0" w:space="0" w:color="auto"/>
                                            <w:left w:val="none" w:sz="0" w:space="0" w:color="auto"/>
                                            <w:bottom w:val="none" w:sz="0" w:space="0" w:color="auto"/>
                                            <w:right w:val="none" w:sz="0" w:space="0" w:color="auto"/>
                                          </w:divBdr>
                                        </w:div>
                                        <w:div w:id="1837845974">
                                          <w:marLeft w:val="0"/>
                                          <w:marRight w:val="0"/>
                                          <w:marTop w:val="0"/>
                                          <w:marBottom w:val="0"/>
                                          <w:divBdr>
                                            <w:top w:val="none" w:sz="0" w:space="0" w:color="auto"/>
                                            <w:left w:val="none" w:sz="0" w:space="0" w:color="auto"/>
                                            <w:bottom w:val="none" w:sz="0" w:space="0" w:color="auto"/>
                                            <w:right w:val="none" w:sz="0" w:space="0" w:color="auto"/>
                                          </w:divBdr>
                                        </w:div>
                                        <w:div w:id="1837845989">
                                          <w:marLeft w:val="0"/>
                                          <w:marRight w:val="0"/>
                                          <w:marTop w:val="0"/>
                                          <w:marBottom w:val="0"/>
                                          <w:divBdr>
                                            <w:top w:val="none" w:sz="0" w:space="0" w:color="auto"/>
                                            <w:left w:val="none" w:sz="0" w:space="0" w:color="auto"/>
                                            <w:bottom w:val="none" w:sz="0" w:space="0" w:color="auto"/>
                                            <w:right w:val="none" w:sz="0" w:space="0" w:color="auto"/>
                                          </w:divBdr>
                                        </w:div>
                                        <w:div w:id="1837846026">
                                          <w:marLeft w:val="0"/>
                                          <w:marRight w:val="0"/>
                                          <w:marTop w:val="0"/>
                                          <w:marBottom w:val="0"/>
                                          <w:divBdr>
                                            <w:top w:val="none" w:sz="0" w:space="0" w:color="auto"/>
                                            <w:left w:val="none" w:sz="0" w:space="0" w:color="auto"/>
                                            <w:bottom w:val="none" w:sz="0" w:space="0" w:color="auto"/>
                                            <w:right w:val="none" w:sz="0" w:space="0" w:color="auto"/>
                                          </w:divBdr>
                                        </w:div>
                                        <w:div w:id="1837846030">
                                          <w:marLeft w:val="0"/>
                                          <w:marRight w:val="0"/>
                                          <w:marTop w:val="0"/>
                                          <w:marBottom w:val="0"/>
                                          <w:divBdr>
                                            <w:top w:val="none" w:sz="0" w:space="0" w:color="auto"/>
                                            <w:left w:val="none" w:sz="0" w:space="0" w:color="auto"/>
                                            <w:bottom w:val="none" w:sz="0" w:space="0" w:color="auto"/>
                                            <w:right w:val="none" w:sz="0" w:space="0" w:color="auto"/>
                                          </w:divBdr>
                                        </w:div>
                                        <w:div w:id="1837846031">
                                          <w:marLeft w:val="0"/>
                                          <w:marRight w:val="0"/>
                                          <w:marTop w:val="0"/>
                                          <w:marBottom w:val="0"/>
                                          <w:divBdr>
                                            <w:top w:val="none" w:sz="0" w:space="0" w:color="auto"/>
                                            <w:left w:val="none" w:sz="0" w:space="0" w:color="auto"/>
                                            <w:bottom w:val="none" w:sz="0" w:space="0" w:color="auto"/>
                                            <w:right w:val="none" w:sz="0" w:space="0" w:color="auto"/>
                                          </w:divBdr>
                                        </w:div>
                                        <w:div w:id="1837846042">
                                          <w:marLeft w:val="0"/>
                                          <w:marRight w:val="0"/>
                                          <w:marTop w:val="0"/>
                                          <w:marBottom w:val="0"/>
                                          <w:divBdr>
                                            <w:top w:val="none" w:sz="0" w:space="0" w:color="auto"/>
                                            <w:left w:val="none" w:sz="0" w:space="0" w:color="auto"/>
                                            <w:bottom w:val="none" w:sz="0" w:space="0" w:color="auto"/>
                                            <w:right w:val="none" w:sz="0" w:space="0" w:color="auto"/>
                                          </w:divBdr>
                                        </w:div>
                                        <w:div w:id="1837846052">
                                          <w:marLeft w:val="0"/>
                                          <w:marRight w:val="0"/>
                                          <w:marTop w:val="0"/>
                                          <w:marBottom w:val="0"/>
                                          <w:divBdr>
                                            <w:top w:val="none" w:sz="0" w:space="0" w:color="auto"/>
                                            <w:left w:val="none" w:sz="0" w:space="0" w:color="auto"/>
                                            <w:bottom w:val="none" w:sz="0" w:space="0" w:color="auto"/>
                                            <w:right w:val="none" w:sz="0" w:space="0" w:color="auto"/>
                                          </w:divBdr>
                                        </w:div>
                                        <w:div w:id="1837846059">
                                          <w:marLeft w:val="0"/>
                                          <w:marRight w:val="0"/>
                                          <w:marTop w:val="0"/>
                                          <w:marBottom w:val="0"/>
                                          <w:divBdr>
                                            <w:top w:val="none" w:sz="0" w:space="0" w:color="auto"/>
                                            <w:left w:val="none" w:sz="0" w:space="0" w:color="auto"/>
                                            <w:bottom w:val="none" w:sz="0" w:space="0" w:color="auto"/>
                                            <w:right w:val="none" w:sz="0" w:space="0" w:color="auto"/>
                                          </w:divBdr>
                                        </w:div>
                                        <w:div w:id="1837846061">
                                          <w:marLeft w:val="0"/>
                                          <w:marRight w:val="0"/>
                                          <w:marTop w:val="0"/>
                                          <w:marBottom w:val="0"/>
                                          <w:divBdr>
                                            <w:top w:val="none" w:sz="0" w:space="0" w:color="auto"/>
                                            <w:left w:val="none" w:sz="0" w:space="0" w:color="auto"/>
                                            <w:bottom w:val="none" w:sz="0" w:space="0" w:color="auto"/>
                                            <w:right w:val="none" w:sz="0" w:space="0" w:color="auto"/>
                                          </w:divBdr>
                                        </w:div>
                                        <w:div w:id="1837846064">
                                          <w:marLeft w:val="0"/>
                                          <w:marRight w:val="0"/>
                                          <w:marTop w:val="0"/>
                                          <w:marBottom w:val="0"/>
                                          <w:divBdr>
                                            <w:top w:val="none" w:sz="0" w:space="0" w:color="auto"/>
                                            <w:left w:val="none" w:sz="0" w:space="0" w:color="auto"/>
                                            <w:bottom w:val="none" w:sz="0" w:space="0" w:color="auto"/>
                                            <w:right w:val="none" w:sz="0" w:space="0" w:color="auto"/>
                                          </w:divBdr>
                                        </w:div>
                                        <w:div w:id="1837846067">
                                          <w:marLeft w:val="0"/>
                                          <w:marRight w:val="0"/>
                                          <w:marTop w:val="0"/>
                                          <w:marBottom w:val="0"/>
                                          <w:divBdr>
                                            <w:top w:val="none" w:sz="0" w:space="0" w:color="auto"/>
                                            <w:left w:val="none" w:sz="0" w:space="0" w:color="auto"/>
                                            <w:bottom w:val="none" w:sz="0" w:space="0" w:color="auto"/>
                                            <w:right w:val="none" w:sz="0" w:space="0" w:color="auto"/>
                                          </w:divBdr>
                                        </w:div>
                                      </w:divsChild>
                                    </w:div>
                                    <w:div w:id="1837845885">
                                      <w:marLeft w:val="0"/>
                                      <w:marRight w:val="0"/>
                                      <w:marTop w:val="0"/>
                                      <w:marBottom w:val="0"/>
                                      <w:divBdr>
                                        <w:top w:val="none" w:sz="0" w:space="0" w:color="auto"/>
                                        <w:left w:val="none" w:sz="0" w:space="0" w:color="auto"/>
                                        <w:bottom w:val="none" w:sz="0" w:space="0" w:color="auto"/>
                                        <w:right w:val="none" w:sz="0" w:space="0" w:color="auto"/>
                                      </w:divBdr>
                                      <w:divsChild>
                                        <w:div w:id="1837845869">
                                          <w:marLeft w:val="0"/>
                                          <w:marRight w:val="0"/>
                                          <w:marTop w:val="0"/>
                                          <w:marBottom w:val="0"/>
                                          <w:divBdr>
                                            <w:top w:val="none" w:sz="0" w:space="0" w:color="auto"/>
                                            <w:left w:val="none" w:sz="0" w:space="0" w:color="auto"/>
                                            <w:bottom w:val="none" w:sz="0" w:space="0" w:color="auto"/>
                                            <w:right w:val="none" w:sz="0" w:space="0" w:color="auto"/>
                                          </w:divBdr>
                                        </w:div>
                                        <w:div w:id="1837845870">
                                          <w:marLeft w:val="0"/>
                                          <w:marRight w:val="0"/>
                                          <w:marTop w:val="0"/>
                                          <w:marBottom w:val="0"/>
                                          <w:divBdr>
                                            <w:top w:val="none" w:sz="0" w:space="0" w:color="auto"/>
                                            <w:left w:val="none" w:sz="0" w:space="0" w:color="auto"/>
                                            <w:bottom w:val="none" w:sz="0" w:space="0" w:color="auto"/>
                                            <w:right w:val="none" w:sz="0" w:space="0" w:color="auto"/>
                                          </w:divBdr>
                                        </w:div>
                                        <w:div w:id="1837845882">
                                          <w:marLeft w:val="0"/>
                                          <w:marRight w:val="0"/>
                                          <w:marTop w:val="0"/>
                                          <w:marBottom w:val="0"/>
                                          <w:divBdr>
                                            <w:top w:val="none" w:sz="0" w:space="0" w:color="auto"/>
                                            <w:left w:val="none" w:sz="0" w:space="0" w:color="auto"/>
                                            <w:bottom w:val="none" w:sz="0" w:space="0" w:color="auto"/>
                                            <w:right w:val="none" w:sz="0" w:space="0" w:color="auto"/>
                                          </w:divBdr>
                                        </w:div>
                                        <w:div w:id="1837845893">
                                          <w:marLeft w:val="0"/>
                                          <w:marRight w:val="0"/>
                                          <w:marTop w:val="0"/>
                                          <w:marBottom w:val="0"/>
                                          <w:divBdr>
                                            <w:top w:val="none" w:sz="0" w:space="0" w:color="auto"/>
                                            <w:left w:val="none" w:sz="0" w:space="0" w:color="auto"/>
                                            <w:bottom w:val="none" w:sz="0" w:space="0" w:color="auto"/>
                                            <w:right w:val="none" w:sz="0" w:space="0" w:color="auto"/>
                                          </w:divBdr>
                                        </w:div>
                                        <w:div w:id="1837845944">
                                          <w:marLeft w:val="0"/>
                                          <w:marRight w:val="0"/>
                                          <w:marTop w:val="0"/>
                                          <w:marBottom w:val="0"/>
                                          <w:divBdr>
                                            <w:top w:val="none" w:sz="0" w:space="0" w:color="auto"/>
                                            <w:left w:val="none" w:sz="0" w:space="0" w:color="auto"/>
                                            <w:bottom w:val="none" w:sz="0" w:space="0" w:color="auto"/>
                                            <w:right w:val="none" w:sz="0" w:space="0" w:color="auto"/>
                                          </w:divBdr>
                                        </w:div>
                                        <w:div w:id="1837845945">
                                          <w:marLeft w:val="0"/>
                                          <w:marRight w:val="0"/>
                                          <w:marTop w:val="0"/>
                                          <w:marBottom w:val="0"/>
                                          <w:divBdr>
                                            <w:top w:val="none" w:sz="0" w:space="0" w:color="auto"/>
                                            <w:left w:val="none" w:sz="0" w:space="0" w:color="auto"/>
                                            <w:bottom w:val="none" w:sz="0" w:space="0" w:color="auto"/>
                                            <w:right w:val="none" w:sz="0" w:space="0" w:color="auto"/>
                                          </w:divBdr>
                                        </w:div>
                                        <w:div w:id="1837845951">
                                          <w:marLeft w:val="0"/>
                                          <w:marRight w:val="0"/>
                                          <w:marTop w:val="0"/>
                                          <w:marBottom w:val="0"/>
                                          <w:divBdr>
                                            <w:top w:val="none" w:sz="0" w:space="0" w:color="auto"/>
                                            <w:left w:val="none" w:sz="0" w:space="0" w:color="auto"/>
                                            <w:bottom w:val="none" w:sz="0" w:space="0" w:color="auto"/>
                                            <w:right w:val="none" w:sz="0" w:space="0" w:color="auto"/>
                                          </w:divBdr>
                                        </w:div>
                                        <w:div w:id="1837845965">
                                          <w:marLeft w:val="0"/>
                                          <w:marRight w:val="0"/>
                                          <w:marTop w:val="0"/>
                                          <w:marBottom w:val="0"/>
                                          <w:divBdr>
                                            <w:top w:val="none" w:sz="0" w:space="0" w:color="auto"/>
                                            <w:left w:val="none" w:sz="0" w:space="0" w:color="auto"/>
                                            <w:bottom w:val="none" w:sz="0" w:space="0" w:color="auto"/>
                                            <w:right w:val="none" w:sz="0" w:space="0" w:color="auto"/>
                                          </w:divBdr>
                                        </w:div>
                                        <w:div w:id="1837845990">
                                          <w:marLeft w:val="0"/>
                                          <w:marRight w:val="0"/>
                                          <w:marTop w:val="0"/>
                                          <w:marBottom w:val="0"/>
                                          <w:divBdr>
                                            <w:top w:val="none" w:sz="0" w:space="0" w:color="auto"/>
                                            <w:left w:val="none" w:sz="0" w:space="0" w:color="auto"/>
                                            <w:bottom w:val="none" w:sz="0" w:space="0" w:color="auto"/>
                                            <w:right w:val="none" w:sz="0" w:space="0" w:color="auto"/>
                                          </w:divBdr>
                                        </w:div>
                                        <w:div w:id="1837846037">
                                          <w:marLeft w:val="0"/>
                                          <w:marRight w:val="0"/>
                                          <w:marTop w:val="0"/>
                                          <w:marBottom w:val="0"/>
                                          <w:divBdr>
                                            <w:top w:val="none" w:sz="0" w:space="0" w:color="auto"/>
                                            <w:left w:val="none" w:sz="0" w:space="0" w:color="auto"/>
                                            <w:bottom w:val="none" w:sz="0" w:space="0" w:color="auto"/>
                                            <w:right w:val="none" w:sz="0" w:space="0" w:color="auto"/>
                                          </w:divBdr>
                                        </w:div>
                                        <w:div w:id="1837846043">
                                          <w:marLeft w:val="0"/>
                                          <w:marRight w:val="0"/>
                                          <w:marTop w:val="0"/>
                                          <w:marBottom w:val="0"/>
                                          <w:divBdr>
                                            <w:top w:val="none" w:sz="0" w:space="0" w:color="auto"/>
                                            <w:left w:val="none" w:sz="0" w:space="0" w:color="auto"/>
                                            <w:bottom w:val="none" w:sz="0" w:space="0" w:color="auto"/>
                                            <w:right w:val="none" w:sz="0" w:space="0" w:color="auto"/>
                                          </w:divBdr>
                                        </w:div>
                                        <w:div w:id="1837846046">
                                          <w:marLeft w:val="0"/>
                                          <w:marRight w:val="0"/>
                                          <w:marTop w:val="0"/>
                                          <w:marBottom w:val="0"/>
                                          <w:divBdr>
                                            <w:top w:val="none" w:sz="0" w:space="0" w:color="auto"/>
                                            <w:left w:val="none" w:sz="0" w:space="0" w:color="auto"/>
                                            <w:bottom w:val="none" w:sz="0" w:space="0" w:color="auto"/>
                                            <w:right w:val="none" w:sz="0" w:space="0" w:color="auto"/>
                                          </w:divBdr>
                                        </w:div>
                                        <w:div w:id="1837846068">
                                          <w:marLeft w:val="0"/>
                                          <w:marRight w:val="0"/>
                                          <w:marTop w:val="0"/>
                                          <w:marBottom w:val="0"/>
                                          <w:divBdr>
                                            <w:top w:val="none" w:sz="0" w:space="0" w:color="auto"/>
                                            <w:left w:val="none" w:sz="0" w:space="0" w:color="auto"/>
                                            <w:bottom w:val="none" w:sz="0" w:space="0" w:color="auto"/>
                                            <w:right w:val="none" w:sz="0" w:space="0" w:color="auto"/>
                                          </w:divBdr>
                                        </w:div>
                                      </w:divsChild>
                                    </w:div>
                                    <w:div w:id="1837845886">
                                      <w:marLeft w:val="0"/>
                                      <w:marRight w:val="0"/>
                                      <w:marTop w:val="0"/>
                                      <w:marBottom w:val="0"/>
                                      <w:divBdr>
                                        <w:top w:val="none" w:sz="0" w:space="0" w:color="auto"/>
                                        <w:left w:val="none" w:sz="0" w:space="0" w:color="auto"/>
                                        <w:bottom w:val="none" w:sz="0" w:space="0" w:color="auto"/>
                                        <w:right w:val="none" w:sz="0" w:space="0" w:color="auto"/>
                                      </w:divBdr>
                                    </w:div>
                                    <w:div w:id="1837845887">
                                      <w:marLeft w:val="0"/>
                                      <w:marRight w:val="0"/>
                                      <w:marTop w:val="0"/>
                                      <w:marBottom w:val="0"/>
                                      <w:divBdr>
                                        <w:top w:val="none" w:sz="0" w:space="0" w:color="auto"/>
                                        <w:left w:val="none" w:sz="0" w:space="0" w:color="auto"/>
                                        <w:bottom w:val="none" w:sz="0" w:space="0" w:color="auto"/>
                                        <w:right w:val="none" w:sz="0" w:space="0" w:color="auto"/>
                                      </w:divBdr>
                                    </w:div>
                                    <w:div w:id="1837845901">
                                      <w:marLeft w:val="0"/>
                                      <w:marRight w:val="0"/>
                                      <w:marTop w:val="0"/>
                                      <w:marBottom w:val="0"/>
                                      <w:divBdr>
                                        <w:top w:val="none" w:sz="0" w:space="0" w:color="auto"/>
                                        <w:left w:val="none" w:sz="0" w:space="0" w:color="auto"/>
                                        <w:bottom w:val="none" w:sz="0" w:space="0" w:color="auto"/>
                                        <w:right w:val="none" w:sz="0" w:space="0" w:color="auto"/>
                                      </w:divBdr>
                                    </w:div>
                                    <w:div w:id="1837845902">
                                      <w:marLeft w:val="0"/>
                                      <w:marRight w:val="0"/>
                                      <w:marTop w:val="0"/>
                                      <w:marBottom w:val="0"/>
                                      <w:divBdr>
                                        <w:top w:val="none" w:sz="0" w:space="0" w:color="auto"/>
                                        <w:left w:val="none" w:sz="0" w:space="0" w:color="auto"/>
                                        <w:bottom w:val="none" w:sz="0" w:space="0" w:color="auto"/>
                                        <w:right w:val="none" w:sz="0" w:space="0" w:color="auto"/>
                                      </w:divBdr>
                                    </w:div>
                                    <w:div w:id="1837845903">
                                      <w:marLeft w:val="0"/>
                                      <w:marRight w:val="0"/>
                                      <w:marTop w:val="0"/>
                                      <w:marBottom w:val="0"/>
                                      <w:divBdr>
                                        <w:top w:val="none" w:sz="0" w:space="0" w:color="auto"/>
                                        <w:left w:val="none" w:sz="0" w:space="0" w:color="auto"/>
                                        <w:bottom w:val="none" w:sz="0" w:space="0" w:color="auto"/>
                                        <w:right w:val="none" w:sz="0" w:space="0" w:color="auto"/>
                                      </w:divBdr>
                                    </w:div>
                                    <w:div w:id="1837845906">
                                      <w:marLeft w:val="0"/>
                                      <w:marRight w:val="0"/>
                                      <w:marTop w:val="0"/>
                                      <w:marBottom w:val="0"/>
                                      <w:divBdr>
                                        <w:top w:val="none" w:sz="0" w:space="0" w:color="auto"/>
                                        <w:left w:val="none" w:sz="0" w:space="0" w:color="auto"/>
                                        <w:bottom w:val="none" w:sz="0" w:space="0" w:color="auto"/>
                                        <w:right w:val="none" w:sz="0" w:space="0" w:color="auto"/>
                                      </w:divBdr>
                                    </w:div>
                                    <w:div w:id="1837845910">
                                      <w:marLeft w:val="0"/>
                                      <w:marRight w:val="0"/>
                                      <w:marTop w:val="0"/>
                                      <w:marBottom w:val="0"/>
                                      <w:divBdr>
                                        <w:top w:val="none" w:sz="0" w:space="0" w:color="auto"/>
                                        <w:left w:val="none" w:sz="0" w:space="0" w:color="auto"/>
                                        <w:bottom w:val="none" w:sz="0" w:space="0" w:color="auto"/>
                                        <w:right w:val="none" w:sz="0" w:space="0" w:color="auto"/>
                                      </w:divBdr>
                                    </w:div>
                                    <w:div w:id="1837845912">
                                      <w:marLeft w:val="0"/>
                                      <w:marRight w:val="0"/>
                                      <w:marTop w:val="0"/>
                                      <w:marBottom w:val="0"/>
                                      <w:divBdr>
                                        <w:top w:val="none" w:sz="0" w:space="0" w:color="auto"/>
                                        <w:left w:val="none" w:sz="0" w:space="0" w:color="auto"/>
                                        <w:bottom w:val="none" w:sz="0" w:space="0" w:color="auto"/>
                                        <w:right w:val="none" w:sz="0" w:space="0" w:color="auto"/>
                                      </w:divBdr>
                                    </w:div>
                                    <w:div w:id="1837845915">
                                      <w:marLeft w:val="0"/>
                                      <w:marRight w:val="0"/>
                                      <w:marTop w:val="0"/>
                                      <w:marBottom w:val="0"/>
                                      <w:divBdr>
                                        <w:top w:val="none" w:sz="0" w:space="0" w:color="auto"/>
                                        <w:left w:val="none" w:sz="0" w:space="0" w:color="auto"/>
                                        <w:bottom w:val="none" w:sz="0" w:space="0" w:color="auto"/>
                                        <w:right w:val="none" w:sz="0" w:space="0" w:color="auto"/>
                                      </w:divBdr>
                                    </w:div>
                                    <w:div w:id="1837845916">
                                      <w:marLeft w:val="0"/>
                                      <w:marRight w:val="0"/>
                                      <w:marTop w:val="0"/>
                                      <w:marBottom w:val="0"/>
                                      <w:divBdr>
                                        <w:top w:val="none" w:sz="0" w:space="0" w:color="auto"/>
                                        <w:left w:val="none" w:sz="0" w:space="0" w:color="auto"/>
                                        <w:bottom w:val="none" w:sz="0" w:space="0" w:color="auto"/>
                                        <w:right w:val="none" w:sz="0" w:space="0" w:color="auto"/>
                                      </w:divBdr>
                                    </w:div>
                                    <w:div w:id="1837845918">
                                      <w:marLeft w:val="0"/>
                                      <w:marRight w:val="0"/>
                                      <w:marTop w:val="0"/>
                                      <w:marBottom w:val="0"/>
                                      <w:divBdr>
                                        <w:top w:val="none" w:sz="0" w:space="0" w:color="auto"/>
                                        <w:left w:val="none" w:sz="0" w:space="0" w:color="auto"/>
                                        <w:bottom w:val="none" w:sz="0" w:space="0" w:color="auto"/>
                                        <w:right w:val="none" w:sz="0" w:space="0" w:color="auto"/>
                                      </w:divBdr>
                                    </w:div>
                                    <w:div w:id="1837845919">
                                      <w:marLeft w:val="0"/>
                                      <w:marRight w:val="0"/>
                                      <w:marTop w:val="0"/>
                                      <w:marBottom w:val="0"/>
                                      <w:divBdr>
                                        <w:top w:val="none" w:sz="0" w:space="0" w:color="auto"/>
                                        <w:left w:val="none" w:sz="0" w:space="0" w:color="auto"/>
                                        <w:bottom w:val="none" w:sz="0" w:space="0" w:color="auto"/>
                                        <w:right w:val="none" w:sz="0" w:space="0" w:color="auto"/>
                                      </w:divBdr>
                                      <w:divsChild>
                                        <w:div w:id="1837845962">
                                          <w:marLeft w:val="0"/>
                                          <w:marRight w:val="0"/>
                                          <w:marTop w:val="0"/>
                                          <w:marBottom w:val="0"/>
                                          <w:divBdr>
                                            <w:top w:val="none" w:sz="0" w:space="0" w:color="auto"/>
                                            <w:left w:val="none" w:sz="0" w:space="0" w:color="auto"/>
                                            <w:bottom w:val="none" w:sz="0" w:space="0" w:color="auto"/>
                                            <w:right w:val="none" w:sz="0" w:space="0" w:color="auto"/>
                                          </w:divBdr>
                                        </w:div>
                                        <w:div w:id="1837845970">
                                          <w:marLeft w:val="0"/>
                                          <w:marRight w:val="0"/>
                                          <w:marTop w:val="0"/>
                                          <w:marBottom w:val="0"/>
                                          <w:divBdr>
                                            <w:top w:val="none" w:sz="0" w:space="0" w:color="auto"/>
                                            <w:left w:val="none" w:sz="0" w:space="0" w:color="auto"/>
                                            <w:bottom w:val="none" w:sz="0" w:space="0" w:color="auto"/>
                                            <w:right w:val="none" w:sz="0" w:space="0" w:color="auto"/>
                                          </w:divBdr>
                                        </w:div>
                                        <w:div w:id="1837845999">
                                          <w:marLeft w:val="0"/>
                                          <w:marRight w:val="0"/>
                                          <w:marTop w:val="0"/>
                                          <w:marBottom w:val="0"/>
                                          <w:divBdr>
                                            <w:top w:val="none" w:sz="0" w:space="0" w:color="auto"/>
                                            <w:left w:val="none" w:sz="0" w:space="0" w:color="auto"/>
                                            <w:bottom w:val="none" w:sz="0" w:space="0" w:color="auto"/>
                                            <w:right w:val="none" w:sz="0" w:space="0" w:color="auto"/>
                                          </w:divBdr>
                                        </w:div>
                                        <w:div w:id="1837846000">
                                          <w:marLeft w:val="0"/>
                                          <w:marRight w:val="0"/>
                                          <w:marTop w:val="0"/>
                                          <w:marBottom w:val="0"/>
                                          <w:divBdr>
                                            <w:top w:val="none" w:sz="0" w:space="0" w:color="auto"/>
                                            <w:left w:val="none" w:sz="0" w:space="0" w:color="auto"/>
                                            <w:bottom w:val="none" w:sz="0" w:space="0" w:color="auto"/>
                                            <w:right w:val="none" w:sz="0" w:space="0" w:color="auto"/>
                                          </w:divBdr>
                                        </w:div>
                                        <w:div w:id="1837846058">
                                          <w:marLeft w:val="0"/>
                                          <w:marRight w:val="0"/>
                                          <w:marTop w:val="0"/>
                                          <w:marBottom w:val="0"/>
                                          <w:divBdr>
                                            <w:top w:val="none" w:sz="0" w:space="0" w:color="auto"/>
                                            <w:left w:val="none" w:sz="0" w:space="0" w:color="auto"/>
                                            <w:bottom w:val="none" w:sz="0" w:space="0" w:color="auto"/>
                                            <w:right w:val="none" w:sz="0" w:space="0" w:color="auto"/>
                                          </w:divBdr>
                                        </w:div>
                                      </w:divsChild>
                                    </w:div>
                                    <w:div w:id="1837845923">
                                      <w:marLeft w:val="0"/>
                                      <w:marRight w:val="0"/>
                                      <w:marTop w:val="0"/>
                                      <w:marBottom w:val="0"/>
                                      <w:divBdr>
                                        <w:top w:val="none" w:sz="0" w:space="0" w:color="auto"/>
                                        <w:left w:val="none" w:sz="0" w:space="0" w:color="auto"/>
                                        <w:bottom w:val="none" w:sz="0" w:space="0" w:color="auto"/>
                                        <w:right w:val="none" w:sz="0" w:space="0" w:color="auto"/>
                                      </w:divBdr>
                                    </w:div>
                                    <w:div w:id="1837845926">
                                      <w:marLeft w:val="0"/>
                                      <w:marRight w:val="0"/>
                                      <w:marTop w:val="0"/>
                                      <w:marBottom w:val="0"/>
                                      <w:divBdr>
                                        <w:top w:val="none" w:sz="0" w:space="0" w:color="auto"/>
                                        <w:left w:val="none" w:sz="0" w:space="0" w:color="auto"/>
                                        <w:bottom w:val="none" w:sz="0" w:space="0" w:color="auto"/>
                                        <w:right w:val="none" w:sz="0" w:space="0" w:color="auto"/>
                                      </w:divBdr>
                                    </w:div>
                                    <w:div w:id="1837845928">
                                      <w:marLeft w:val="0"/>
                                      <w:marRight w:val="0"/>
                                      <w:marTop w:val="0"/>
                                      <w:marBottom w:val="0"/>
                                      <w:divBdr>
                                        <w:top w:val="none" w:sz="0" w:space="0" w:color="auto"/>
                                        <w:left w:val="none" w:sz="0" w:space="0" w:color="auto"/>
                                        <w:bottom w:val="none" w:sz="0" w:space="0" w:color="auto"/>
                                        <w:right w:val="none" w:sz="0" w:space="0" w:color="auto"/>
                                      </w:divBdr>
                                    </w:div>
                                    <w:div w:id="1837845933">
                                      <w:marLeft w:val="0"/>
                                      <w:marRight w:val="0"/>
                                      <w:marTop w:val="0"/>
                                      <w:marBottom w:val="0"/>
                                      <w:divBdr>
                                        <w:top w:val="none" w:sz="0" w:space="0" w:color="auto"/>
                                        <w:left w:val="none" w:sz="0" w:space="0" w:color="auto"/>
                                        <w:bottom w:val="none" w:sz="0" w:space="0" w:color="auto"/>
                                        <w:right w:val="none" w:sz="0" w:space="0" w:color="auto"/>
                                      </w:divBdr>
                                    </w:div>
                                    <w:div w:id="1837845939">
                                      <w:marLeft w:val="0"/>
                                      <w:marRight w:val="0"/>
                                      <w:marTop w:val="0"/>
                                      <w:marBottom w:val="0"/>
                                      <w:divBdr>
                                        <w:top w:val="none" w:sz="0" w:space="0" w:color="auto"/>
                                        <w:left w:val="none" w:sz="0" w:space="0" w:color="auto"/>
                                        <w:bottom w:val="none" w:sz="0" w:space="0" w:color="auto"/>
                                        <w:right w:val="none" w:sz="0" w:space="0" w:color="auto"/>
                                      </w:divBdr>
                                    </w:div>
                                    <w:div w:id="1837845940">
                                      <w:marLeft w:val="0"/>
                                      <w:marRight w:val="0"/>
                                      <w:marTop w:val="0"/>
                                      <w:marBottom w:val="0"/>
                                      <w:divBdr>
                                        <w:top w:val="none" w:sz="0" w:space="0" w:color="auto"/>
                                        <w:left w:val="none" w:sz="0" w:space="0" w:color="auto"/>
                                        <w:bottom w:val="none" w:sz="0" w:space="0" w:color="auto"/>
                                        <w:right w:val="none" w:sz="0" w:space="0" w:color="auto"/>
                                      </w:divBdr>
                                    </w:div>
                                    <w:div w:id="1837845949">
                                      <w:marLeft w:val="0"/>
                                      <w:marRight w:val="0"/>
                                      <w:marTop w:val="0"/>
                                      <w:marBottom w:val="0"/>
                                      <w:divBdr>
                                        <w:top w:val="none" w:sz="0" w:space="0" w:color="auto"/>
                                        <w:left w:val="none" w:sz="0" w:space="0" w:color="auto"/>
                                        <w:bottom w:val="none" w:sz="0" w:space="0" w:color="auto"/>
                                        <w:right w:val="none" w:sz="0" w:space="0" w:color="auto"/>
                                      </w:divBdr>
                                    </w:div>
                                    <w:div w:id="1837845954">
                                      <w:marLeft w:val="0"/>
                                      <w:marRight w:val="0"/>
                                      <w:marTop w:val="0"/>
                                      <w:marBottom w:val="0"/>
                                      <w:divBdr>
                                        <w:top w:val="none" w:sz="0" w:space="0" w:color="auto"/>
                                        <w:left w:val="none" w:sz="0" w:space="0" w:color="auto"/>
                                        <w:bottom w:val="none" w:sz="0" w:space="0" w:color="auto"/>
                                        <w:right w:val="none" w:sz="0" w:space="0" w:color="auto"/>
                                      </w:divBdr>
                                      <w:divsChild>
                                        <w:div w:id="1837845877">
                                          <w:marLeft w:val="0"/>
                                          <w:marRight w:val="0"/>
                                          <w:marTop w:val="0"/>
                                          <w:marBottom w:val="0"/>
                                          <w:divBdr>
                                            <w:top w:val="none" w:sz="0" w:space="0" w:color="auto"/>
                                            <w:left w:val="none" w:sz="0" w:space="0" w:color="auto"/>
                                            <w:bottom w:val="none" w:sz="0" w:space="0" w:color="auto"/>
                                            <w:right w:val="none" w:sz="0" w:space="0" w:color="auto"/>
                                          </w:divBdr>
                                        </w:div>
                                        <w:div w:id="1837845978">
                                          <w:marLeft w:val="0"/>
                                          <w:marRight w:val="0"/>
                                          <w:marTop w:val="0"/>
                                          <w:marBottom w:val="0"/>
                                          <w:divBdr>
                                            <w:top w:val="none" w:sz="0" w:space="0" w:color="auto"/>
                                            <w:left w:val="none" w:sz="0" w:space="0" w:color="auto"/>
                                            <w:bottom w:val="none" w:sz="0" w:space="0" w:color="auto"/>
                                            <w:right w:val="none" w:sz="0" w:space="0" w:color="auto"/>
                                          </w:divBdr>
                                        </w:div>
                                        <w:div w:id="1837846044">
                                          <w:marLeft w:val="0"/>
                                          <w:marRight w:val="0"/>
                                          <w:marTop w:val="0"/>
                                          <w:marBottom w:val="0"/>
                                          <w:divBdr>
                                            <w:top w:val="none" w:sz="0" w:space="0" w:color="auto"/>
                                            <w:left w:val="none" w:sz="0" w:space="0" w:color="auto"/>
                                            <w:bottom w:val="none" w:sz="0" w:space="0" w:color="auto"/>
                                            <w:right w:val="none" w:sz="0" w:space="0" w:color="auto"/>
                                          </w:divBdr>
                                        </w:div>
                                        <w:div w:id="1837846055">
                                          <w:marLeft w:val="0"/>
                                          <w:marRight w:val="0"/>
                                          <w:marTop w:val="0"/>
                                          <w:marBottom w:val="0"/>
                                          <w:divBdr>
                                            <w:top w:val="none" w:sz="0" w:space="0" w:color="auto"/>
                                            <w:left w:val="none" w:sz="0" w:space="0" w:color="auto"/>
                                            <w:bottom w:val="none" w:sz="0" w:space="0" w:color="auto"/>
                                            <w:right w:val="none" w:sz="0" w:space="0" w:color="auto"/>
                                          </w:divBdr>
                                        </w:div>
                                      </w:divsChild>
                                    </w:div>
                                    <w:div w:id="1837845969">
                                      <w:marLeft w:val="0"/>
                                      <w:marRight w:val="0"/>
                                      <w:marTop w:val="0"/>
                                      <w:marBottom w:val="0"/>
                                      <w:divBdr>
                                        <w:top w:val="none" w:sz="0" w:space="0" w:color="auto"/>
                                        <w:left w:val="none" w:sz="0" w:space="0" w:color="auto"/>
                                        <w:bottom w:val="none" w:sz="0" w:space="0" w:color="auto"/>
                                        <w:right w:val="none" w:sz="0" w:space="0" w:color="auto"/>
                                      </w:divBdr>
                                    </w:div>
                                    <w:div w:id="1837845971">
                                      <w:marLeft w:val="0"/>
                                      <w:marRight w:val="0"/>
                                      <w:marTop w:val="0"/>
                                      <w:marBottom w:val="0"/>
                                      <w:divBdr>
                                        <w:top w:val="none" w:sz="0" w:space="0" w:color="auto"/>
                                        <w:left w:val="none" w:sz="0" w:space="0" w:color="auto"/>
                                        <w:bottom w:val="none" w:sz="0" w:space="0" w:color="auto"/>
                                        <w:right w:val="none" w:sz="0" w:space="0" w:color="auto"/>
                                      </w:divBdr>
                                    </w:div>
                                    <w:div w:id="1837845988">
                                      <w:marLeft w:val="0"/>
                                      <w:marRight w:val="0"/>
                                      <w:marTop w:val="0"/>
                                      <w:marBottom w:val="0"/>
                                      <w:divBdr>
                                        <w:top w:val="none" w:sz="0" w:space="0" w:color="auto"/>
                                        <w:left w:val="none" w:sz="0" w:space="0" w:color="auto"/>
                                        <w:bottom w:val="none" w:sz="0" w:space="0" w:color="auto"/>
                                        <w:right w:val="none" w:sz="0" w:space="0" w:color="auto"/>
                                      </w:divBdr>
                                    </w:div>
                                    <w:div w:id="1837845991">
                                      <w:marLeft w:val="0"/>
                                      <w:marRight w:val="0"/>
                                      <w:marTop w:val="0"/>
                                      <w:marBottom w:val="0"/>
                                      <w:divBdr>
                                        <w:top w:val="none" w:sz="0" w:space="0" w:color="auto"/>
                                        <w:left w:val="none" w:sz="0" w:space="0" w:color="auto"/>
                                        <w:bottom w:val="none" w:sz="0" w:space="0" w:color="auto"/>
                                        <w:right w:val="none" w:sz="0" w:space="0" w:color="auto"/>
                                      </w:divBdr>
                                    </w:div>
                                    <w:div w:id="1837845992">
                                      <w:marLeft w:val="0"/>
                                      <w:marRight w:val="0"/>
                                      <w:marTop w:val="0"/>
                                      <w:marBottom w:val="0"/>
                                      <w:divBdr>
                                        <w:top w:val="none" w:sz="0" w:space="0" w:color="auto"/>
                                        <w:left w:val="none" w:sz="0" w:space="0" w:color="auto"/>
                                        <w:bottom w:val="none" w:sz="0" w:space="0" w:color="auto"/>
                                        <w:right w:val="none" w:sz="0" w:space="0" w:color="auto"/>
                                      </w:divBdr>
                                    </w:div>
                                    <w:div w:id="1837845995">
                                      <w:marLeft w:val="0"/>
                                      <w:marRight w:val="0"/>
                                      <w:marTop w:val="0"/>
                                      <w:marBottom w:val="0"/>
                                      <w:divBdr>
                                        <w:top w:val="none" w:sz="0" w:space="0" w:color="auto"/>
                                        <w:left w:val="none" w:sz="0" w:space="0" w:color="auto"/>
                                        <w:bottom w:val="none" w:sz="0" w:space="0" w:color="auto"/>
                                        <w:right w:val="none" w:sz="0" w:space="0" w:color="auto"/>
                                      </w:divBdr>
                                      <w:divsChild>
                                        <w:div w:id="1837845875">
                                          <w:marLeft w:val="0"/>
                                          <w:marRight w:val="0"/>
                                          <w:marTop w:val="0"/>
                                          <w:marBottom w:val="0"/>
                                          <w:divBdr>
                                            <w:top w:val="none" w:sz="0" w:space="0" w:color="auto"/>
                                            <w:left w:val="none" w:sz="0" w:space="0" w:color="auto"/>
                                            <w:bottom w:val="none" w:sz="0" w:space="0" w:color="auto"/>
                                            <w:right w:val="none" w:sz="0" w:space="0" w:color="auto"/>
                                          </w:divBdr>
                                        </w:div>
                                        <w:div w:id="1837845876">
                                          <w:marLeft w:val="0"/>
                                          <w:marRight w:val="0"/>
                                          <w:marTop w:val="0"/>
                                          <w:marBottom w:val="0"/>
                                          <w:divBdr>
                                            <w:top w:val="none" w:sz="0" w:space="0" w:color="auto"/>
                                            <w:left w:val="none" w:sz="0" w:space="0" w:color="auto"/>
                                            <w:bottom w:val="none" w:sz="0" w:space="0" w:color="auto"/>
                                            <w:right w:val="none" w:sz="0" w:space="0" w:color="auto"/>
                                          </w:divBdr>
                                        </w:div>
                                        <w:div w:id="1837845891">
                                          <w:marLeft w:val="0"/>
                                          <w:marRight w:val="0"/>
                                          <w:marTop w:val="0"/>
                                          <w:marBottom w:val="0"/>
                                          <w:divBdr>
                                            <w:top w:val="none" w:sz="0" w:space="0" w:color="auto"/>
                                            <w:left w:val="none" w:sz="0" w:space="0" w:color="auto"/>
                                            <w:bottom w:val="none" w:sz="0" w:space="0" w:color="auto"/>
                                            <w:right w:val="none" w:sz="0" w:space="0" w:color="auto"/>
                                          </w:divBdr>
                                        </w:div>
                                        <w:div w:id="1837845892">
                                          <w:marLeft w:val="0"/>
                                          <w:marRight w:val="0"/>
                                          <w:marTop w:val="0"/>
                                          <w:marBottom w:val="0"/>
                                          <w:divBdr>
                                            <w:top w:val="none" w:sz="0" w:space="0" w:color="auto"/>
                                            <w:left w:val="none" w:sz="0" w:space="0" w:color="auto"/>
                                            <w:bottom w:val="none" w:sz="0" w:space="0" w:color="auto"/>
                                            <w:right w:val="none" w:sz="0" w:space="0" w:color="auto"/>
                                          </w:divBdr>
                                        </w:div>
                                        <w:div w:id="1837845911">
                                          <w:marLeft w:val="0"/>
                                          <w:marRight w:val="0"/>
                                          <w:marTop w:val="0"/>
                                          <w:marBottom w:val="0"/>
                                          <w:divBdr>
                                            <w:top w:val="none" w:sz="0" w:space="0" w:color="auto"/>
                                            <w:left w:val="none" w:sz="0" w:space="0" w:color="auto"/>
                                            <w:bottom w:val="none" w:sz="0" w:space="0" w:color="auto"/>
                                            <w:right w:val="none" w:sz="0" w:space="0" w:color="auto"/>
                                          </w:divBdr>
                                        </w:div>
                                        <w:div w:id="1837845929">
                                          <w:marLeft w:val="0"/>
                                          <w:marRight w:val="0"/>
                                          <w:marTop w:val="0"/>
                                          <w:marBottom w:val="0"/>
                                          <w:divBdr>
                                            <w:top w:val="none" w:sz="0" w:space="0" w:color="auto"/>
                                            <w:left w:val="none" w:sz="0" w:space="0" w:color="auto"/>
                                            <w:bottom w:val="none" w:sz="0" w:space="0" w:color="auto"/>
                                            <w:right w:val="none" w:sz="0" w:space="0" w:color="auto"/>
                                          </w:divBdr>
                                        </w:div>
                                        <w:div w:id="1837845931">
                                          <w:marLeft w:val="0"/>
                                          <w:marRight w:val="0"/>
                                          <w:marTop w:val="0"/>
                                          <w:marBottom w:val="0"/>
                                          <w:divBdr>
                                            <w:top w:val="none" w:sz="0" w:space="0" w:color="auto"/>
                                            <w:left w:val="none" w:sz="0" w:space="0" w:color="auto"/>
                                            <w:bottom w:val="none" w:sz="0" w:space="0" w:color="auto"/>
                                            <w:right w:val="none" w:sz="0" w:space="0" w:color="auto"/>
                                          </w:divBdr>
                                        </w:div>
                                        <w:div w:id="1837845932">
                                          <w:marLeft w:val="0"/>
                                          <w:marRight w:val="0"/>
                                          <w:marTop w:val="0"/>
                                          <w:marBottom w:val="0"/>
                                          <w:divBdr>
                                            <w:top w:val="none" w:sz="0" w:space="0" w:color="auto"/>
                                            <w:left w:val="none" w:sz="0" w:space="0" w:color="auto"/>
                                            <w:bottom w:val="none" w:sz="0" w:space="0" w:color="auto"/>
                                            <w:right w:val="none" w:sz="0" w:space="0" w:color="auto"/>
                                          </w:divBdr>
                                        </w:div>
                                        <w:div w:id="1837845934">
                                          <w:marLeft w:val="0"/>
                                          <w:marRight w:val="0"/>
                                          <w:marTop w:val="0"/>
                                          <w:marBottom w:val="0"/>
                                          <w:divBdr>
                                            <w:top w:val="none" w:sz="0" w:space="0" w:color="auto"/>
                                            <w:left w:val="none" w:sz="0" w:space="0" w:color="auto"/>
                                            <w:bottom w:val="none" w:sz="0" w:space="0" w:color="auto"/>
                                            <w:right w:val="none" w:sz="0" w:space="0" w:color="auto"/>
                                          </w:divBdr>
                                        </w:div>
                                        <w:div w:id="1837845943">
                                          <w:marLeft w:val="0"/>
                                          <w:marRight w:val="0"/>
                                          <w:marTop w:val="0"/>
                                          <w:marBottom w:val="0"/>
                                          <w:divBdr>
                                            <w:top w:val="none" w:sz="0" w:space="0" w:color="auto"/>
                                            <w:left w:val="none" w:sz="0" w:space="0" w:color="auto"/>
                                            <w:bottom w:val="none" w:sz="0" w:space="0" w:color="auto"/>
                                            <w:right w:val="none" w:sz="0" w:space="0" w:color="auto"/>
                                          </w:divBdr>
                                        </w:div>
                                        <w:div w:id="1837845955">
                                          <w:marLeft w:val="0"/>
                                          <w:marRight w:val="0"/>
                                          <w:marTop w:val="0"/>
                                          <w:marBottom w:val="0"/>
                                          <w:divBdr>
                                            <w:top w:val="none" w:sz="0" w:space="0" w:color="auto"/>
                                            <w:left w:val="none" w:sz="0" w:space="0" w:color="auto"/>
                                            <w:bottom w:val="none" w:sz="0" w:space="0" w:color="auto"/>
                                            <w:right w:val="none" w:sz="0" w:space="0" w:color="auto"/>
                                          </w:divBdr>
                                        </w:div>
                                        <w:div w:id="1837845961">
                                          <w:marLeft w:val="0"/>
                                          <w:marRight w:val="0"/>
                                          <w:marTop w:val="0"/>
                                          <w:marBottom w:val="0"/>
                                          <w:divBdr>
                                            <w:top w:val="none" w:sz="0" w:space="0" w:color="auto"/>
                                            <w:left w:val="none" w:sz="0" w:space="0" w:color="auto"/>
                                            <w:bottom w:val="none" w:sz="0" w:space="0" w:color="auto"/>
                                            <w:right w:val="none" w:sz="0" w:space="0" w:color="auto"/>
                                          </w:divBdr>
                                        </w:div>
                                        <w:div w:id="1837845981">
                                          <w:marLeft w:val="0"/>
                                          <w:marRight w:val="0"/>
                                          <w:marTop w:val="0"/>
                                          <w:marBottom w:val="0"/>
                                          <w:divBdr>
                                            <w:top w:val="none" w:sz="0" w:space="0" w:color="auto"/>
                                            <w:left w:val="none" w:sz="0" w:space="0" w:color="auto"/>
                                            <w:bottom w:val="none" w:sz="0" w:space="0" w:color="auto"/>
                                            <w:right w:val="none" w:sz="0" w:space="0" w:color="auto"/>
                                          </w:divBdr>
                                        </w:div>
                                        <w:div w:id="1837845982">
                                          <w:marLeft w:val="0"/>
                                          <w:marRight w:val="0"/>
                                          <w:marTop w:val="0"/>
                                          <w:marBottom w:val="0"/>
                                          <w:divBdr>
                                            <w:top w:val="none" w:sz="0" w:space="0" w:color="auto"/>
                                            <w:left w:val="none" w:sz="0" w:space="0" w:color="auto"/>
                                            <w:bottom w:val="none" w:sz="0" w:space="0" w:color="auto"/>
                                            <w:right w:val="none" w:sz="0" w:space="0" w:color="auto"/>
                                          </w:divBdr>
                                        </w:div>
                                        <w:div w:id="1837845993">
                                          <w:marLeft w:val="0"/>
                                          <w:marRight w:val="0"/>
                                          <w:marTop w:val="0"/>
                                          <w:marBottom w:val="0"/>
                                          <w:divBdr>
                                            <w:top w:val="none" w:sz="0" w:space="0" w:color="auto"/>
                                            <w:left w:val="none" w:sz="0" w:space="0" w:color="auto"/>
                                            <w:bottom w:val="none" w:sz="0" w:space="0" w:color="auto"/>
                                            <w:right w:val="none" w:sz="0" w:space="0" w:color="auto"/>
                                          </w:divBdr>
                                        </w:div>
                                        <w:div w:id="1837846008">
                                          <w:marLeft w:val="0"/>
                                          <w:marRight w:val="0"/>
                                          <w:marTop w:val="0"/>
                                          <w:marBottom w:val="0"/>
                                          <w:divBdr>
                                            <w:top w:val="none" w:sz="0" w:space="0" w:color="auto"/>
                                            <w:left w:val="none" w:sz="0" w:space="0" w:color="auto"/>
                                            <w:bottom w:val="none" w:sz="0" w:space="0" w:color="auto"/>
                                            <w:right w:val="none" w:sz="0" w:space="0" w:color="auto"/>
                                          </w:divBdr>
                                        </w:div>
                                        <w:div w:id="1837846023">
                                          <w:marLeft w:val="0"/>
                                          <w:marRight w:val="0"/>
                                          <w:marTop w:val="0"/>
                                          <w:marBottom w:val="0"/>
                                          <w:divBdr>
                                            <w:top w:val="none" w:sz="0" w:space="0" w:color="auto"/>
                                            <w:left w:val="none" w:sz="0" w:space="0" w:color="auto"/>
                                            <w:bottom w:val="none" w:sz="0" w:space="0" w:color="auto"/>
                                            <w:right w:val="none" w:sz="0" w:space="0" w:color="auto"/>
                                          </w:divBdr>
                                        </w:div>
                                        <w:div w:id="1837846029">
                                          <w:marLeft w:val="0"/>
                                          <w:marRight w:val="0"/>
                                          <w:marTop w:val="0"/>
                                          <w:marBottom w:val="0"/>
                                          <w:divBdr>
                                            <w:top w:val="none" w:sz="0" w:space="0" w:color="auto"/>
                                            <w:left w:val="none" w:sz="0" w:space="0" w:color="auto"/>
                                            <w:bottom w:val="none" w:sz="0" w:space="0" w:color="auto"/>
                                            <w:right w:val="none" w:sz="0" w:space="0" w:color="auto"/>
                                          </w:divBdr>
                                        </w:div>
                                        <w:div w:id="1837846045">
                                          <w:marLeft w:val="0"/>
                                          <w:marRight w:val="0"/>
                                          <w:marTop w:val="0"/>
                                          <w:marBottom w:val="0"/>
                                          <w:divBdr>
                                            <w:top w:val="none" w:sz="0" w:space="0" w:color="auto"/>
                                            <w:left w:val="none" w:sz="0" w:space="0" w:color="auto"/>
                                            <w:bottom w:val="none" w:sz="0" w:space="0" w:color="auto"/>
                                            <w:right w:val="none" w:sz="0" w:space="0" w:color="auto"/>
                                          </w:divBdr>
                                        </w:div>
                                      </w:divsChild>
                                    </w:div>
                                    <w:div w:id="1837845998">
                                      <w:marLeft w:val="0"/>
                                      <w:marRight w:val="0"/>
                                      <w:marTop w:val="0"/>
                                      <w:marBottom w:val="0"/>
                                      <w:divBdr>
                                        <w:top w:val="none" w:sz="0" w:space="0" w:color="auto"/>
                                        <w:left w:val="none" w:sz="0" w:space="0" w:color="auto"/>
                                        <w:bottom w:val="none" w:sz="0" w:space="0" w:color="auto"/>
                                        <w:right w:val="none" w:sz="0" w:space="0" w:color="auto"/>
                                      </w:divBdr>
                                    </w:div>
                                    <w:div w:id="1837846004">
                                      <w:marLeft w:val="0"/>
                                      <w:marRight w:val="0"/>
                                      <w:marTop w:val="0"/>
                                      <w:marBottom w:val="0"/>
                                      <w:divBdr>
                                        <w:top w:val="none" w:sz="0" w:space="0" w:color="auto"/>
                                        <w:left w:val="none" w:sz="0" w:space="0" w:color="auto"/>
                                        <w:bottom w:val="none" w:sz="0" w:space="0" w:color="auto"/>
                                        <w:right w:val="none" w:sz="0" w:space="0" w:color="auto"/>
                                      </w:divBdr>
                                    </w:div>
                                    <w:div w:id="1837846005">
                                      <w:marLeft w:val="0"/>
                                      <w:marRight w:val="0"/>
                                      <w:marTop w:val="0"/>
                                      <w:marBottom w:val="0"/>
                                      <w:divBdr>
                                        <w:top w:val="none" w:sz="0" w:space="0" w:color="auto"/>
                                        <w:left w:val="none" w:sz="0" w:space="0" w:color="auto"/>
                                        <w:bottom w:val="none" w:sz="0" w:space="0" w:color="auto"/>
                                        <w:right w:val="none" w:sz="0" w:space="0" w:color="auto"/>
                                      </w:divBdr>
                                    </w:div>
                                    <w:div w:id="1837846011">
                                      <w:marLeft w:val="0"/>
                                      <w:marRight w:val="0"/>
                                      <w:marTop w:val="0"/>
                                      <w:marBottom w:val="0"/>
                                      <w:divBdr>
                                        <w:top w:val="none" w:sz="0" w:space="0" w:color="auto"/>
                                        <w:left w:val="none" w:sz="0" w:space="0" w:color="auto"/>
                                        <w:bottom w:val="none" w:sz="0" w:space="0" w:color="auto"/>
                                        <w:right w:val="none" w:sz="0" w:space="0" w:color="auto"/>
                                      </w:divBdr>
                                    </w:div>
                                    <w:div w:id="1837846015">
                                      <w:marLeft w:val="0"/>
                                      <w:marRight w:val="0"/>
                                      <w:marTop w:val="0"/>
                                      <w:marBottom w:val="0"/>
                                      <w:divBdr>
                                        <w:top w:val="none" w:sz="0" w:space="0" w:color="auto"/>
                                        <w:left w:val="none" w:sz="0" w:space="0" w:color="auto"/>
                                        <w:bottom w:val="none" w:sz="0" w:space="0" w:color="auto"/>
                                        <w:right w:val="none" w:sz="0" w:space="0" w:color="auto"/>
                                      </w:divBdr>
                                    </w:div>
                                    <w:div w:id="1837846019">
                                      <w:marLeft w:val="0"/>
                                      <w:marRight w:val="0"/>
                                      <w:marTop w:val="0"/>
                                      <w:marBottom w:val="0"/>
                                      <w:divBdr>
                                        <w:top w:val="none" w:sz="0" w:space="0" w:color="auto"/>
                                        <w:left w:val="none" w:sz="0" w:space="0" w:color="auto"/>
                                        <w:bottom w:val="none" w:sz="0" w:space="0" w:color="auto"/>
                                        <w:right w:val="none" w:sz="0" w:space="0" w:color="auto"/>
                                      </w:divBdr>
                                    </w:div>
                                    <w:div w:id="1837846020">
                                      <w:marLeft w:val="0"/>
                                      <w:marRight w:val="0"/>
                                      <w:marTop w:val="0"/>
                                      <w:marBottom w:val="0"/>
                                      <w:divBdr>
                                        <w:top w:val="none" w:sz="0" w:space="0" w:color="auto"/>
                                        <w:left w:val="none" w:sz="0" w:space="0" w:color="auto"/>
                                        <w:bottom w:val="none" w:sz="0" w:space="0" w:color="auto"/>
                                        <w:right w:val="none" w:sz="0" w:space="0" w:color="auto"/>
                                      </w:divBdr>
                                    </w:div>
                                    <w:div w:id="1837846028">
                                      <w:marLeft w:val="0"/>
                                      <w:marRight w:val="0"/>
                                      <w:marTop w:val="0"/>
                                      <w:marBottom w:val="0"/>
                                      <w:divBdr>
                                        <w:top w:val="none" w:sz="0" w:space="0" w:color="auto"/>
                                        <w:left w:val="none" w:sz="0" w:space="0" w:color="auto"/>
                                        <w:bottom w:val="none" w:sz="0" w:space="0" w:color="auto"/>
                                        <w:right w:val="none" w:sz="0" w:space="0" w:color="auto"/>
                                      </w:divBdr>
                                    </w:div>
                                    <w:div w:id="1837846038">
                                      <w:marLeft w:val="0"/>
                                      <w:marRight w:val="0"/>
                                      <w:marTop w:val="0"/>
                                      <w:marBottom w:val="0"/>
                                      <w:divBdr>
                                        <w:top w:val="none" w:sz="0" w:space="0" w:color="auto"/>
                                        <w:left w:val="none" w:sz="0" w:space="0" w:color="auto"/>
                                        <w:bottom w:val="none" w:sz="0" w:space="0" w:color="auto"/>
                                        <w:right w:val="none" w:sz="0" w:space="0" w:color="auto"/>
                                      </w:divBdr>
                                      <w:divsChild>
                                        <w:div w:id="1837846050">
                                          <w:marLeft w:val="0"/>
                                          <w:marRight w:val="0"/>
                                          <w:marTop w:val="0"/>
                                          <w:marBottom w:val="0"/>
                                          <w:divBdr>
                                            <w:top w:val="none" w:sz="0" w:space="0" w:color="auto"/>
                                            <w:left w:val="none" w:sz="0" w:space="0" w:color="auto"/>
                                            <w:bottom w:val="none" w:sz="0" w:space="0" w:color="auto"/>
                                            <w:right w:val="none" w:sz="0" w:space="0" w:color="auto"/>
                                          </w:divBdr>
                                        </w:div>
                                      </w:divsChild>
                                    </w:div>
                                    <w:div w:id="1837846039">
                                      <w:marLeft w:val="0"/>
                                      <w:marRight w:val="0"/>
                                      <w:marTop w:val="0"/>
                                      <w:marBottom w:val="0"/>
                                      <w:divBdr>
                                        <w:top w:val="none" w:sz="0" w:space="0" w:color="auto"/>
                                        <w:left w:val="none" w:sz="0" w:space="0" w:color="auto"/>
                                        <w:bottom w:val="none" w:sz="0" w:space="0" w:color="auto"/>
                                        <w:right w:val="none" w:sz="0" w:space="0" w:color="auto"/>
                                      </w:divBdr>
                                    </w:div>
                                    <w:div w:id="1837846047">
                                      <w:marLeft w:val="0"/>
                                      <w:marRight w:val="0"/>
                                      <w:marTop w:val="0"/>
                                      <w:marBottom w:val="0"/>
                                      <w:divBdr>
                                        <w:top w:val="none" w:sz="0" w:space="0" w:color="auto"/>
                                        <w:left w:val="none" w:sz="0" w:space="0" w:color="auto"/>
                                        <w:bottom w:val="none" w:sz="0" w:space="0" w:color="auto"/>
                                        <w:right w:val="none" w:sz="0" w:space="0" w:color="auto"/>
                                      </w:divBdr>
                                    </w:div>
                                    <w:div w:id="1837846048">
                                      <w:marLeft w:val="0"/>
                                      <w:marRight w:val="0"/>
                                      <w:marTop w:val="0"/>
                                      <w:marBottom w:val="0"/>
                                      <w:divBdr>
                                        <w:top w:val="none" w:sz="0" w:space="0" w:color="auto"/>
                                        <w:left w:val="none" w:sz="0" w:space="0" w:color="auto"/>
                                        <w:bottom w:val="none" w:sz="0" w:space="0" w:color="auto"/>
                                        <w:right w:val="none" w:sz="0" w:space="0" w:color="auto"/>
                                      </w:divBdr>
                                    </w:div>
                                    <w:div w:id="1837846049">
                                      <w:marLeft w:val="0"/>
                                      <w:marRight w:val="0"/>
                                      <w:marTop w:val="0"/>
                                      <w:marBottom w:val="0"/>
                                      <w:divBdr>
                                        <w:top w:val="none" w:sz="0" w:space="0" w:color="auto"/>
                                        <w:left w:val="none" w:sz="0" w:space="0" w:color="auto"/>
                                        <w:bottom w:val="none" w:sz="0" w:space="0" w:color="auto"/>
                                        <w:right w:val="none" w:sz="0" w:space="0" w:color="auto"/>
                                      </w:divBdr>
                                    </w:div>
                                    <w:div w:id="1837846054">
                                      <w:marLeft w:val="0"/>
                                      <w:marRight w:val="0"/>
                                      <w:marTop w:val="0"/>
                                      <w:marBottom w:val="0"/>
                                      <w:divBdr>
                                        <w:top w:val="none" w:sz="0" w:space="0" w:color="auto"/>
                                        <w:left w:val="none" w:sz="0" w:space="0" w:color="auto"/>
                                        <w:bottom w:val="none" w:sz="0" w:space="0" w:color="auto"/>
                                        <w:right w:val="none" w:sz="0" w:space="0" w:color="auto"/>
                                      </w:divBdr>
                                    </w:div>
                                    <w:div w:id="1837846057">
                                      <w:marLeft w:val="0"/>
                                      <w:marRight w:val="0"/>
                                      <w:marTop w:val="0"/>
                                      <w:marBottom w:val="0"/>
                                      <w:divBdr>
                                        <w:top w:val="none" w:sz="0" w:space="0" w:color="auto"/>
                                        <w:left w:val="none" w:sz="0" w:space="0" w:color="auto"/>
                                        <w:bottom w:val="none" w:sz="0" w:space="0" w:color="auto"/>
                                        <w:right w:val="none" w:sz="0" w:space="0" w:color="auto"/>
                                      </w:divBdr>
                                    </w:div>
                                    <w:div w:id="1837846066">
                                      <w:marLeft w:val="0"/>
                                      <w:marRight w:val="0"/>
                                      <w:marTop w:val="0"/>
                                      <w:marBottom w:val="0"/>
                                      <w:divBdr>
                                        <w:top w:val="none" w:sz="0" w:space="0" w:color="auto"/>
                                        <w:left w:val="none" w:sz="0" w:space="0" w:color="auto"/>
                                        <w:bottom w:val="none" w:sz="0" w:space="0" w:color="auto"/>
                                        <w:right w:val="none" w:sz="0" w:space="0" w:color="auto"/>
                                      </w:divBdr>
                                      <w:divsChild>
                                        <w:div w:id="1837846063">
                                          <w:marLeft w:val="0"/>
                                          <w:marRight w:val="0"/>
                                          <w:marTop w:val="0"/>
                                          <w:marBottom w:val="0"/>
                                          <w:divBdr>
                                            <w:top w:val="none" w:sz="0" w:space="0" w:color="auto"/>
                                            <w:left w:val="none" w:sz="0" w:space="0" w:color="auto"/>
                                            <w:bottom w:val="none" w:sz="0" w:space="0" w:color="auto"/>
                                            <w:right w:val="none" w:sz="0" w:space="0" w:color="auto"/>
                                          </w:divBdr>
                                        </w:div>
                                      </w:divsChild>
                                    </w:div>
                                    <w:div w:id="18378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46051">
              <w:marLeft w:val="0"/>
              <w:marRight w:val="0"/>
              <w:marTop w:val="0"/>
              <w:marBottom w:val="0"/>
              <w:divBdr>
                <w:top w:val="none" w:sz="0" w:space="0" w:color="auto"/>
                <w:left w:val="none" w:sz="0" w:space="0" w:color="auto"/>
                <w:bottom w:val="none" w:sz="0" w:space="0" w:color="auto"/>
                <w:right w:val="none" w:sz="0" w:space="0" w:color="auto"/>
              </w:divBdr>
              <w:divsChild>
                <w:div w:id="1837845921">
                  <w:marLeft w:val="0"/>
                  <w:marRight w:val="0"/>
                  <w:marTop w:val="0"/>
                  <w:marBottom w:val="0"/>
                  <w:divBdr>
                    <w:top w:val="none" w:sz="0" w:space="0" w:color="auto"/>
                    <w:left w:val="none" w:sz="0" w:space="0" w:color="auto"/>
                    <w:bottom w:val="none" w:sz="0" w:space="0" w:color="auto"/>
                    <w:right w:val="none" w:sz="0" w:space="0" w:color="auto"/>
                  </w:divBdr>
                  <w:divsChild>
                    <w:div w:id="1837845977">
                      <w:marLeft w:val="0"/>
                      <w:marRight w:val="0"/>
                      <w:marTop w:val="0"/>
                      <w:marBottom w:val="0"/>
                      <w:divBdr>
                        <w:top w:val="none" w:sz="0" w:space="0" w:color="auto"/>
                        <w:left w:val="none" w:sz="0" w:space="0" w:color="auto"/>
                        <w:bottom w:val="none" w:sz="0" w:space="0" w:color="auto"/>
                        <w:right w:val="none" w:sz="0" w:space="0" w:color="auto"/>
                      </w:divBdr>
                      <w:divsChild>
                        <w:div w:id="1837845909">
                          <w:marLeft w:val="0"/>
                          <w:marRight w:val="0"/>
                          <w:marTop w:val="0"/>
                          <w:marBottom w:val="0"/>
                          <w:divBdr>
                            <w:top w:val="none" w:sz="0" w:space="0" w:color="auto"/>
                            <w:left w:val="none" w:sz="0" w:space="0" w:color="auto"/>
                            <w:bottom w:val="none" w:sz="0" w:space="0" w:color="auto"/>
                            <w:right w:val="none" w:sz="0" w:space="0" w:color="auto"/>
                          </w:divBdr>
                          <w:divsChild>
                            <w:div w:id="1837845868">
                              <w:marLeft w:val="0"/>
                              <w:marRight w:val="0"/>
                              <w:marTop w:val="825"/>
                              <w:marBottom w:val="0"/>
                              <w:divBdr>
                                <w:top w:val="none" w:sz="0" w:space="0" w:color="auto"/>
                                <w:left w:val="none" w:sz="0" w:space="0" w:color="auto"/>
                                <w:bottom w:val="none" w:sz="0" w:space="0" w:color="auto"/>
                                <w:right w:val="none" w:sz="0" w:space="0" w:color="auto"/>
                              </w:divBdr>
                              <w:divsChild>
                                <w:div w:id="1837845927">
                                  <w:marLeft w:val="0"/>
                                  <w:marRight w:val="0"/>
                                  <w:marTop w:val="0"/>
                                  <w:marBottom w:val="225"/>
                                  <w:divBdr>
                                    <w:top w:val="none" w:sz="0" w:space="0" w:color="auto"/>
                                    <w:left w:val="none" w:sz="0" w:space="0" w:color="auto"/>
                                    <w:bottom w:val="none" w:sz="0" w:space="0" w:color="auto"/>
                                    <w:right w:val="none" w:sz="0" w:space="0" w:color="auto"/>
                                  </w:divBdr>
                                </w:div>
                              </w:divsChild>
                            </w:div>
                            <w:div w:id="1837845968">
                              <w:marLeft w:val="4500"/>
                              <w:marRight w:val="0"/>
                              <w:marTop w:val="0"/>
                              <w:marBottom w:val="0"/>
                              <w:divBdr>
                                <w:top w:val="none" w:sz="0" w:space="0" w:color="auto"/>
                                <w:left w:val="none" w:sz="0" w:space="0" w:color="auto"/>
                                <w:bottom w:val="none" w:sz="0" w:space="0" w:color="auto"/>
                                <w:right w:val="none" w:sz="0" w:space="0" w:color="auto"/>
                              </w:divBdr>
                              <w:divsChild>
                                <w:div w:id="1837845864">
                                  <w:marLeft w:val="0"/>
                                  <w:marRight w:val="0"/>
                                  <w:marTop w:val="450"/>
                                  <w:marBottom w:val="0"/>
                                  <w:divBdr>
                                    <w:top w:val="single" w:sz="6" w:space="0" w:color="E4E4E4"/>
                                    <w:left w:val="none" w:sz="0" w:space="0" w:color="auto"/>
                                    <w:bottom w:val="none" w:sz="0" w:space="0" w:color="auto"/>
                                    <w:right w:val="none" w:sz="0" w:space="0" w:color="auto"/>
                                  </w:divBdr>
                                </w:div>
                                <w:div w:id="1837845871">
                                  <w:marLeft w:val="0"/>
                                  <w:marRight w:val="0"/>
                                  <w:marTop w:val="450"/>
                                  <w:marBottom w:val="0"/>
                                  <w:divBdr>
                                    <w:top w:val="single" w:sz="6" w:space="0" w:color="E4E4E4"/>
                                    <w:left w:val="none" w:sz="0" w:space="0" w:color="auto"/>
                                    <w:bottom w:val="none" w:sz="0" w:space="0" w:color="auto"/>
                                    <w:right w:val="none" w:sz="0" w:space="0" w:color="auto"/>
                                  </w:divBdr>
                                  <w:divsChild>
                                    <w:div w:id="1837845920">
                                      <w:marLeft w:val="0"/>
                                      <w:marRight w:val="0"/>
                                      <w:marTop w:val="450"/>
                                      <w:marBottom w:val="0"/>
                                      <w:divBdr>
                                        <w:top w:val="none" w:sz="0" w:space="0" w:color="auto"/>
                                        <w:left w:val="none" w:sz="0" w:space="0" w:color="auto"/>
                                        <w:bottom w:val="none" w:sz="0" w:space="0" w:color="auto"/>
                                        <w:right w:val="none" w:sz="0" w:space="0" w:color="auto"/>
                                      </w:divBdr>
                                      <w:divsChild>
                                        <w:div w:id="1837846006">
                                          <w:marLeft w:val="0"/>
                                          <w:marRight w:val="0"/>
                                          <w:marTop w:val="0"/>
                                          <w:marBottom w:val="0"/>
                                          <w:divBdr>
                                            <w:top w:val="none" w:sz="0" w:space="0" w:color="auto"/>
                                            <w:left w:val="none" w:sz="0" w:space="0" w:color="auto"/>
                                            <w:bottom w:val="none" w:sz="0" w:space="0" w:color="auto"/>
                                            <w:right w:val="none" w:sz="0" w:space="0" w:color="auto"/>
                                          </w:divBdr>
                                        </w:div>
                                        <w:div w:id="18378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5880">
                                  <w:marLeft w:val="0"/>
                                  <w:marRight w:val="0"/>
                                  <w:marTop w:val="450"/>
                                  <w:marBottom w:val="0"/>
                                  <w:divBdr>
                                    <w:top w:val="single" w:sz="6" w:space="0" w:color="E4E4E4"/>
                                    <w:left w:val="none" w:sz="0" w:space="0" w:color="auto"/>
                                    <w:bottom w:val="none" w:sz="0" w:space="0" w:color="auto"/>
                                    <w:right w:val="none" w:sz="0" w:space="0" w:color="auto"/>
                                  </w:divBdr>
                                </w:div>
                                <w:div w:id="1837845913">
                                  <w:marLeft w:val="0"/>
                                  <w:marRight w:val="0"/>
                                  <w:marTop w:val="450"/>
                                  <w:marBottom w:val="0"/>
                                  <w:divBdr>
                                    <w:top w:val="single" w:sz="6" w:space="0" w:color="E4E4E4"/>
                                    <w:left w:val="none" w:sz="0" w:space="0" w:color="auto"/>
                                    <w:bottom w:val="none" w:sz="0" w:space="0" w:color="auto"/>
                                    <w:right w:val="none" w:sz="0" w:space="0" w:color="auto"/>
                                  </w:divBdr>
                                </w:div>
                                <w:div w:id="1837845917">
                                  <w:marLeft w:val="0"/>
                                  <w:marRight w:val="0"/>
                                  <w:marTop w:val="450"/>
                                  <w:marBottom w:val="0"/>
                                  <w:divBdr>
                                    <w:top w:val="single" w:sz="6" w:space="0" w:color="E4E4E4"/>
                                    <w:left w:val="none" w:sz="0" w:space="0" w:color="auto"/>
                                    <w:bottom w:val="none" w:sz="0" w:space="0" w:color="auto"/>
                                    <w:right w:val="none" w:sz="0" w:space="0" w:color="auto"/>
                                  </w:divBdr>
                                </w:div>
                                <w:div w:id="1837845936">
                                  <w:marLeft w:val="0"/>
                                  <w:marRight w:val="0"/>
                                  <w:marTop w:val="450"/>
                                  <w:marBottom w:val="0"/>
                                  <w:divBdr>
                                    <w:top w:val="single" w:sz="6" w:space="0" w:color="E4E4E4"/>
                                    <w:left w:val="none" w:sz="0" w:space="0" w:color="auto"/>
                                    <w:bottom w:val="none" w:sz="0" w:space="0" w:color="auto"/>
                                    <w:right w:val="none" w:sz="0" w:space="0" w:color="auto"/>
                                  </w:divBdr>
                                </w:div>
                                <w:div w:id="1837845958">
                                  <w:marLeft w:val="0"/>
                                  <w:marRight w:val="0"/>
                                  <w:marTop w:val="450"/>
                                  <w:marBottom w:val="0"/>
                                  <w:divBdr>
                                    <w:top w:val="single" w:sz="6" w:space="0" w:color="E4E4E4"/>
                                    <w:left w:val="none" w:sz="0" w:space="0" w:color="auto"/>
                                    <w:bottom w:val="none" w:sz="0" w:space="0" w:color="auto"/>
                                    <w:right w:val="none" w:sz="0" w:space="0" w:color="auto"/>
                                  </w:divBdr>
                                </w:div>
                                <w:div w:id="1837845966">
                                  <w:marLeft w:val="0"/>
                                  <w:marRight w:val="0"/>
                                  <w:marTop w:val="450"/>
                                  <w:marBottom w:val="0"/>
                                  <w:divBdr>
                                    <w:top w:val="single" w:sz="6" w:space="0" w:color="E4E4E4"/>
                                    <w:left w:val="none" w:sz="0" w:space="0" w:color="auto"/>
                                    <w:bottom w:val="none" w:sz="0" w:space="0" w:color="auto"/>
                                    <w:right w:val="none" w:sz="0" w:space="0" w:color="auto"/>
                                  </w:divBdr>
                                </w:div>
                                <w:div w:id="1837845979">
                                  <w:marLeft w:val="0"/>
                                  <w:marRight w:val="0"/>
                                  <w:marTop w:val="450"/>
                                  <w:marBottom w:val="0"/>
                                  <w:divBdr>
                                    <w:top w:val="single" w:sz="6" w:space="0" w:color="E4E4E4"/>
                                    <w:left w:val="none" w:sz="0" w:space="0" w:color="auto"/>
                                    <w:bottom w:val="none" w:sz="0" w:space="0" w:color="auto"/>
                                    <w:right w:val="none" w:sz="0" w:space="0" w:color="auto"/>
                                  </w:divBdr>
                                </w:div>
                                <w:div w:id="1837846002">
                                  <w:marLeft w:val="0"/>
                                  <w:marRight w:val="0"/>
                                  <w:marTop w:val="450"/>
                                  <w:marBottom w:val="0"/>
                                  <w:divBdr>
                                    <w:top w:val="single" w:sz="6" w:space="0" w:color="E4E4E4"/>
                                    <w:left w:val="none" w:sz="0" w:space="0" w:color="auto"/>
                                    <w:bottom w:val="none" w:sz="0" w:space="0" w:color="auto"/>
                                    <w:right w:val="none" w:sz="0" w:space="0" w:color="auto"/>
                                  </w:divBdr>
                                </w:div>
                                <w:div w:id="1837846009">
                                  <w:marLeft w:val="0"/>
                                  <w:marRight w:val="0"/>
                                  <w:marTop w:val="450"/>
                                  <w:marBottom w:val="0"/>
                                  <w:divBdr>
                                    <w:top w:val="single" w:sz="6" w:space="0" w:color="E4E4E4"/>
                                    <w:left w:val="none" w:sz="0" w:space="0" w:color="auto"/>
                                    <w:bottom w:val="none" w:sz="0" w:space="0" w:color="auto"/>
                                    <w:right w:val="none" w:sz="0" w:space="0" w:color="auto"/>
                                  </w:divBdr>
                                </w:div>
                                <w:div w:id="1837846021">
                                  <w:marLeft w:val="0"/>
                                  <w:marRight w:val="0"/>
                                  <w:marTop w:val="0"/>
                                  <w:marBottom w:val="0"/>
                                  <w:divBdr>
                                    <w:top w:val="none" w:sz="0" w:space="0" w:color="auto"/>
                                    <w:left w:val="none" w:sz="0" w:space="0" w:color="auto"/>
                                    <w:bottom w:val="none" w:sz="0" w:space="0" w:color="auto"/>
                                    <w:right w:val="none" w:sz="0" w:space="0" w:color="auto"/>
                                  </w:divBdr>
                                  <w:divsChild>
                                    <w:div w:id="1837845922">
                                      <w:marLeft w:val="0"/>
                                      <w:marRight w:val="0"/>
                                      <w:marTop w:val="450"/>
                                      <w:marBottom w:val="0"/>
                                      <w:divBdr>
                                        <w:top w:val="single" w:sz="6" w:space="0" w:color="E4E4E4"/>
                                        <w:left w:val="none" w:sz="0" w:space="0" w:color="auto"/>
                                        <w:bottom w:val="none" w:sz="0" w:space="0" w:color="auto"/>
                                        <w:right w:val="none" w:sz="0" w:space="0" w:color="auto"/>
                                      </w:divBdr>
                                    </w:div>
                                    <w:div w:id="1837845986">
                                      <w:marLeft w:val="0"/>
                                      <w:marRight w:val="0"/>
                                      <w:marTop w:val="450"/>
                                      <w:marBottom w:val="0"/>
                                      <w:divBdr>
                                        <w:top w:val="single" w:sz="6" w:space="0" w:color="E4E4E4"/>
                                        <w:left w:val="none" w:sz="0" w:space="0" w:color="auto"/>
                                        <w:bottom w:val="none" w:sz="0" w:space="0" w:color="auto"/>
                                        <w:right w:val="none" w:sz="0" w:space="0" w:color="auto"/>
                                      </w:divBdr>
                                    </w:div>
                                  </w:divsChild>
                                </w:div>
                                <w:div w:id="1837846024">
                                  <w:marLeft w:val="0"/>
                                  <w:marRight w:val="0"/>
                                  <w:marTop w:val="450"/>
                                  <w:marBottom w:val="0"/>
                                  <w:divBdr>
                                    <w:top w:val="single" w:sz="6" w:space="0" w:color="E4E4E4"/>
                                    <w:left w:val="none" w:sz="0" w:space="0" w:color="auto"/>
                                    <w:bottom w:val="none" w:sz="0" w:space="0" w:color="auto"/>
                                    <w:right w:val="none" w:sz="0" w:space="0" w:color="auto"/>
                                  </w:divBdr>
                                  <w:divsChild>
                                    <w:div w:id="1837845881">
                                      <w:marLeft w:val="0"/>
                                      <w:marRight w:val="0"/>
                                      <w:marTop w:val="450"/>
                                      <w:marBottom w:val="0"/>
                                      <w:divBdr>
                                        <w:top w:val="none" w:sz="0" w:space="0" w:color="auto"/>
                                        <w:left w:val="none" w:sz="0" w:space="0" w:color="auto"/>
                                        <w:bottom w:val="none" w:sz="0" w:space="0" w:color="auto"/>
                                        <w:right w:val="none" w:sz="0" w:space="0" w:color="auto"/>
                                      </w:divBdr>
                                      <w:divsChild>
                                        <w:div w:id="1837846018">
                                          <w:marLeft w:val="0"/>
                                          <w:marRight w:val="0"/>
                                          <w:marTop w:val="0"/>
                                          <w:marBottom w:val="0"/>
                                          <w:divBdr>
                                            <w:top w:val="none" w:sz="0" w:space="0" w:color="auto"/>
                                            <w:left w:val="none" w:sz="0" w:space="0" w:color="auto"/>
                                            <w:bottom w:val="none" w:sz="0" w:space="0" w:color="auto"/>
                                            <w:right w:val="none" w:sz="0" w:space="0" w:color="auto"/>
                                          </w:divBdr>
                                          <w:divsChild>
                                            <w:div w:id="1837845983">
                                              <w:marLeft w:val="0"/>
                                              <w:marRight w:val="0"/>
                                              <w:marTop w:val="0"/>
                                              <w:marBottom w:val="300"/>
                                              <w:divBdr>
                                                <w:top w:val="none" w:sz="0" w:space="0" w:color="auto"/>
                                                <w:left w:val="none" w:sz="0" w:space="0" w:color="auto"/>
                                                <w:bottom w:val="none" w:sz="0" w:space="0" w:color="auto"/>
                                                <w:right w:val="none" w:sz="0" w:space="0" w:color="auto"/>
                                              </w:divBdr>
                                            </w:div>
                                            <w:div w:id="1837845996">
                                              <w:marLeft w:val="0"/>
                                              <w:marRight w:val="0"/>
                                              <w:marTop w:val="0"/>
                                              <w:marBottom w:val="0"/>
                                              <w:divBdr>
                                                <w:top w:val="none" w:sz="0" w:space="0" w:color="auto"/>
                                                <w:left w:val="none" w:sz="0" w:space="0" w:color="auto"/>
                                                <w:bottom w:val="none" w:sz="0" w:space="0" w:color="auto"/>
                                                <w:right w:val="none" w:sz="0" w:space="0" w:color="auto"/>
                                              </w:divBdr>
                                              <w:divsChild>
                                                <w:div w:id="18378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46035">
                                  <w:marLeft w:val="0"/>
                                  <w:marRight w:val="0"/>
                                  <w:marTop w:val="450"/>
                                  <w:marBottom w:val="0"/>
                                  <w:divBdr>
                                    <w:top w:val="single" w:sz="6" w:space="0" w:color="E4E4E4"/>
                                    <w:left w:val="none" w:sz="0" w:space="0" w:color="auto"/>
                                    <w:bottom w:val="none" w:sz="0" w:space="0" w:color="auto"/>
                                    <w:right w:val="none" w:sz="0" w:space="0" w:color="auto"/>
                                  </w:divBdr>
                                </w:div>
                                <w:div w:id="1837846062">
                                  <w:marLeft w:val="0"/>
                                  <w:marRight w:val="0"/>
                                  <w:marTop w:val="450"/>
                                  <w:marBottom w:val="0"/>
                                  <w:divBdr>
                                    <w:top w:val="single" w:sz="6" w:space="0" w:color="E4E4E4"/>
                                    <w:left w:val="none" w:sz="0" w:space="0" w:color="auto"/>
                                    <w:bottom w:val="none" w:sz="0" w:space="0" w:color="auto"/>
                                    <w:right w:val="none" w:sz="0" w:space="0" w:color="auto"/>
                                  </w:divBdr>
                                </w:div>
                              </w:divsChild>
                            </w:div>
                            <w:div w:id="1837846001">
                              <w:marLeft w:val="0"/>
                              <w:marRight w:val="0"/>
                              <w:marTop w:val="0"/>
                              <w:marBottom w:val="0"/>
                              <w:divBdr>
                                <w:top w:val="none" w:sz="0" w:space="0" w:color="auto"/>
                                <w:left w:val="none" w:sz="0" w:space="0" w:color="auto"/>
                                <w:bottom w:val="none" w:sz="0" w:space="0" w:color="auto"/>
                                <w:right w:val="none" w:sz="0" w:space="0" w:color="auto"/>
                              </w:divBdr>
                              <w:divsChild>
                                <w:div w:id="1837845930">
                                  <w:marLeft w:val="0"/>
                                  <w:marRight w:val="0"/>
                                  <w:marTop w:val="600"/>
                                  <w:marBottom w:val="750"/>
                                  <w:divBdr>
                                    <w:top w:val="none" w:sz="0" w:space="0" w:color="auto"/>
                                    <w:left w:val="none" w:sz="0" w:space="0" w:color="auto"/>
                                    <w:bottom w:val="none" w:sz="0" w:space="0" w:color="auto"/>
                                    <w:right w:val="none" w:sz="0" w:space="0" w:color="auto"/>
                                  </w:divBdr>
                                </w:div>
                                <w:div w:id="1837845987">
                                  <w:marLeft w:val="-300"/>
                                  <w:marRight w:val="0"/>
                                  <w:marTop w:val="0"/>
                                  <w:marBottom w:val="0"/>
                                  <w:divBdr>
                                    <w:top w:val="none" w:sz="0" w:space="0" w:color="auto"/>
                                    <w:left w:val="none" w:sz="0" w:space="0" w:color="auto"/>
                                    <w:bottom w:val="none" w:sz="0" w:space="0" w:color="auto"/>
                                    <w:right w:val="none" w:sz="0" w:space="0" w:color="auto"/>
                                  </w:divBdr>
                                  <w:divsChild>
                                    <w:div w:id="1837845942">
                                      <w:marLeft w:val="750"/>
                                      <w:marRight w:val="0"/>
                                      <w:marTop w:val="0"/>
                                      <w:marBottom w:val="0"/>
                                      <w:divBdr>
                                        <w:top w:val="none" w:sz="0" w:space="0" w:color="auto"/>
                                        <w:left w:val="none" w:sz="0" w:space="0" w:color="auto"/>
                                        <w:bottom w:val="none" w:sz="0" w:space="0" w:color="auto"/>
                                        <w:right w:val="none" w:sz="0" w:space="0" w:color="auto"/>
                                      </w:divBdr>
                                      <w:divsChild>
                                        <w:div w:id="1837845904">
                                          <w:marLeft w:val="0"/>
                                          <w:marRight w:val="0"/>
                                          <w:marTop w:val="0"/>
                                          <w:marBottom w:val="300"/>
                                          <w:divBdr>
                                            <w:top w:val="none" w:sz="0" w:space="0" w:color="auto"/>
                                            <w:left w:val="none" w:sz="0" w:space="0" w:color="auto"/>
                                            <w:bottom w:val="none" w:sz="0" w:space="0" w:color="auto"/>
                                            <w:right w:val="none" w:sz="0" w:space="0" w:color="auto"/>
                                          </w:divBdr>
                                          <w:divsChild>
                                            <w:div w:id="1837846012">
                                              <w:marLeft w:val="0"/>
                                              <w:marRight w:val="0"/>
                                              <w:marTop w:val="0"/>
                                              <w:marBottom w:val="0"/>
                                              <w:divBdr>
                                                <w:top w:val="none" w:sz="0" w:space="0" w:color="auto"/>
                                                <w:left w:val="none" w:sz="0" w:space="0" w:color="auto"/>
                                                <w:bottom w:val="none" w:sz="0" w:space="0" w:color="auto"/>
                                                <w:right w:val="none" w:sz="0" w:space="0" w:color="auto"/>
                                              </w:divBdr>
                                              <w:divsChild>
                                                <w:div w:id="1837845925">
                                                  <w:marLeft w:val="0"/>
                                                  <w:marRight w:val="0"/>
                                                  <w:marTop w:val="240"/>
                                                  <w:marBottom w:val="600"/>
                                                  <w:divBdr>
                                                    <w:top w:val="none" w:sz="0" w:space="0" w:color="auto"/>
                                                    <w:left w:val="none" w:sz="0" w:space="0" w:color="auto"/>
                                                    <w:bottom w:val="none" w:sz="0" w:space="0" w:color="auto"/>
                                                    <w:right w:val="none" w:sz="0" w:space="0" w:color="auto"/>
                                                  </w:divBdr>
                                                  <w:divsChild>
                                                    <w:div w:id="1837846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37846014">
                                      <w:marLeft w:val="0"/>
                                      <w:marRight w:val="0"/>
                                      <w:marTop w:val="0"/>
                                      <w:marBottom w:val="0"/>
                                      <w:divBdr>
                                        <w:top w:val="none" w:sz="0" w:space="0" w:color="auto"/>
                                        <w:left w:val="none" w:sz="0" w:space="0" w:color="auto"/>
                                        <w:bottom w:val="none" w:sz="0" w:space="0" w:color="auto"/>
                                        <w:right w:val="none" w:sz="0" w:space="0" w:color="auto"/>
                                      </w:divBdr>
                                      <w:divsChild>
                                        <w:div w:id="18378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vavilsp@tomsk.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241</TotalTime>
  <Pages>25</Pages>
  <Words>11551</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Десяткова Татьяна</dc:creator>
  <cp:keywords/>
  <dc:description/>
  <cp:lastModifiedBy>Хозяин</cp:lastModifiedBy>
  <cp:revision>16</cp:revision>
  <cp:lastPrinted>2023-09-13T08:14:00Z</cp:lastPrinted>
  <dcterms:created xsi:type="dcterms:W3CDTF">2022-06-23T09:03:00Z</dcterms:created>
  <dcterms:modified xsi:type="dcterms:W3CDTF">2023-10-04T03:24:00Z</dcterms:modified>
</cp:coreProperties>
</file>