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D" w:rsidRPr="005B56DD" w:rsidRDefault="005B56DD" w:rsidP="005B56DD">
      <w:pPr>
        <w:pStyle w:val="a3"/>
        <w:ind w:left="-709"/>
        <w:rPr>
          <w:b/>
          <w:bCs/>
          <w:caps/>
          <w:sz w:val="28"/>
          <w:szCs w:val="28"/>
        </w:rPr>
      </w:pPr>
      <w:r w:rsidRPr="005B56DD">
        <w:rPr>
          <w:b/>
          <w:bCs/>
          <w:caps/>
          <w:sz w:val="28"/>
          <w:szCs w:val="28"/>
        </w:rPr>
        <w:t>МКУ «Администрация ВавИЛОВСКОГО СЕЛЬСКОГО ПОСЕЛЕНИЯ»</w:t>
      </w:r>
    </w:p>
    <w:p w:rsidR="005B56DD" w:rsidRPr="005B56DD" w:rsidRDefault="005B56DD" w:rsidP="005B56DD">
      <w:pPr>
        <w:pStyle w:val="a3"/>
        <w:rPr>
          <w:b/>
          <w:bCs/>
          <w:caps/>
          <w:sz w:val="28"/>
          <w:szCs w:val="28"/>
        </w:rPr>
      </w:pPr>
    </w:p>
    <w:p w:rsidR="005B56DD" w:rsidRPr="005B56DD" w:rsidRDefault="005B56DD" w:rsidP="005B56DD">
      <w:pPr>
        <w:pStyle w:val="a5"/>
        <w:rPr>
          <w:sz w:val="28"/>
          <w:szCs w:val="28"/>
        </w:rPr>
      </w:pPr>
      <w:r w:rsidRPr="005B56DD">
        <w:rPr>
          <w:sz w:val="28"/>
          <w:szCs w:val="28"/>
        </w:rPr>
        <w:t>Постановление</w:t>
      </w:r>
    </w:p>
    <w:p w:rsidR="005B56DD" w:rsidRPr="005B56DD" w:rsidRDefault="005B56DD" w:rsidP="005B56DD">
      <w:pPr>
        <w:pStyle w:val="a5"/>
        <w:rPr>
          <w:sz w:val="28"/>
          <w:szCs w:val="28"/>
        </w:rPr>
      </w:pPr>
    </w:p>
    <w:p w:rsidR="005B56DD" w:rsidRPr="005B56DD" w:rsidRDefault="005B56DD" w:rsidP="005B56DD">
      <w:pPr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5B56DD" w:rsidRPr="005B56DD" w:rsidRDefault="00A0493B" w:rsidP="005B5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B56DD" w:rsidRPr="005B56DD">
        <w:rPr>
          <w:rFonts w:ascii="Times New Roman" w:hAnsi="Times New Roman" w:cs="Times New Roman"/>
          <w:sz w:val="24"/>
          <w:szCs w:val="24"/>
        </w:rPr>
        <w:t>.0</w:t>
      </w:r>
      <w:r w:rsidR="00C24F6E">
        <w:rPr>
          <w:rFonts w:ascii="Times New Roman" w:hAnsi="Times New Roman" w:cs="Times New Roman"/>
          <w:sz w:val="24"/>
          <w:szCs w:val="24"/>
        </w:rPr>
        <w:t>4</w:t>
      </w:r>
      <w:r w:rsidR="00E931CA">
        <w:rPr>
          <w:rFonts w:ascii="Times New Roman" w:hAnsi="Times New Roman" w:cs="Times New Roman"/>
          <w:sz w:val="24"/>
          <w:szCs w:val="24"/>
        </w:rPr>
        <w:t>.2024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>д. Вавиловка</w:t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</w:r>
      <w:r w:rsidR="00E931CA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5B56DD" w:rsidRPr="005B56DD" w:rsidRDefault="005B56DD" w:rsidP="005B56DD">
      <w:pPr>
        <w:pStyle w:val="1"/>
        <w:rPr>
          <w:sz w:val="28"/>
          <w:szCs w:val="28"/>
        </w:rPr>
      </w:pPr>
    </w:p>
    <w:p w:rsidR="00E30377" w:rsidRPr="005B56DD" w:rsidRDefault="00363070" w:rsidP="005B56D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 аннулировании </w:t>
      </w:r>
      <w:proofErr w:type="gramStart"/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кадастровых</w:t>
      </w:r>
      <w:proofErr w:type="gramEnd"/>
    </w:p>
    <w:p w:rsidR="00E30377" w:rsidRPr="005B56DD" w:rsidRDefault="00F51219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="00E30377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>омеров объектов адресации</w:t>
      </w:r>
    </w:p>
    <w:p w:rsidR="00E30377" w:rsidRPr="005B56DD" w:rsidRDefault="00E30377" w:rsidP="00E3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B29A4" w:rsidRPr="005B56DD" w:rsidRDefault="005B56DD" w:rsidP="003B0D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DD">
        <w:rPr>
          <w:rFonts w:ascii="Times New Roman" w:hAnsi="Times New Roman" w:cs="Times New Roman"/>
          <w:color w:val="1A1A1A"/>
          <w:sz w:val="24"/>
          <w:szCs w:val="24"/>
        </w:rPr>
        <w:t xml:space="preserve">            </w:t>
      </w:r>
      <w:proofErr w:type="gramStart"/>
      <w:r w:rsidR="0081615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29A4" w:rsidRPr="005B56D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361B1"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48D8" w:rsidRPr="005B56DD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9B29A4" w:rsidRPr="005B56DD">
        <w:rPr>
          <w:rFonts w:ascii="Times New Roman" w:hAnsi="Times New Roman" w:cs="Times New Roman"/>
          <w:sz w:val="24"/>
          <w:szCs w:val="24"/>
        </w:rPr>
        <w:t>ом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№ </w:t>
      </w:r>
      <w:r w:rsidR="00AD48D8" w:rsidRPr="005B56DD">
        <w:rPr>
          <w:rFonts w:ascii="Times New Roman" w:hAnsi="Times New Roman" w:cs="Times New Roman"/>
          <w:sz w:val="24"/>
          <w:szCs w:val="24"/>
        </w:rPr>
        <w:t>218</w:t>
      </w:r>
      <w:r w:rsidR="00E30377" w:rsidRPr="005B56DD">
        <w:rPr>
          <w:rFonts w:ascii="Times New Roman" w:hAnsi="Times New Roman" w:cs="Times New Roman"/>
          <w:sz w:val="24"/>
          <w:szCs w:val="24"/>
        </w:rPr>
        <w:t xml:space="preserve"> – ФЗ </w:t>
      </w:r>
      <w:r w:rsidR="00AD48D8" w:rsidRPr="005B56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48D8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 государственной регистрации недвижимости»</w:t>
      </w:r>
      <w:r w:rsidR="00597DB2" w:rsidRPr="005B56DD">
        <w:rPr>
          <w:rFonts w:ascii="Times New Roman" w:eastAsia="Times New Roman" w:hAnsi="Times New Roman" w:cs="Times New Roman"/>
          <w:color w:val="020C22"/>
          <w:sz w:val="24"/>
          <w:szCs w:val="24"/>
        </w:rPr>
        <w:t>,</w:t>
      </w:r>
      <w:r w:rsidR="00597DB2" w:rsidRPr="005B56DD">
        <w:rPr>
          <w:rFonts w:ascii="Times New Roman" w:hAnsi="Times New Roman" w:cs="Times New Roman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постановлением администрации Вавиловского сельского поселения от 15.05.2023 № 39</w:t>
      </w:r>
      <w:r w:rsidR="00597DB2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</w:t>
      </w:r>
      <w:r w:rsidR="009B29A4" w:rsidRPr="005B56DD">
        <w:rPr>
          <w:rFonts w:ascii="Times New Roman" w:hAnsi="Times New Roman" w:cs="Times New Roman"/>
          <w:bCs/>
          <w:color w:val="020C22"/>
          <w:sz w:val="24"/>
          <w:szCs w:val="24"/>
        </w:rPr>
        <w:t>«</w:t>
      </w:r>
      <w:r w:rsidR="009B29A4" w:rsidRPr="005B56DD">
        <w:rPr>
          <w:rStyle w:val="ng-scop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Вавиловского сельского поселения Бакчарского района Томской области</w:t>
      </w:r>
      <w:proofErr w:type="gramEnd"/>
    </w:p>
    <w:p w:rsidR="00F51219" w:rsidRPr="005B56DD" w:rsidRDefault="00F51219" w:rsidP="00F5121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6D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51219" w:rsidRPr="005B56DD" w:rsidRDefault="00F51219" w:rsidP="003B0D94">
      <w:pPr>
        <w:pStyle w:val="a7"/>
        <w:numPr>
          <w:ilvl w:val="0"/>
          <w:numId w:val="3"/>
        </w:numPr>
        <w:shd w:val="clear" w:color="auto" w:fill="FEFEFE"/>
        <w:jc w:val="both"/>
        <w:rPr>
          <w:sz w:val="24"/>
          <w:szCs w:val="24"/>
        </w:rPr>
      </w:pPr>
      <w:r w:rsidRPr="005B56DD">
        <w:rPr>
          <w:sz w:val="24"/>
          <w:szCs w:val="24"/>
        </w:rPr>
        <w:t>А</w:t>
      </w:r>
      <w:r w:rsidR="009075F4">
        <w:rPr>
          <w:sz w:val="24"/>
          <w:szCs w:val="24"/>
        </w:rPr>
        <w:t>ннулировать кадастровые номера</w:t>
      </w:r>
      <w:r w:rsidR="00A70F8A">
        <w:rPr>
          <w:sz w:val="24"/>
          <w:szCs w:val="24"/>
        </w:rPr>
        <w:t xml:space="preserve">, незарегистрированные права, </w:t>
      </w:r>
      <w:r w:rsidRPr="005B56DD">
        <w:rPr>
          <w:sz w:val="24"/>
          <w:szCs w:val="24"/>
        </w:rPr>
        <w:t>так как правоустанавливающие</w:t>
      </w:r>
      <w:r w:rsidR="009B29A4" w:rsidRPr="005B56DD">
        <w:rPr>
          <w:sz w:val="24"/>
          <w:szCs w:val="24"/>
        </w:rPr>
        <w:t xml:space="preserve"> и правоудостоверяющие</w:t>
      </w:r>
      <w:r w:rsidRPr="005B56DD">
        <w:rPr>
          <w:sz w:val="24"/>
          <w:szCs w:val="24"/>
        </w:rPr>
        <w:t xml:space="preserve"> документы</w:t>
      </w:r>
      <w:r w:rsidR="005B56DD">
        <w:rPr>
          <w:sz w:val="24"/>
          <w:szCs w:val="24"/>
        </w:rPr>
        <w:t>, гражданам</w:t>
      </w:r>
      <w:r w:rsidRPr="005B56DD">
        <w:rPr>
          <w:sz w:val="24"/>
          <w:szCs w:val="24"/>
        </w:rPr>
        <w:t xml:space="preserve"> в отношении таких земельных участков не выдавались. </w:t>
      </w:r>
    </w:p>
    <w:p w:rsidR="00363070" w:rsidRPr="005B56DD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6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782" w:type="dxa"/>
        <w:tblInd w:w="-318" w:type="dxa"/>
        <w:tblLayout w:type="fixed"/>
        <w:tblLook w:val="04A0"/>
      </w:tblPr>
      <w:tblGrid>
        <w:gridCol w:w="852"/>
        <w:gridCol w:w="5811"/>
        <w:gridCol w:w="3119"/>
      </w:tblGrid>
      <w:tr w:rsidR="00AD48D8" w:rsidRPr="005B56DD" w:rsidTr="00B76BA9">
        <w:trPr>
          <w:trHeight w:val="629"/>
        </w:trPr>
        <w:tc>
          <w:tcPr>
            <w:tcW w:w="852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AD48D8" w:rsidRPr="005B56DD" w:rsidRDefault="00AD48D8" w:rsidP="003670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AD48D8" w:rsidRPr="005B56DD" w:rsidRDefault="00AD48D8" w:rsidP="003670C2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A0493B" w:rsidRPr="005B56DD" w:rsidTr="00B76BA9">
        <w:trPr>
          <w:trHeight w:val="283"/>
        </w:trPr>
        <w:tc>
          <w:tcPr>
            <w:tcW w:w="852" w:type="dxa"/>
          </w:tcPr>
          <w:p w:rsidR="00A0493B" w:rsidRPr="005B56DD" w:rsidRDefault="00A0493B" w:rsidP="00B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0493B" w:rsidRPr="005B56DD" w:rsidRDefault="00A0493B" w:rsidP="005B10C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5B10C2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70:03:0100017:80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0493B" w:rsidRPr="005B56DD" w:rsidRDefault="00A0493B" w:rsidP="005B10C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5B10C2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70:03:0100017:81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0493B" w:rsidRPr="005B56DD" w:rsidRDefault="00A0493B" w:rsidP="005B10C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5B10C2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70:03:0100017:82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0493B" w:rsidRPr="005B56DD" w:rsidRDefault="00A0493B" w:rsidP="005B10C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5B10C2">
            <w:pPr>
              <w:ind w:left="176"/>
              <w:jc w:val="both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70:03:0100017:83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0493B" w:rsidRPr="005B56DD" w:rsidRDefault="00A0493B" w:rsidP="005B10C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A0493B" w:rsidRPr="00CD6AFA" w:rsidRDefault="00A0493B" w:rsidP="005B10C2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70:03:0100017:84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A0493B" w:rsidRPr="005B56DD" w:rsidRDefault="00A0493B" w:rsidP="005B10C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5B10C2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70:03:0100017:85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0493B" w:rsidRPr="005B56DD" w:rsidRDefault="00A0493B" w:rsidP="005B10C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5B10C2">
            <w:pPr>
              <w:ind w:left="176"/>
              <w:jc w:val="both"/>
            </w:pPr>
            <w:r w:rsidRPr="00CD6AFA">
              <w:rPr>
                <w:rFonts w:ascii="Times New Roman" w:hAnsi="Times New Roman" w:cs="Times New Roman"/>
                <w:sz w:val="24"/>
                <w:szCs w:val="24"/>
              </w:rPr>
              <w:t>70:03:0100017:86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A0493B" w:rsidRPr="005B56DD" w:rsidRDefault="00A0493B" w:rsidP="00780B6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780B62">
            <w:pPr>
              <w:ind w:left="17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70:03:0100017:87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A0493B" w:rsidRPr="005B56DD" w:rsidRDefault="00A0493B" w:rsidP="00780B6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780B62">
            <w:pPr>
              <w:ind w:left="17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70:03:0100017:88</w:t>
            </w:r>
          </w:p>
        </w:tc>
      </w:tr>
      <w:tr w:rsidR="00A0493B" w:rsidRPr="005B56DD" w:rsidTr="001E2088">
        <w:tc>
          <w:tcPr>
            <w:tcW w:w="852" w:type="dxa"/>
          </w:tcPr>
          <w:p w:rsidR="00A0493B" w:rsidRPr="005B56DD" w:rsidRDefault="00A0493B" w:rsidP="0039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A0493B" w:rsidRPr="005B56DD" w:rsidRDefault="00A0493B" w:rsidP="00780B6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5B56D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н Бакчарский,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Pr="005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493B" w:rsidRPr="00CD6AFA" w:rsidRDefault="00A0493B" w:rsidP="00780B62">
            <w:pPr>
              <w:ind w:left="17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70:03:0100017:9</w:t>
            </w:r>
          </w:p>
        </w:tc>
      </w:tr>
    </w:tbl>
    <w:p w:rsidR="00F51219" w:rsidRDefault="00F51219">
      <w:pPr>
        <w:rPr>
          <w:rFonts w:ascii="Times New Roman" w:hAnsi="Times New Roman" w:cs="Times New Roman"/>
          <w:sz w:val="24"/>
          <w:szCs w:val="24"/>
        </w:rPr>
      </w:pPr>
    </w:p>
    <w:p w:rsidR="00395238" w:rsidRDefault="00395238">
      <w:pPr>
        <w:rPr>
          <w:rFonts w:ascii="Times New Roman" w:hAnsi="Times New Roman" w:cs="Times New Roman"/>
          <w:sz w:val="24"/>
          <w:szCs w:val="24"/>
        </w:rPr>
      </w:pPr>
    </w:p>
    <w:p w:rsidR="00C45F1F" w:rsidRPr="005B56DD" w:rsidRDefault="00D361B1">
      <w:pPr>
        <w:rPr>
          <w:rFonts w:ascii="Times New Roman" w:hAnsi="Times New Roman" w:cs="Times New Roman"/>
        </w:rPr>
      </w:pPr>
      <w:r w:rsidRPr="005B56DD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sectPr w:rsidR="00C45F1F" w:rsidRPr="005B56DD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5F224D1"/>
    <w:multiLevelType w:val="hybridMultilevel"/>
    <w:tmpl w:val="70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0377CD"/>
    <w:rsid w:val="000A28BD"/>
    <w:rsid w:val="000C517E"/>
    <w:rsid w:val="000E324B"/>
    <w:rsid w:val="00105449"/>
    <w:rsid w:val="001E2088"/>
    <w:rsid w:val="00211D25"/>
    <w:rsid w:val="00212A3A"/>
    <w:rsid w:val="00212E1B"/>
    <w:rsid w:val="00363070"/>
    <w:rsid w:val="003670C2"/>
    <w:rsid w:val="00395238"/>
    <w:rsid w:val="003B0D94"/>
    <w:rsid w:val="00401F1A"/>
    <w:rsid w:val="00464B50"/>
    <w:rsid w:val="004863B7"/>
    <w:rsid w:val="004A6BB0"/>
    <w:rsid w:val="004A7BE2"/>
    <w:rsid w:val="00563C6E"/>
    <w:rsid w:val="00585745"/>
    <w:rsid w:val="00597DB2"/>
    <w:rsid w:val="005A0571"/>
    <w:rsid w:val="005B56DD"/>
    <w:rsid w:val="00647FB4"/>
    <w:rsid w:val="006A17AD"/>
    <w:rsid w:val="006B1E9C"/>
    <w:rsid w:val="0081615F"/>
    <w:rsid w:val="00841C37"/>
    <w:rsid w:val="00870E6A"/>
    <w:rsid w:val="008D412A"/>
    <w:rsid w:val="00903C80"/>
    <w:rsid w:val="009075F4"/>
    <w:rsid w:val="00936753"/>
    <w:rsid w:val="009B29A4"/>
    <w:rsid w:val="00A0493B"/>
    <w:rsid w:val="00A70F8A"/>
    <w:rsid w:val="00AD48D8"/>
    <w:rsid w:val="00AF54A5"/>
    <w:rsid w:val="00B02D5B"/>
    <w:rsid w:val="00B20871"/>
    <w:rsid w:val="00B76BA9"/>
    <w:rsid w:val="00C24F6E"/>
    <w:rsid w:val="00C45F1F"/>
    <w:rsid w:val="00C64D18"/>
    <w:rsid w:val="00CB4AFD"/>
    <w:rsid w:val="00CC4264"/>
    <w:rsid w:val="00CC67B5"/>
    <w:rsid w:val="00D361B1"/>
    <w:rsid w:val="00D65930"/>
    <w:rsid w:val="00DA3E36"/>
    <w:rsid w:val="00DA5424"/>
    <w:rsid w:val="00E23CC7"/>
    <w:rsid w:val="00E30377"/>
    <w:rsid w:val="00E75C0D"/>
    <w:rsid w:val="00E931CA"/>
    <w:rsid w:val="00E96D36"/>
    <w:rsid w:val="00ED40AB"/>
    <w:rsid w:val="00EE0163"/>
    <w:rsid w:val="00EE2DCD"/>
    <w:rsid w:val="00EF2211"/>
    <w:rsid w:val="00F13D5C"/>
    <w:rsid w:val="00F26300"/>
    <w:rsid w:val="00F4139F"/>
    <w:rsid w:val="00F469B7"/>
    <w:rsid w:val="00F51219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g-scope">
    <w:name w:val="ng-scope"/>
    <w:basedOn w:val="a0"/>
    <w:rsid w:val="009B29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0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42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29</cp:revision>
  <cp:lastPrinted>2024-04-12T02:17:00Z</cp:lastPrinted>
  <dcterms:created xsi:type="dcterms:W3CDTF">2024-03-07T02:29:00Z</dcterms:created>
  <dcterms:modified xsi:type="dcterms:W3CDTF">2024-04-12T03:37:00Z</dcterms:modified>
</cp:coreProperties>
</file>