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9" w:rsidRDefault="00770249" w:rsidP="00E332EB">
      <w:r>
        <w:t xml:space="preserve">             МКУ «АДМИНИСТРАЦИЯ ВАВИЛОВСКОГО СЕЛЬСКОГО ПОСЕЛЕНИЯ»</w:t>
      </w:r>
    </w:p>
    <w:p w:rsidR="00770249" w:rsidRDefault="00770249" w:rsidP="00E332EB"/>
    <w:p w:rsidR="00770249" w:rsidRDefault="00770249" w:rsidP="00E332EB">
      <w:pPr>
        <w:jc w:val="center"/>
      </w:pPr>
      <w:r>
        <w:t>ПОСТАНОВЛЕНИЕ</w:t>
      </w:r>
    </w:p>
    <w:p w:rsidR="00770249" w:rsidRDefault="00770249" w:rsidP="00E332EB">
      <w:pPr>
        <w:jc w:val="center"/>
      </w:pPr>
    </w:p>
    <w:p w:rsidR="00770249" w:rsidRDefault="00770249" w:rsidP="00E332EB">
      <w:pPr>
        <w:jc w:val="center"/>
      </w:pPr>
    </w:p>
    <w:p w:rsidR="00770249" w:rsidRDefault="00770249" w:rsidP="00E332EB">
      <w:r>
        <w:t>05</w:t>
      </w:r>
      <w:r w:rsidRPr="00ED6105">
        <w:t>.</w:t>
      </w:r>
      <w:r>
        <w:t>02</w:t>
      </w:r>
      <w:r w:rsidRPr="00ED6105">
        <w:t>.202</w:t>
      </w:r>
      <w:r>
        <w:t>4</w:t>
      </w:r>
      <w:r w:rsidRPr="00ED6105">
        <w:t>г.</w:t>
      </w:r>
      <w:r w:rsidRPr="00517760">
        <w:rPr>
          <w:color w:val="FF00FF"/>
        </w:rPr>
        <w:t xml:space="preserve">     </w:t>
      </w:r>
      <w:r>
        <w:t xml:space="preserve">                                            д. Вавиловка                                        № 20</w:t>
      </w:r>
    </w:p>
    <w:p w:rsidR="00770249" w:rsidRDefault="00770249" w:rsidP="006B0381">
      <w:pPr>
        <w:tabs>
          <w:tab w:val="num" w:pos="0"/>
        </w:tabs>
      </w:pPr>
    </w:p>
    <w:p w:rsidR="00770249" w:rsidRPr="000255DE" w:rsidRDefault="00770249" w:rsidP="006B0381">
      <w:pPr>
        <w:pStyle w:val="BodyText"/>
        <w:ind w:right="3955"/>
        <w:jc w:val="both"/>
        <w:rPr>
          <w:sz w:val="26"/>
          <w:szCs w:val="26"/>
        </w:rPr>
      </w:pPr>
      <w:r w:rsidRPr="000255DE">
        <w:rPr>
          <w:sz w:val="26"/>
          <w:szCs w:val="26"/>
        </w:rPr>
        <w:t>О принятии имущества в муниципальную собственность муниципального образования «Вавиловское сельское поселение» Бакчарского района Томской области»</w:t>
      </w:r>
    </w:p>
    <w:p w:rsidR="00770249" w:rsidRPr="000255DE" w:rsidRDefault="00770249" w:rsidP="006B0381">
      <w:pPr>
        <w:pStyle w:val="BodyText"/>
        <w:ind w:right="4495"/>
        <w:jc w:val="both"/>
        <w:rPr>
          <w:sz w:val="26"/>
          <w:szCs w:val="26"/>
        </w:rPr>
      </w:pPr>
    </w:p>
    <w:p w:rsidR="00770249" w:rsidRPr="000255DE" w:rsidRDefault="00770249" w:rsidP="006B0381">
      <w:pPr>
        <w:ind w:right="-1" w:firstLine="283"/>
        <w:jc w:val="both"/>
        <w:rPr>
          <w:sz w:val="26"/>
          <w:szCs w:val="26"/>
        </w:rPr>
      </w:pPr>
      <w:r w:rsidRPr="000255DE">
        <w:rPr>
          <w:sz w:val="26"/>
          <w:szCs w:val="26"/>
        </w:rPr>
        <w:t xml:space="preserve">На основании выписки из ЕГРН от </w:t>
      </w:r>
      <w:r>
        <w:rPr>
          <w:sz w:val="26"/>
          <w:szCs w:val="26"/>
        </w:rPr>
        <w:t>26 января</w:t>
      </w:r>
      <w:r w:rsidRPr="000255DE">
        <w:rPr>
          <w:sz w:val="26"/>
          <w:szCs w:val="26"/>
        </w:rPr>
        <w:t xml:space="preserve"> 20</w:t>
      </w:r>
      <w:r>
        <w:rPr>
          <w:sz w:val="26"/>
          <w:szCs w:val="26"/>
        </w:rPr>
        <w:t>24 года, н</w:t>
      </w:r>
      <w:r w:rsidRPr="000255DE">
        <w:rPr>
          <w:sz w:val="26"/>
          <w:szCs w:val="26"/>
        </w:rPr>
        <w:t xml:space="preserve">а основании выписки из ЕГРН от </w:t>
      </w:r>
      <w:r>
        <w:rPr>
          <w:sz w:val="26"/>
          <w:szCs w:val="26"/>
        </w:rPr>
        <w:t>01 февраля</w:t>
      </w:r>
      <w:r w:rsidRPr="000255DE">
        <w:rPr>
          <w:sz w:val="26"/>
          <w:szCs w:val="26"/>
        </w:rPr>
        <w:t xml:space="preserve"> 20</w:t>
      </w:r>
      <w:r>
        <w:rPr>
          <w:sz w:val="26"/>
          <w:szCs w:val="26"/>
        </w:rPr>
        <w:t>24 года</w:t>
      </w:r>
      <w:r w:rsidRPr="000255DE">
        <w:rPr>
          <w:sz w:val="26"/>
          <w:szCs w:val="26"/>
        </w:rPr>
        <w:t xml:space="preserve"> руководствуясь Решением Совета Вавиловского сельского поселения </w:t>
      </w:r>
      <w:r w:rsidRPr="00156507">
        <w:rPr>
          <w:sz w:val="26"/>
          <w:szCs w:val="26"/>
        </w:rPr>
        <w:t>от 31.01.2014 г. № 2</w:t>
      </w:r>
      <w:r w:rsidRPr="000255DE">
        <w:rPr>
          <w:sz w:val="26"/>
          <w:szCs w:val="26"/>
        </w:rPr>
        <w:t xml:space="preserve">  «О порядке управления муниципальным имуществом муниципального образования «Вавиловское  сельское поселение»,                </w:t>
      </w:r>
    </w:p>
    <w:p w:rsidR="00770249" w:rsidRPr="000255DE" w:rsidRDefault="00770249" w:rsidP="006B0381">
      <w:pPr>
        <w:pStyle w:val="BodyText"/>
        <w:rPr>
          <w:sz w:val="26"/>
          <w:szCs w:val="26"/>
        </w:rPr>
      </w:pPr>
    </w:p>
    <w:p w:rsidR="00770249" w:rsidRPr="000255DE" w:rsidRDefault="00770249" w:rsidP="006B0381">
      <w:pPr>
        <w:pStyle w:val="BodyText"/>
        <w:rPr>
          <w:sz w:val="26"/>
          <w:szCs w:val="26"/>
        </w:rPr>
      </w:pPr>
      <w:r w:rsidRPr="000255DE">
        <w:rPr>
          <w:sz w:val="26"/>
          <w:szCs w:val="26"/>
        </w:rPr>
        <w:t>ПОСТАНОВЛЯЮ:</w:t>
      </w:r>
    </w:p>
    <w:p w:rsidR="00770249" w:rsidRPr="000255DE" w:rsidRDefault="00770249" w:rsidP="006B0381">
      <w:pPr>
        <w:pStyle w:val="BodyText"/>
        <w:rPr>
          <w:sz w:val="26"/>
          <w:szCs w:val="26"/>
        </w:rPr>
      </w:pPr>
    </w:p>
    <w:p w:rsidR="00770249" w:rsidRPr="000255DE" w:rsidRDefault="00770249" w:rsidP="006B0381">
      <w:pPr>
        <w:pStyle w:val="BodyText"/>
        <w:jc w:val="both"/>
        <w:rPr>
          <w:sz w:val="26"/>
          <w:szCs w:val="26"/>
        </w:rPr>
      </w:pPr>
      <w:r w:rsidRPr="000255DE">
        <w:rPr>
          <w:sz w:val="26"/>
          <w:szCs w:val="26"/>
        </w:rPr>
        <w:t>1.  Признать муниципальной собственностью муниципального образования «Вавиловское  сельское поселение» Бакчарского района Томской области  следующее имущество: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420"/>
        <w:gridCol w:w="1620"/>
        <w:gridCol w:w="750"/>
        <w:gridCol w:w="1302"/>
        <w:gridCol w:w="1497"/>
        <w:gridCol w:w="1491"/>
        <w:gridCol w:w="1800"/>
      </w:tblGrid>
      <w:tr w:rsidR="00770249" w:rsidRPr="004D71FC" w:rsidTr="00F41A20">
        <w:tc>
          <w:tcPr>
            <w:tcW w:w="560" w:type="dxa"/>
          </w:tcPr>
          <w:p w:rsidR="00770249" w:rsidRPr="004D71FC" w:rsidRDefault="00770249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№ п/п</w:t>
            </w:r>
          </w:p>
        </w:tc>
        <w:tc>
          <w:tcPr>
            <w:tcW w:w="1420" w:type="dxa"/>
          </w:tcPr>
          <w:p w:rsidR="00770249" w:rsidRPr="004D71FC" w:rsidRDefault="00770249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1620" w:type="dxa"/>
          </w:tcPr>
          <w:p w:rsidR="00770249" w:rsidRPr="004D71FC" w:rsidRDefault="00770249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Местоположение объекта</w:t>
            </w:r>
          </w:p>
        </w:tc>
        <w:tc>
          <w:tcPr>
            <w:tcW w:w="750" w:type="dxa"/>
          </w:tcPr>
          <w:p w:rsidR="00770249" w:rsidRPr="004D71FC" w:rsidRDefault="00770249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1302" w:type="dxa"/>
          </w:tcPr>
          <w:p w:rsidR="00770249" w:rsidRPr="004D71FC" w:rsidRDefault="00770249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Общая площадь, кв.м.</w:t>
            </w:r>
          </w:p>
        </w:tc>
        <w:tc>
          <w:tcPr>
            <w:tcW w:w="1497" w:type="dxa"/>
          </w:tcPr>
          <w:p w:rsidR="00770249" w:rsidRPr="004D71FC" w:rsidRDefault="00770249" w:rsidP="00164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</w:t>
            </w:r>
            <w:r w:rsidRPr="004D71FC">
              <w:rPr>
                <w:sz w:val="26"/>
                <w:szCs w:val="26"/>
              </w:rPr>
              <w:t>стоимость, руб.</w:t>
            </w:r>
          </w:p>
        </w:tc>
        <w:tc>
          <w:tcPr>
            <w:tcW w:w="1491" w:type="dxa"/>
          </w:tcPr>
          <w:p w:rsidR="00770249" w:rsidRPr="004D71FC" w:rsidRDefault="00770249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Остаточная стоимость, руб.</w:t>
            </w:r>
          </w:p>
        </w:tc>
        <w:tc>
          <w:tcPr>
            <w:tcW w:w="1800" w:type="dxa"/>
          </w:tcPr>
          <w:p w:rsidR="00770249" w:rsidRPr="004D71FC" w:rsidRDefault="00770249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Присвоен-ный реестровый номер</w:t>
            </w:r>
          </w:p>
        </w:tc>
      </w:tr>
      <w:tr w:rsidR="00770249" w:rsidRPr="004D71FC" w:rsidTr="00F41A20">
        <w:trPr>
          <w:trHeight w:val="2460"/>
        </w:trPr>
        <w:tc>
          <w:tcPr>
            <w:tcW w:w="560" w:type="dxa"/>
          </w:tcPr>
          <w:p w:rsidR="00770249" w:rsidRDefault="00770249" w:rsidP="00164FEC">
            <w:pPr>
              <w:jc w:val="center"/>
            </w:pPr>
            <w:r w:rsidRPr="004D71FC">
              <w:t>1</w:t>
            </w: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Pr="004D71FC" w:rsidRDefault="00770249" w:rsidP="00164FEC">
            <w:pPr>
              <w:jc w:val="center"/>
            </w:pPr>
          </w:p>
        </w:tc>
        <w:tc>
          <w:tcPr>
            <w:tcW w:w="1420" w:type="dxa"/>
          </w:tcPr>
          <w:p w:rsidR="00770249" w:rsidRPr="004D71FC" w:rsidRDefault="00770249" w:rsidP="00164FEC">
            <w:pPr>
              <w:jc w:val="center"/>
            </w:pPr>
            <w:r w:rsidRPr="004D71FC">
              <w:t>земельный участок</w:t>
            </w:r>
          </w:p>
          <w:p w:rsidR="00770249" w:rsidRDefault="00770249" w:rsidP="00164FEC">
            <w:pPr>
              <w:jc w:val="center"/>
            </w:pPr>
            <w:r w:rsidRPr="004D71FC">
              <w:t>кадастровый номер 70:03:01000</w:t>
            </w:r>
            <w:r>
              <w:t>32</w:t>
            </w:r>
            <w:r w:rsidRPr="004D71FC">
              <w:t>:</w:t>
            </w:r>
            <w:r>
              <w:t>47</w:t>
            </w: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Pr="004D71FC" w:rsidRDefault="00770249" w:rsidP="009C774F">
            <w:pPr>
              <w:jc w:val="center"/>
            </w:pPr>
          </w:p>
        </w:tc>
        <w:tc>
          <w:tcPr>
            <w:tcW w:w="1620" w:type="dxa"/>
          </w:tcPr>
          <w:p w:rsidR="00770249" w:rsidRPr="004D71FC" w:rsidRDefault="00770249" w:rsidP="00E435AF">
            <w:pPr>
              <w:jc w:val="center"/>
            </w:pPr>
            <w:r w:rsidRPr="004D71FC">
              <w:t xml:space="preserve">Томская область, Бакчарский район, </w:t>
            </w:r>
            <w:r>
              <w:t>на бывших землях ТОО «Прогресс» в районе ур. Дальний кульстан</w:t>
            </w:r>
          </w:p>
        </w:tc>
        <w:tc>
          <w:tcPr>
            <w:tcW w:w="750" w:type="dxa"/>
          </w:tcPr>
          <w:p w:rsidR="00770249" w:rsidRPr="004D71FC" w:rsidRDefault="00770249" w:rsidP="00164FEC">
            <w:pPr>
              <w:jc w:val="center"/>
            </w:pPr>
          </w:p>
        </w:tc>
        <w:tc>
          <w:tcPr>
            <w:tcW w:w="1302" w:type="dxa"/>
          </w:tcPr>
          <w:p w:rsidR="00770249" w:rsidRDefault="00770249" w:rsidP="00164FEC">
            <w:pPr>
              <w:jc w:val="center"/>
            </w:pPr>
            <w:r>
              <w:t>80000</w:t>
            </w: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Pr="004D71FC" w:rsidRDefault="00770249" w:rsidP="00164FEC">
            <w:pPr>
              <w:jc w:val="center"/>
            </w:pPr>
          </w:p>
        </w:tc>
        <w:tc>
          <w:tcPr>
            <w:tcW w:w="1497" w:type="dxa"/>
          </w:tcPr>
          <w:p w:rsidR="00770249" w:rsidRDefault="00770249" w:rsidP="00164FEC">
            <w:pPr>
              <w:jc w:val="center"/>
            </w:pPr>
            <w:r>
              <w:t>0</w:t>
            </w: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Pr="00D2457B" w:rsidRDefault="00770249" w:rsidP="009C774F"/>
        </w:tc>
        <w:tc>
          <w:tcPr>
            <w:tcW w:w="1491" w:type="dxa"/>
          </w:tcPr>
          <w:p w:rsidR="00770249" w:rsidRDefault="00770249" w:rsidP="00164FEC">
            <w:pPr>
              <w:jc w:val="center"/>
            </w:pPr>
            <w:r>
              <w:t>0</w:t>
            </w: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Pr="00D2457B" w:rsidRDefault="00770249" w:rsidP="00164FEC">
            <w:pPr>
              <w:jc w:val="center"/>
            </w:pPr>
          </w:p>
        </w:tc>
        <w:tc>
          <w:tcPr>
            <w:tcW w:w="1800" w:type="dxa"/>
          </w:tcPr>
          <w:p w:rsidR="00770249" w:rsidRDefault="00770249" w:rsidP="00164FEC">
            <w:pPr>
              <w:jc w:val="center"/>
            </w:pPr>
            <w:r>
              <w:t>371</w:t>
            </w: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</w:p>
          <w:p w:rsidR="00770249" w:rsidRPr="004D71FC" w:rsidRDefault="00770249" w:rsidP="00164FEC">
            <w:pPr>
              <w:jc w:val="center"/>
            </w:pPr>
          </w:p>
        </w:tc>
      </w:tr>
      <w:tr w:rsidR="00770249" w:rsidRPr="004D71FC" w:rsidTr="00F41A20">
        <w:trPr>
          <w:trHeight w:val="2790"/>
        </w:trPr>
        <w:tc>
          <w:tcPr>
            <w:tcW w:w="560" w:type="dxa"/>
          </w:tcPr>
          <w:p w:rsidR="00770249" w:rsidRDefault="00770249" w:rsidP="00164FEC">
            <w:pPr>
              <w:jc w:val="center"/>
            </w:pPr>
          </w:p>
          <w:p w:rsidR="00770249" w:rsidRPr="004D71FC" w:rsidRDefault="00770249" w:rsidP="00164FEC">
            <w:pPr>
              <w:jc w:val="center"/>
            </w:pPr>
            <w:r>
              <w:t>2</w:t>
            </w:r>
          </w:p>
        </w:tc>
        <w:tc>
          <w:tcPr>
            <w:tcW w:w="1420" w:type="dxa"/>
          </w:tcPr>
          <w:p w:rsidR="00770249" w:rsidRDefault="00770249" w:rsidP="00164FEC">
            <w:pPr>
              <w:jc w:val="center"/>
            </w:pPr>
          </w:p>
          <w:p w:rsidR="00770249" w:rsidRPr="004D71FC" w:rsidRDefault="00770249" w:rsidP="009C774F">
            <w:pPr>
              <w:jc w:val="center"/>
            </w:pPr>
            <w:r w:rsidRPr="004D71FC">
              <w:t>земельный участок</w:t>
            </w:r>
          </w:p>
          <w:p w:rsidR="00770249" w:rsidRPr="004D71FC" w:rsidRDefault="00770249" w:rsidP="009C774F">
            <w:pPr>
              <w:jc w:val="center"/>
            </w:pPr>
            <w:r w:rsidRPr="004D71FC">
              <w:t>кадастровый номер 70:03:01000</w:t>
            </w:r>
            <w:r>
              <w:t>32</w:t>
            </w:r>
            <w:r w:rsidRPr="004D71FC">
              <w:t>:</w:t>
            </w:r>
            <w:r>
              <w:t>80</w:t>
            </w:r>
          </w:p>
        </w:tc>
        <w:tc>
          <w:tcPr>
            <w:tcW w:w="1620" w:type="dxa"/>
          </w:tcPr>
          <w:p w:rsidR="00770249" w:rsidRDefault="00770249" w:rsidP="00164FEC">
            <w:pPr>
              <w:jc w:val="center"/>
            </w:pPr>
          </w:p>
          <w:p w:rsidR="00770249" w:rsidRPr="004D71FC" w:rsidRDefault="00770249" w:rsidP="009C774F">
            <w:r w:rsidRPr="004D71FC">
              <w:t xml:space="preserve">Томская область, Бакчарский район, </w:t>
            </w:r>
            <w:r>
              <w:t xml:space="preserve">на  землях ТОО «Прогресс» </w:t>
            </w:r>
          </w:p>
        </w:tc>
        <w:tc>
          <w:tcPr>
            <w:tcW w:w="750" w:type="dxa"/>
          </w:tcPr>
          <w:p w:rsidR="00770249" w:rsidRPr="004D71FC" w:rsidRDefault="00770249" w:rsidP="00164FEC">
            <w:pPr>
              <w:jc w:val="center"/>
            </w:pPr>
          </w:p>
        </w:tc>
        <w:tc>
          <w:tcPr>
            <w:tcW w:w="1302" w:type="dxa"/>
          </w:tcPr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  <w:r>
              <w:t>22225819 (525)</w:t>
            </w:r>
          </w:p>
        </w:tc>
        <w:tc>
          <w:tcPr>
            <w:tcW w:w="1497" w:type="dxa"/>
          </w:tcPr>
          <w:p w:rsidR="00770249" w:rsidRDefault="00770249" w:rsidP="00164FEC">
            <w:pPr>
              <w:jc w:val="center"/>
            </w:pPr>
          </w:p>
          <w:p w:rsidR="00770249" w:rsidRDefault="00770249" w:rsidP="009C774F">
            <w:r>
              <w:t>0</w:t>
            </w:r>
          </w:p>
        </w:tc>
        <w:tc>
          <w:tcPr>
            <w:tcW w:w="1491" w:type="dxa"/>
          </w:tcPr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770249" w:rsidRDefault="00770249" w:rsidP="00164FEC">
            <w:pPr>
              <w:jc w:val="center"/>
            </w:pPr>
          </w:p>
          <w:p w:rsidR="00770249" w:rsidRDefault="00770249" w:rsidP="00164FEC">
            <w:pPr>
              <w:jc w:val="center"/>
            </w:pPr>
            <w:r>
              <w:t>372</w:t>
            </w:r>
          </w:p>
        </w:tc>
      </w:tr>
      <w:tr w:rsidR="00770249" w:rsidRPr="004D71FC" w:rsidTr="00F41A20">
        <w:trPr>
          <w:trHeight w:val="2790"/>
        </w:trPr>
        <w:tc>
          <w:tcPr>
            <w:tcW w:w="560" w:type="dxa"/>
          </w:tcPr>
          <w:p w:rsidR="00770249" w:rsidRDefault="00770249" w:rsidP="00164FEC">
            <w:pPr>
              <w:jc w:val="center"/>
            </w:pPr>
            <w:r>
              <w:t>3</w:t>
            </w:r>
          </w:p>
        </w:tc>
        <w:tc>
          <w:tcPr>
            <w:tcW w:w="1420" w:type="dxa"/>
          </w:tcPr>
          <w:p w:rsidR="00770249" w:rsidRPr="004D71FC" w:rsidRDefault="00770249" w:rsidP="006C187C">
            <w:pPr>
              <w:jc w:val="center"/>
            </w:pPr>
            <w:r w:rsidRPr="004D71FC">
              <w:t>земельный участок</w:t>
            </w:r>
          </w:p>
          <w:p w:rsidR="00770249" w:rsidRDefault="00770249" w:rsidP="006C187C">
            <w:pPr>
              <w:jc w:val="center"/>
            </w:pPr>
            <w:r w:rsidRPr="004D71FC">
              <w:t>кадастровый номер 70:03:01000</w:t>
            </w:r>
            <w:r>
              <w:t>32</w:t>
            </w:r>
            <w:r w:rsidRPr="004D71FC">
              <w:t>:</w:t>
            </w:r>
            <w:r>
              <w:t>80</w:t>
            </w:r>
          </w:p>
        </w:tc>
        <w:tc>
          <w:tcPr>
            <w:tcW w:w="1620" w:type="dxa"/>
          </w:tcPr>
          <w:p w:rsidR="00770249" w:rsidRDefault="00770249" w:rsidP="00164FEC">
            <w:pPr>
              <w:jc w:val="center"/>
            </w:pPr>
            <w:r w:rsidRPr="004D71FC">
              <w:t xml:space="preserve">Томская область, Бакчарский район, </w:t>
            </w:r>
            <w:r>
              <w:t>на  землях ТОО «Прогресс»</w:t>
            </w:r>
          </w:p>
        </w:tc>
        <w:tc>
          <w:tcPr>
            <w:tcW w:w="750" w:type="dxa"/>
          </w:tcPr>
          <w:p w:rsidR="00770249" w:rsidRPr="004D71FC" w:rsidRDefault="00770249" w:rsidP="00164FEC">
            <w:pPr>
              <w:jc w:val="center"/>
            </w:pPr>
          </w:p>
        </w:tc>
        <w:tc>
          <w:tcPr>
            <w:tcW w:w="1302" w:type="dxa"/>
          </w:tcPr>
          <w:p w:rsidR="00770249" w:rsidRDefault="00770249" w:rsidP="00164FEC">
            <w:pPr>
              <w:jc w:val="center"/>
            </w:pPr>
            <w:r>
              <w:t>22225819 (105)</w:t>
            </w:r>
          </w:p>
        </w:tc>
        <w:tc>
          <w:tcPr>
            <w:tcW w:w="1497" w:type="dxa"/>
          </w:tcPr>
          <w:p w:rsidR="00770249" w:rsidRDefault="00770249" w:rsidP="00164FEC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770249" w:rsidRDefault="00770249" w:rsidP="00164FEC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770249" w:rsidRDefault="00770249" w:rsidP="00164FEC">
            <w:pPr>
              <w:jc w:val="center"/>
            </w:pPr>
            <w:r>
              <w:t>373</w:t>
            </w:r>
          </w:p>
        </w:tc>
      </w:tr>
      <w:tr w:rsidR="00770249" w:rsidRPr="004D71FC" w:rsidTr="00F41A20">
        <w:trPr>
          <w:trHeight w:val="2790"/>
        </w:trPr>
        <w:tc>
          <w:tcPr>
            <w:tcW w:w="560" w:type="dxa"/>
          </w:tcPr>
          <w:p w:rsidR="00770249" w:rsidRDefault="00770249" w:rsidP="00164FEC">
            <w:pPr>
              <w:jc w:val="center"/>
            </w:pPr>
            <w:r>
              <w:t>4</w:t>
            </w:r>
          </w:p>
        </w:tc>
        <w:tc>
          <w:tcPr>
            <w:tcW w:w="1420" w:type="dxa"/>
          </w:tcPr>
          <w:p w:rsidR="00770249" w:rsidRPr="004D71FC" w:rsidRDefault="00770249" w:rsidP="006C187C">
            <w:pPr>
              <w:jc w:val="center"/>
            </w:pPr>
            <w:r w:rsidRPr="004D71FC">
              <w:t>земельный участок</w:t>
            </w:r>
          </w:p>
          <w:p w:rsidR="00770249" w:rsidRPr="004D71FC" w:rsidRDefault="00770249" w:rsidP="006C187C">
            <w:pPr>
              <w:jc w:val="center"/>
            </w:pPr>
            <w:r w:rsidRPr="004D71FC">
              <w:t>кадастровый номер 70:03:01000</w:t>
            </w:r>
            <w:r>
              <w:t>32</w:t>
            </w:r>
            <w:r w:rsidRPr="004D71FC">
              <w:t>:</w:t>
            </w:r>
            <w:r>
              <w:t>81</w:t>
            </w:r>
          </w:p>
        </w:tc>
        <w:tc>
          <w:tcPr>
            <w:tcW w:w="1620" w:type="dxa"/>
          </w:tcPr>
          <w:p w:rsidR="00770249" w:rsidRPr="004D71FC" w:rsidRDefault="00770249" w:rsidP="00164FEC">
            <w:pPr>
              <w:jc w:val="center"/>
            </w:pPr>
            <w:r w:rsidRPr="004D71FC">
              <w:t>Томская область, Бакчарский район,</w:t>
            </w:r>
            <w:r>
              <w:t xml:space="preserve"> в районе Малиновского пруда и дороги на с.Сухое, бывшие земли ТОО «Прогресс»</w:t>
            </w:r>
          </w:p>
        </w:tc>
        <w:tc>
          <w:tcPr>
            <w:tcW w:w="750" w:type="dxa"/>
          </w:tcPr>
          <w:p w:rsidR="00770249" w:rsidRPr="004D71FC" w:rsidRDefault="00770249" w:rsidP="00164FEC">
            <w:pPr>
              <w:jc w:val="center"/>
            </w:pPr>
          </w:p>
        </w:tc>
        <w:tc>
          <w:tcPr>
            <w:tcW w:w="1302" w:type="dxa"/>
          </w:tcPr>
          <w:p w:rsidR="00770249" w:rsidRDefault="00770249" w:rsidP="00164FEC">
            <w:pPr>
              <w:jc w:val="center"/>
            </w:pPr>
            <w:r>
              <w:t>96000</w:t>
            </w:r>
          </w:p>
        </w:tc>
        <w:tc>
          <w:tcPr>
            <w:tcW w:w="1497" w:type="dxa"/>
          </w:tcPr>
          <w:p w:rsidR="00770249" w:rsidRDefault="00770249" w:rsidP="00164FEC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770249" w:rsidRDefault="00770249" w:rsidP="00164FEC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770249" w:rsidRDefault="00770249" w:rsidP="00164FEC">
            <w:pPr>
              <w:jc w:val="center"/>
            </w:pPr>
            <w:r>
              <w:t>374</w:t>
            </w:r>
          </w:p>
        </w:tc>
      </w:tr>
    </w:tbl>
    <w:p w:rsidR="00770249" w:rsidRPr="000255DE" w:rsidRDefault="00770249" w:rsidP="006B0381">
      <w:pPr>
        <w:pStyle w:val="BodyText"/>
        <w:rPr>
          <w:sz w:val="26"/>
          <w:szCs w:val="26"/>
        </w:rPr>
      </w:pPr>
    </w:p>
    <w:p w:rsidR="00770249" w:rsidRPr="000255DE" w:rsidRDefault="00770249" w:rsidP="006B0381">
      <w:pPr>
        <w:pStyle w:val="BodyText"/>
        <w:ind w:left="540" w:hanging="540"/>
        <w:jc w:val="both"/>
        <w:rPr>
          <w:sz w:val="26"/>
          <w:szCs w:val="26"/>
        </w:rPr>
      </w:pPr>
      <w:r w:rsidRPr="000255DE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0255DE">
        <w:rPr>
          <w:sz w:val="26"/>
          <w:szCs w:val="26"/>
        </w:rPr>
        <w:t>Внести изменения в реестр муниципального имущества муниципального образования  « Вавиловское сельское поселение» Бакчарского района Томской области указанное  в пункте 1 имущество.</w:t>
      </w:r>
    </w:p>
    <w:p w:rsidR="00770249" w:rsidRPr="000255DE" w:rsidRDefault="00770249" w:rsidP="006B0381">
      <w:pPr>
        <w:pStyle w:val="BodyText"/>
        <w:ind w:left="540" w:hanging="540"/>
        <w:rPr>
          <w:sz w:val="26"/>
          <w:szCs w:val="26"/>
        </w:rPr>
      </w:pPr>
      <w:r w:rsidRPr="000255DE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</w:t>
      </w:r>
      <w:r w:rsidRPr="000255DE">
        <w:rPr>
          <w:sz w:val="26"/>
          <w:szCs w:val="26"/>
        </w:rPr>
        <w:t>МКУ «Администрация Вавиловского сельского поселения» принять на баланс имущество муниципального образования « Вавиловское сельское поселение» Бакчарского района Томской области указанное в пункте 1.</w:t>
      </w:r>
    </w:p>
    <w:p w:rsidR="00770249" w:rsidRPr="000255DE" w:rsidRDefault="00770249" w:rsidP="006B0381">
      <w:pPr>
        <w:pStyle w:val="BodyText"/>
        <w:ind w:left="540" w:hanging="540"/>
        <w:rPr>
          <w:sz w:val="26"/>
          <w:szCs w:val="26"/>
        </w:rPr>
      </w:pPr>
      <w:r w:rsidRPr="000255DE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0255DE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770249" w:rsidRPr="000255DE" w:rsidRDefault="00770249" w:rsidP="006B0381">
      <w:pPr>
        <w:pStyle w:val="BodyText"/>
        <w:rPr>
          <w:rFonts w:ascii="Arial" w:hAnsi="Arial" w:cs="Arial"/>
          <w:sz w:val="26"/>
          <w:szCs w:val="26"/>
        </w:rPr>
      </w:pPr>
    </w:p>
    <w:p w:rsidR="00770249" w:rsidRDefault="00770249" w:rsidP="00E332EB">
      <w:pPr>
        <w:tabs>
          <w:tab w:val="num" w:pos="0"/>
        </w:tabs>
        <w:ind w:left="-284"/>
      </w:pPr>
    </w:p>
    <w:p w:rsidR="00770249" w:rsidRDefault="00770249" w:rsidP="00BF7AFE"/>
    <w:p w:rsidR="00770249" w:rsidRDefault="00770249" w:rsidP="00E332EB">
      <w:pPr>
        <w:ind w:left="360"/>
      </w:pPr>
    </w:p>
    <w:p w:rsidR="00770249" w:rsidRPr="0051464F" w:rsidRDefault="00770249" w:rsidP="00BF7AFE">
      <w:pPr>
        <w:ind w:left="360"/>
      </w:pPr>
      <w:r>
        <w:t>Глава Вавиловского сельского поселения                                        А.В.Батурин</w:t>
      </w:r>
    </w:p>
    <w:p w:rsidR="00770249" w:rsidRDefault="00770249"/>
    <w:sectPr w:rsidR="00770249" w:rsidSect="00AB15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8A9"/>
    <w:multiLevelType w:val="hybridMultilevel"/>
    <w:tmpl w:val="3A2AB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2EB"/>
    <w:rsid w:val="000255DE"/>
    <w:rsid w:val="00156507"/>
    <w:rsid w:val="00164FEC"/>
    <w:rsid w:val="0020607D"/>
    <w:rsid w:val="00374F28"/>
    <w:rsid w:val="00487DE9"/>
    <w:rsid w:val="004D71FC"/>
    <w:rsid w:val="0051464F"/>
    <w:rsid w:val="00517760"/>
    <w:rsid w:val="005F2504"/>
    <w:rsid w:val="006423DC"/>
    <w:rsid w:val="00655E43"/>
    <w:rsid w:val="006B0381"/>
    <w:rsid w:val="006B3BF1"/>
    <w:rsid w:val="006C187C"/>
    <w:rsid w:val="00714791"/>
    <w:rsid w:val="00770249"/>
    <w:rsid w:val="009C774F"/>
    <w:rsid w:val="00AB1535"/>
    <w:rsid w:val="00B60242"/>
    <w:rsid w:val="00B75987"/>
    <w:rsid w:val="00BF7AFE"/>
    <w:rsid w:val="00C2752A"/>
    <w:rsid w:val="00C91E95"/>
    <w:rsid w:val="00CF6049"/>
    <w:rsid w:val="00D2457B"/>
    <w:rsid w:val="00E332EB"/>
    <w:rsid w:val="00E435AF"/>
    <w:rsid w:val="00ED6105"/>
    <w:rsid w:val="00EF34DA"/>
    <w:rsid w:val="00F4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0381"/>
    <w:rPr>
      <w:rFonts w:eastAsia="Calibri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34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335</Words>
  <Characters>1914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Хозяин</cp:lastModifiedBy>
  <cp:revision>6</cp:revision>
  <cp:lastPrinted>2024-02-06T02:12:00Z</cp:lastPrinted>
  <dcterms:created xsi:type="dcterms:W3CDTF">2023-11-28T04:45:00Z</dcterms:created>
  <dcterms:modified xsi:type="dcterms:W3CDTF">2024-02-06T02:12:00Z</dcterms:modified>
</cp:coreProperties>
</file>