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85B80" w14:textId="48B884A2" w:rsidR="00AC131A" w:rsidRDefault="002449B4">
      <w:hyperlink r:id="rId4" w:history="1">
        <w:r w:rsidRPr="002449B4">
          <w:rPr>
            <w:rStyle w:val="a3"/>
          </w:rPr>
          <w:t>http://pravo.gov.ru/proxy/ips/?docbody=&amp;nd=102140280&amp;intelsearch=%D3%EA%E0%E7+%CF%F0%E5%E7%E8%E4%E5%ED%F2%E0+%D0%D4+%EE%F2+21.07.2010+N+925</w:t>
        </w:r>
      </w:hyperlink>
      <w:r w:rsidRPr="002449B4">
        <w:t>+</w:t>
      </w:r>
      <w:r>
        <w:t xml:space="preserve"> </w:t>
      </w:r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AA"/>
    <w:rsid w:val="002449B4"/>
    <w:rsid w:val="006A56AA"/>
    <w:rsid w:val="00875396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2C6B"/>
  <w15:chartTrackingRefBased/>
  <w15:docId w15:val="{1CBBD9B0-2E82-464E-BAC2-4F881533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9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4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3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140280&amp;intelsearch=%D3%EA%E0%E7+%CF%F0%E5%E7%E8%E4%E5%ED%F2%E0+%D0%D4+%EE%F2+21.07.2010+N+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2024-08-31T14:49:00Z</dcterms:created>
  <dcterms:modified xsi:type="dcterms:W3CDTF">2024-08-31T14:49:00Z</dcterms:modified>
</cp:coreProperties>
</file>