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6953E" w14:textId="21BC3AD4" w:rsidR="00AC131A" w:rsidRPr="00FB32CC" w:rsidRDefault="00FB32CC">
      <w:pPr>
        <w:rPr>
          <w:rFonts w:ascii="Times New Roman" w:hAnsi="Times New Roman" w:cs="Times New Roman"/>
        </w:rPr>
      </w:pPr>
      <w:r w:rsidRPr="00FB32CC">
        <w:rPr>
          <w:rFonts w:ascii="Times New Roman" w:hAnsi="Times New Roman" w:cs="Times New Roman"/>
        </w:rPr>
        <w:t xml:space="preserve">Новая редакция Ст. 8.29 КоАП РФ Уничтожение (разорение) муравейников, гнезд, нор или других мест обитания животных – влечет предупреждение или наложение административного штрафа в размере от трехсот до пятисот рублей. Комментарий к Статье 8.29 КоАП РФ 1. Объектом правонарушения являются общественные отношения, связанные с использованием и охраной мест обитания животных. Состав правонарушения формальный, т.о. объективную сторону образуют действия, т.е. уничтожение (разорение) муравейников, гнезд, нор или других мест обитания животных; субъективная сторона характеризуется виной в форме прямого умысла или неосторожности. Субъектом правонарушения могут быть граждане, должностные лица и юридические лица. 2. Животный мир представляет собой совокупность живых организмов всех видов, диких животных, постоянно или временно населяющих территорию РФ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РФ. Под средой обитания животного мира понимается природная среда, в которой объекты животного мира обитают в состоянии естественной свободы (ч. 1, ч. 8 ст. 1 Федерального закона “О животном мире” от 24 апреля 1995 г. N 52-ФЗ) &lt;89&gt;. Освоение лесов осуществляется с соблюдением их целевого назначения и выполняемых ими полезных функций. При освоении лесов на основе комплексного подхода осуществляется проведение мероприятий по охране, использованию объектов животного мира, водных объектов. Места обитания редких и находящихся под угрозой исчезновения диких животных относятся к особо защитным участкам лесов (ч. 2, абз. 4 ч. 5 ст. 12, абз. 6 ч. 3 ст. 102 ЛК РФ). ——————————– &lt;89&gt; СЗ РФ. 1995. N 17. Ст. 1462; см. с изм. и доп. 3. Под уничтожением мест обитания животных понимается негативное физическое воздействие нарушителя, т.е. связанное с использованием физической силы, или механическое воздействие, т.е. связанное с применением технических средств, следствием которого явилось уничтожение места обитания животных, например разорение гнезд, муравейников и нор. Другой комментарий к Ст. 8.29 Кодекса Российской Федерации об Административных Правонарушениях 1. Введение в комментируемый Кодекс указанной статьи было обусловлено большим количеством случаев безразличного, а то и попросту варварского отношения к природе, в частности к местам обитания животных ресурсов, приводящих к уничтожению (разорению) муравейников, гнезд, нор или других мест обитания животных. 2. Объектом административного правонарушения, предусмотренного комментируемой статьей, является безопасность и охрана животного мира, мест обитания животных как составной части окружающей природной среды. 3. Статья 86 ЛК “Пребывание граждан в лесах” предусматривает, что граждане обязаны не допускать уничтожения и разорения муравейников и гнезд птиц, а также соблюдать другие требования законодательства Российской Федерации. 4. Объективная сторона комментируемого правонарушения заключается в уничтожении (разорении) муравейников, гнезд, нор и других мест обитания животных. Указанные правонарушения могут быть совершены только путем активного действия. 5. Субъективная сторона правонарушения, предусмотренного настоящей статьей, может быть выражена в форме умысла, а также, реже, в форме неосторожности. 6. Субъекты данного правонарушения в санкции и тексте данной статьи не определены. Однако, учитывая то, что внесение указанной статьи в Кодекс РФ об административных правонарушениях было предопределено наличием соответствующей дефиниции в Лесном кодексе РФ, субъектами указанного правонарушения должны являться граждане. ‹ Статья 8.28.1 КоАП РФ. Нарушение требований лесного законодательства об учете древесины и сделок с ней Вверх Статья 8.30 КоАП РФ. Уничтожение лесной инфраструктуры, а также сенокосов, пастбищ › Поиск Бесплатная помощь юриста по телефону Москва и МО: 8 (495) 899-03-81 Санкт-Петербург и ЛО: 8 (812) 213-20-63 Другие регионы РФ: 8 (800) 505-76-29 У вас есть юридический вопрос? Вы можете получить бесплатную юридическую консультацию по следующим телефонам горячей линии ежедневно с 9:00 до 21:00. Для жителей Москвы и МО: 8 (495) 899-03-81 Для жителей Санкт-Петербурга и ЛО: 8 (812) 213-20-63 Бесплатный многоканальный номер для всех регионов РФ: 8 (800) 505-76-29 Также вы можете заказать обратный звонок и вам перезвонит юрист-консультант. © Новая редакция Кодекса об Административных Правонарушениях Российской Федерации (ФЗ №195) c Комментариями к статьям. Последние изменения, новости и поправки в КоАП России на 2020 год. Опубликованные комментарии взяты из находящихся в свободном доступе открытых источниках сети Интернет, </w:t>
      </w:r>
      <w:r w:rsidRPr="00FB32CC">
        <w:rPr>
          <w:rFonts w:ascii="Times New Roman" w:hAnsi="Times New Roman" w:cs="Times New Roman"/>
        </w:rPr>
        <w:lastRenderedPageBreak/>
        <w:t>размещены в образовательных целях и могут быть удалены по просьбе автора. Политика конфиденциальности X   Марина Аксёнова Юрист Онлайн Здравствуйте! Если Вам требуется консультация, у нас на сайте она бесплатная. Только что</w:t>
      </w:r>
    </w:p>
    <w:sectPr w:rsidR="00AC131A" w:rsidRPr="00FB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EE"/>
    <w:rsid w:val="002B79F8"/>
    <w:rsid w:val="005749EE"/>
    <w:rsid w:val="00AC131A"/>
    <w:rsid w:val="00F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EF6F-EACA-4BBF-BA88-74925FB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2024-09-01T13:27:00Z</dcterms:created>
  <dcterms:modified xsi:type="dcterms:W3CDTF">2024-09-01T13:27:00Z</dcterms:modified>
</cp:coreProperties>
</file>