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3B" w:rsidRDefault="005B6B3B">
      <w:pPr>
        <w:pStyle w:val="ConsPlusTitle"/>
        <w:jc w:val="center"/>
      </w:pPr>
      <w:bookmarkStart w:id="0" w:name="_GoBack"/>
      <w:bookmarkEnd w:id="0"/>
      <w:r>
        <w:t>АДМИНИСТРАЦИЯ ТОМСКОЙ ОБЛАСТИ</w:t>
      </w:r>
    </w:p>
    <w:p w:rsidR="005B6B3B" w:rsidRDefault="005B6B3B">
      <w:pPr>
        <w:pStyle w:val="ConsPlusTitle"/>
        <w:jc w:val="center"/>
      </w:pPr>
    </w:p>
    <w:p w:rsidR="005B6B3B" w:rsidRDefault="005B6B3B">
      <w:pPr>
        <w:pStyle w:val="ConsPlusTitle"/>
        <w:jc w:val="center"/>
      </w:pPr>
      <w:r>
        <w:t>РАСПОРЯЖЕНИЕ</w:t>
      </w:r>
    </w:p>
    <w:p w:rsidR="005B6B3B" w:rsidRDefault="005B6B3B">
      <w:pPr>
        <w:pStyle w:val="ConsPlusTitle"/>
        <w:jc w:val="center"/>
      </w:pPr>
      <w:r>
        <w:t>от 17 апреля 2018 г. N 245-ра</w:t>
      </w:r>
    </w:p>
    <w:p w:rsidR="005B6B3B" w:rsidRDefault="005B6B3B">
      <w:pPr>
        <w:pStyle w:val="ConsPlusTitle"/>
        <w:jc w:val="center"/>
      </w:pPr>
    </w:p>
    <w:p w:rsidR="005B6B3B" w:rsidRDefault="005B6B3B">
      <w:pPr>
        <w:pStyle w:val="ConsPlusTitle"/>
        <w:jc w:val="center"/>
      </w:pPr>
      <w:r>
        <w:t>О РЕАЛИЗАЦИИ ПОСТАНОВЛЕНИЯ ПРАВИТЕЛЬСТВА РОССИЙСКОЙ</w:t>
      </w:r>
    </w:p>
    <w:p w:rsidR="005B6B3B" w:rsidRDefault="005B6B3B">
      <w:pPr>
        <w:pStyle w:val="ConsPlusTitle"/>
        <w:jc w:val="center"/>
      </w:pPr>
      <w:r>
        <w:t>ФЕДЕРАЦИИ ОТ 05.03.2018 N 228 "О РЕЕСТРЕ ЛИЦ, УВОЛЕННЫХ</w:t>
      </w:r>
    </w:p>
    <w:p w:rsidR="005B6B3B" w:rsidRDefault="005B6B3B">
      <w:pPr>
        <w:pStyle w:val="ConsPlusTitle"/>
        <w:jc w:val="center"/>
      </w:pPr>
      <w:r>
        <w:t>В СВЯЗИ С УТРАТОЙ ДОВЕРИЯ"</w:t>
      </w:r>
    </w:p>
    <w:p w:rsidR="005B6B3B" w:rsidRDefault="005B6B3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B6B3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B6B3B" w:rsidRDefault="005B6B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6B3B" w:rsidRDefault="005B6B3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Томской области</w:t>
            </w:r>
          </w:p>
          <w:p w:rsidR="005B6B3B" w:rsidRDefault="005B6B3B">
            <w:pPr>
              <w:pStyle w:val="ConsPlusNormal"/>
              <w:jc w:val="center"/>
            </w:pPr>
            <w:r>
              <w:rPr>
                <w:color w:val="392C69"/>
              </w:rPr>
              <w:t>от 15.08.2019 N 496-ра)</w:t>
            </w:r>
          </w:p>
        </w:tc>
      </w:tr>
    </w:tbl>
    <w:p w:rsidR="005B6B3B" w:rsidRDefault="005B6B3B">
      <w:pPr>
        <w:pStyle w:val="ConsPlusNormal"/>
        <w:jc w:val="both"/>
      </w:pPr>
    </w:p>
    <w:p w:rsidR="005B6B3B" w:rsidRDefault="005B6B3B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15</w:t>
        </w:r>
      </w:hyperlink>
      <w:r>
        <w:t xml:space="preserve"> Федерального закона от 25 декабря 2008 года N 273-ФЗ "О противодействии коррупции", в целях реализации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05.03.2018 N 228 "О реестре лиц, уволенных в связи с утратой доверия":</w:t>
      </w:r>
    </w:p>
    <w:p w:rsidR="005B6B3B" w:rsidRDefault="005B6B3B">
      <w:pPr>
        <w:pStyle w:val="ConsPlusNormal"/>
        <w:spacing w:before="220"/>
        <w:ind w:firstLine="540"/>
        <w:jc w:val="both"/>
      </w:pPr>
      <w:r>
        <w:t xml:space="preserve">1. Определить начальника Департамента по профилактике коррупционных и иных правонарушений Администрации Томской области должностным лицом, ответственным за включение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- сведения) в реестр лиц, уволенных в связи с утратой доверия (далее - реестр), и исключение сведений из него посредством направления сведений в уполномоченное подразделение Аппарата Правительства Российской Федерации в соответствии с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реестре лиц, уволенных в связи с утратой доверия, утвержденным Постановлением Правительства Российской Федерации от 05.03.2018 N 228 "О реестре лиц, уволенных в связи с утратой доверия" (далее - Положение).</w:t>
      </w:r>
    </w:p>
    <w:p w:rsidR="005B6B3B" w:rsidRDefault="005B6B3B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Администрации Томской области от 15.08.2019 N 496-ра)</w:t>
      </w:r>
    </w:p>
    <w:p w:rsidR="005B6B3B" w:rsidRDefault="005B6B3B">
      <w:pPr>
        <w:pStyle w:val="ConsPlusNormal"/>
        <w:spacing w:before="220"/>
        <w:ind w:firstLine="540"/>
        <w:jc w:val="both"/>
      </w:pPr>
      <w:bookmarkStart w:id="1" w:name="P16"/>
      <w:bookmarkEnd w:id="1"/>
      <w:r>
        <w:t>2. Исполнительным органам государственной власти Томской области:</w:t>
      </w:r>
    </w:p>
    <w:p w:rsidR="005B6B3B" w:rsidRDefault="005B6B3B">
      <w:pPr>
        <w:pStyle w:val="ConsPlusNormal"/>
        <w:spacing w:before="220"/>
        <w:ind w:firstLine="540"/>
        <w:jc w:val="both"/>
      </w:pPr>
      <w:r>
        <w:t>1) определить до 7 мая 2018 года должностное лицо, ответственное за направление сведений в Администрацию Томской области для их включения в реестр, а также для исключения из реестра сведений в соответствии с Положением;</w:t>
      </w:r>
    </w:p>
    <w:p w:rsidR="005B6B3B" w:rsidRDefault="005B6B3B">
      <w:pPr>
        <w:pStyle w:val="ConsPlusNormal"/>
        <w:spacing w:before="220"/>
        <w:ind w:firstLine="540"/>
        <w:jc w:val="both"/>
      </w:pPr>
      <w:r>
        <w:t>2) представить до 11 мая 2018 года в Департамент по профилактике коррупционных и иных правонарушений Администрации Томской области информацию о должностном лице, указанном в подпункте 1) настоящего пункта.</w:t>
      </w:r>
    </w:p>
    <w:p w:rsidR="005B6B3B" w:rsidRDefault="005B6B3B">
      <w:pPr>
        <w:pStyle w:val="ConsPlusNormal"/>
        <w:spacing w:before="220"/>
        <w:ind w:firstLine="540"/>
        <w:jc w:val="both"/>
      </w:pPr>
      <w:r>
        <w:t xml:space="preserve">3. Рекомендовать государственным органам Томской области, не указанным в </w:t>
      </w:r>
      <w:hyperlink w:anchor="P16" w:history="1">
        <w:r>
          <w:rPr>
            <w:color w:val="0000FF"/>
          </w:rPr>
          <w:t>пункте 2</w:t>
        </w:r>
      </w:hyperlink>
      <w:r>
        <w:t xml:space="preserve"> настоящего распоряжения, органам местного самоуправления муниципальных образований Томской области:</w:t>
      </w:r>
    </w:p>
    <w:p w:rsidR="005B6B3B" w:rsidRDefault="005B6B3B">
      <w:pPr>
        <w:pStyle w:val="ConsPlusNormal"/>
        <w:spacing w:before="220"/>
        <w:ind w:firstLine="540"/>
        <w:jc w:val="both"/>
      </w:pPr>
      <w:r>
        <w:t>1) определить до 7 мая 2018 года должностное лицо, ответственное за направление сведений в Администрацию Томской области для их включения в реестр, а также для исключения из реестра сведений в соответствии с Положением;</w:t>
      </w:r>
    </w:p>
    <w:p w:rsidR="005B6B3B" w:rsidRDefault="005B6B3B">
      <w:pPr>
        <w:pStyle w:val="ConsPlusNormal"/>
        <w:spacing w:before="220"/>
        <w:ind w:firstLine="540"/>
        <w:jc w:val="both"/>
      </w:pPr>
      <w:r>
        <w:t>2) представить до 11 мая 2018 года в Департамент по профилактике коррупционных и иных правонарушений Администрации Томской области информацию о должностном лице, указанном в подпункте 1) настоящего пункта.</w:t>
      </w:r>
    </w:p>
    <w:p w:rsidR="005B6B3B" w:rsidRDefault="005B6B3B">
      <w:pPr>
        <w:pStyle w:val="ConsPlusNormal"/>
        <w:spacing w:before="220"/>
        <w:ind w:firstLine="540"/>
        <w:jc w:val="both"/>
      </w:pPr>
      <w:r>
        <w:t>4. Контроль за исполнением настоящего распоряжения оставляю за собой.</w:t>
      </w:r>
    </w:p>
    <w:p w:rsidR="005B6B3B" w:rsidRDefault="005B6B3B">
      <w:pPr>
        <w:pStyle w:val="ConsPlusNormal"/>
        <w:jc w:val="both"/>
      </w:pPr>
      <w:r>
        <w:t xml:space="preserve">(п. 4 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Администрации Томской области от 15.08.2019 N 496-ра)</w:t>
      </w:r>
    </w:p>
    <w:p w:rsidR="005B6B3B" w:rsidRDefault="005B6B3B">
      <w:pPr>
        <w:pStyle w:val="ConsPlusNormal"/>
        <w:jc w:val="both"/>
      </w:pPr>
    </w:p>
    <w:p w:rsidR="005B6B3B" w:rsidRDefault="005B6B3B">
      <w:pPr>
        <w:pStyle w:val="ConsPlusNormal"/>
        <w:jc w:val="right"/>
      </w:pPr>
      <w:r>
        <w:t>И.о. Губернатора</w:t>
      </w:r>
    </w:p>
    <w:p w:rsidR="005B6B3B" w:rsidRDefault="005B6B3B">
      <w:pPr>
        <w:pStyle w:val="ConsPlusNormal"/>
        <w:jc w:val="right"/>
      </w:pPr>
      <w:r>
        <w:t>Томской области</w:t>
      </w:r>
    </w:p>
    <w:p w:rsidR="005B6B3B" w:rsidRDefault="005B6B3B">
      <w:pPr>
        <w:pStyle w:val="ConsPlusNormal"/>
        <w:jc w:val="right"/>
      </w:pPr>
      <w:r>
        <w:t>А.М.ФЕДЕНЕВ</w:t>
      </w:r>
    </w:p>
    <w:p w:rsidR="005B6B3B" w:rsidRDefault="005B6B3B">
      <w:pPr>
        <w:pStyle w:val="ConsPlusNormal"/>
        <w:jc w:val="both"/>
      </w:pPr>
    </w:p>
    <w:p w:rsidR="005B6B3B" w:rsidRDefault="005B6B3B">
      <w:pPr>
        <w:pStyle w:val="ConsPlusNormal"/>
        <w:jc w:val="both"/>
      </w:pPr>
    </w:p>
    <w:p w:rsidR="005B6B3B" w:rsidRDefault="005B6B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78D4" w:rsidRDefault="00F278D4"/>
    <w:sectPr w:rsidR="00F278D4" w:rsidSect="002F6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3B"/>
    <w:rsid w:val="005B6B3B"/>
    <w:rsid w:val="00F2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6B3B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szCs w:val="20"/>
      <w:lang w:eastAsia="ru-RU"/>
    </w:rPr>
  </w:style>
  <w:style w:type="paragraph" w:customStyle="1" w:styleId="ConsPlusTitle">
    <w:name w:val="ConsPlusTitle"/>
    <w:rsid w:val="005B6B3B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b/>
      <w:szCs w:val="20"/>
      <w:lang w:eastAsia="ru-RU"/>
    </w:rPr>
  </w:style>
  <w:style w:type="paragraph" w:customStyle="1" w:styleId="ConsPlusTitlePage">
    <w:name w:val="ConsPlusTitlePage"/>
    <w:rsid w:val="005B6B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6B3B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szCs w:val="20"/>
      <w:lang w:eastAsia="ru-RU"/>
    </w:rPr>
  </w:style>
  <w:style w:type="paragraph" w:customStyle="1" w:styleId="ConsPlusTitle">
    <w:name w:val="ConsPlusTitle"/>
    <w:rsid w:val="005B6B3B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b/>
      <w:szCs w:val="20"/>
      <w:lang w:eastAsia="ru-RU"/>
    </w:rPr>
  </w:style>
  <w:style w:type="paragraph" w:customStyle="1" w:styleId="ConsPlusTitlePage">
    <w:name w:val="ConsPlusTitlePage"/>
    <w:rsid w:val="005B6B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5B1A99561ED555EDCE7AF7AF4DA5297EE61982D4CAA59C169A0BB801C3FA3E8A4497CEEF3BE6F2709B89B778EDAFD2BC825601F4F9FB72P5r2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5B1A99561ED555EDCE7AF7AF4DA5297EE61982D4CAA59C169A0BB801C3FA3E8A4497CEEF3BE6F07B9B89B778EDAFD2BC825601F4F9FB72P5r2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5B1A99561ED555EDCE7AF7AF4DA5297FEA1A85D3CEA59C169A0BB801C3FA3E8A4497CEEF3BE7F67E9B89B778EDAFD2BC825601F4F9FB72P5r2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75B1A99561ED555EDCE64FAB921FB2D7DE4458AD6CBAACD48CE0DEF5E93FC6BCA04919BAC7FEBF37990DDE73FB3F682FBC95B05E9E5FB754CB159D0PDr5D" TargetMode="External"/><Relationship Id="rId10" Type="http://schemas.openxmlformats.org/officeDocument/2006/relationships/hyperlink" Target="consultantplus://offline/ref=375B1A99561ED555EDCE64FAB921FB2D7DE4458AD6CBAACD48CE0DEF5E93FC6BCA04919BAC7FEBF37990DDE739B3F682FBC95B05E9E5FB754CB159D0PDr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5B1A99561ED555EDCE64FAB921FB2D7DE4458AD6CBAACD48CE0DEF5E93FC6BCA04919BAC7FEBF37990DDE738B3F682FBC95B05E9E5FB754CB159D0PDr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Александровна Домрина</dc:creator>
  <cp:lastModifiedBy>Анастасия Александровна Домрина</cp:lastModifiedBy>
  <cp:revision>1</cp:revision>
  <dcterms:created xsi:type="dcterms:W3CDTF">2020-05-13T03:43:00Z</dcterms:created>
  <dcterms:modified xsi:type="dcterms:W3CDTF">2020-05-13T03:45:00Z</dcterms:modified>
</cp:coreProperties>
</file>