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59" w:rsidRDefault="00B93859" w:rsidP="00B9385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ВАВИЛОВСКОГО СЕЛЬСКОГО ПОСЕЛЕНИЯ</w:t>
      </w:r>
    </w:p>
    <w:p w:rsidR="00B93859" w:rsidRDefault="00B93859" w:rsidP="00B93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ВАВИЛОВСКОГО СЕЛЬСКОГО ПОСЕЛЕНИЯ</w:t>
      </w:r>
    </w:p>
    <w:p w:rsidR="00B93859" w:rsidRDefault="00B93859" w:rsidP="00B938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93859" w:rsidRDefault="00B93859" w:rsidP="00B93859">
      <w:pPr>
        <w:jc w:val="center"/>
        <w:rPr>
          <w:b/>
          <w:bCs/>
          <w:sz w:val="32"/>
          <w:szCs w:val="32"/>
        </w:rPr>
      </w:pPr>
    </w:p>
    <w:p w:rsidR="00B93859" w:rsidRDefault="00B93859" w:rsidP="00B93859"/>
    <w:tbl>
      <w:tblPr>
        <w:tblW w:w="0" w:type="auto"/>
        <w:tblLook w:val="01E0" w:firstRow="1" w:lastRow="1" w:firstColumn="1" w:lastColumn="1" w:noHBand="0" w:noVBand="0"/>
      </w:tblPr>
      <w:tblGrid>
        <w:gridCol w:w="3472"/>
        <w:gridCol w:w="3474"/>
        <w:gridCol w:w="3474"/>
      </w:tblGrid>
      <w:tr w:rsidR="00B93859" w:rsidTr="00B93859">
        <w:tc>
          <w:tcPr>
            <w:tcW w:w="3472" w:type="dxa"/>
          </w:tcPr>
          <w:p w:rsidR="00B93859" w:rsidRDefault="00B93859" w:rsidP="00B93859">
            <w:pPr>
              <w:pStyle w:val="1"/>
            </w:pPr>
            <w:r>
              <w:t>29.04.200</w:t>
            </w:r>
            <w:r w:rsidRPr="00AE2494">
              <w:t>8</w:t>
            </w:r>
          </w:p>
        </w:tc>
        <w:tc>
          <w:tcPr>
            <w:tcW w:w="3474" w:type="dxa"/>
          </w:tcPr>
          <w:p w:rsidR="00B93859" w:rsidRDefault="00B93859" w:rsidP="00B93859">
            <w:pPr>
              <w:pStyle w:val="1"/>
              <w:jc w:val="center"/>
            </w:pPr>
            <w:r>
              <w:t>д.Вавиловка</w:t>
            </w:r>
          </w:p>
        </w:tc>
        <w:tc>
          <w:tcPr>
            <w:tcW w:w="3474" w:type="dxa"/>
          </w:tcPr>
          <w:p w:rsidR="00B93859" w:rsidRDefault="00B93859" w:rsidP="00B93859">
            <w:pPr>
              <w:pStyle w:val="1"/>
              <w:jc w:val="center"/>
            </w:pPr>
            <w:r>
              <w:t xml:space="preserve">                             № 20а</w:t>
            </w:r>
          </w:p>
        </w:tc>
      </w:tr>
    </w:tbl>
    <w:p w:rsidR="00B93859" w:rsidRDefault="00B93859" w:rsidP="00B93859"/>
    <w:p w:rsidR="00B93859" w:rsidRDefault="00B93859" w:rsidP="00B93859">
      <w:pPr>
        <w:rPr>
          <w:sz w:val="24"/>
          <w:szCs w:val="24"/>
        </w:rPr>
      </w:pPr>
    </w:p>
    <w:tbl>
      <w:tblPr>
        <w:tblW w:w="10387" w:type="dxa"/>
        <w:tblLook w:val="01E0" w:firstRow="1" w:lastRow="1" w:firstColumn="1" w:lastColumn="1" w:noHBand="0" w:noVBand="0"/>
      </w:tblPr>
      <w:tblGrid>
        <w:gridCol w:w="5330"/>
        <w:gridCol w:w="5057"/>
      </w:tblGrid>
      <w:tr w:rsidR="00B93859" w:rsidTr="00B93859">
        <w:trPr>
          <w:trHeight w:val="1212"/>
        </w:trPr>
        <w:tc>
          <w:tcPr>
            <w:tcW w:w="5330" w:type="dxa"/>
          </w:tcPr>
          <w:p w:rsidR="00B93859" w:rsidRPr="00477BC3" w:rsidRDefault="00B93859" w:rsidP="00B93859">
            <w:pPr>
              <w:pStyle w:val="2"/>
              <w:ind w:right="33" w:firstLine="567"/>
              <w:jc w:val="both"/>
            </w:pPr>
            <w:r w:rsidRPr="00D66780">
              <w:t xml:space="preserve">Об утверждении </w:t>
            </w:r>
            <w:r>
              <w:t>П</w:t>
            </w:r>
            <w:r w:rsidRPr="00D66780">
              <w:t>оложения «О материальном стиму</w:t>
            </w:r>
            <w:r>
              <w:t>лировании работников, замещающих</w:t>
            </w:r>
            <w:r w:rsidRPr="00D66780">
              <w:t xml:space="preserve"> должности, не отнесенные к муниципальным должностям</w:t>
            </w:r>
            <w:r>
              <w:t>, работников с оплатой труда на основе Единой тарифной сетки в</w:t>
            </w:r>
            <w:r w:rsidRPr="00D66780">
              <w:t xml:space="preserve"> </w:t>
            </w:r>
            <w:r>
              <w:t>Администрации Вавиловского сельского поселения</w:t>
            </w:r>
            <w:r w:rsidRPr="00D66780">
              <w:t>»</w:t>
            </w:r>
          </w:p>
        </w:tc>
        <w:tc>
          <w:tcPr>
            <w:tcW w:w="5057" w:type="dxa"/>
          </w:tcPr>
          <w:p w:rsidR="00B93859" w:rsidRDefault="00B93859" w:rsidP="00B93859">
            <w:pPr>
              <w:pStyle w:val="2"/>
              <w:ind w:right="6094"/>
            </w:pPr>
          </w:p>
        </w:tc>
      </w:tr>
    </w:tbl>
    <w:p w:rsidR="00B93859" w:rsidRDefault="00B93859" w:rsidP="00B93859">
      <w:pPr>
        <w:ind w:right="-1" w:firstLine="709"/>
        <w:rPr>
          <w:sz w:val="24"/>
          <w:szCs w:val="24"/>
        </w:rPr>
      </w:pP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  <w:r w:rsidRPr="00477BC3">
        <w:rPr>
          <w:sz w:val="24"/>
          <w:szCs w:val="24"/>
        </w:rPr>
        <w:t xml:space="preserve">В соответствии с Трудовым Кодексом Российской Федерации, </w:t>
      </w:r>
      <w:r>
        <w:rPr>
          <w:sz w:val="24"/>
          <w:szCs w:val="24"/>
        </w:rPr>
        <w:t xml:space="preserve"> Постановлением Главы Вавиловского сельского поселения от 09.01.2008г. №2 «Об утверждении Положения об оплате труда в органах местного самоуправления  МО «Вавиловское сельское поселение»</w:t>
      </w: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Default="00B93859" w:rsidP="00B93859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93859" w:rsidRDefault="00B93859" w:rsidP="00B93859">
      <w:pPr>
        <w:tabs>
          <w:tab w:val="left" w:pos="851"/>
        </w:tabs>
        <w:ind w:left="426" w:right="-1"/>
        <w:jc w:val="both"/>
        <w:rPr>
          <w:sz w:val="24"/>
          <w:szCs w:val="24"/>
        </w:rPr>
      </w:pPr>
    </w:p>
    <w:p w:rsidR="00B93859" w:rsidRDefault="00B93859" w:rsidP="00B93859">
      <w:pPr>
        <w:numPr>
          <w:ilvl w:val="0"/>
          <w:numId w:val="1"/>
        </w:numPr>
        <w:tabs>
          <w:tab w:val="left" w:pos="851"/>
        </w:tabs>
        <w:ind w:left="851" w:right="-1" w:hanging="425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Утвердить Положение </w:t>
      </w:r>
      <w:r w:rsidRPr="00C606F0">
        <w:rPr>
          <w:sz w:val="24"/>
          <w:szCs w:val="24"/>
        </w:rPr>
        <w:t>«О материальном стимулировании работников, замещающих должности, не отнесенные к муниципальным должностям, работников с оплатой труда на основе Единой тарифной сет</w:t>
      </w:r>
      <w:r>
        <w:rPr>
          <w:sz w:val="24"/>
          <w:szCs w:val="24"/>
        </w:rPr>
        <w:t>ки в Администрации Вавиловского сельского поселения</w:t>
      </w:r>
      <w:r w:rsidRPr="00C606F0">
        <w:rPr>
          <w:sz w:val="24"/>
          <w:szCs w:val="24"/>
        </w:rPr>
        <w:t>»</w:t>
      </w:r>
      <w:r w:rsidRPr="00D66780">
        <w:rPr>
          <w:sz w:val="24"/>
          <w:szCs w:val="24"/>
        </w:rPr>
        <w:t>, согласно приложени</w:t>
      </w:r>
      <w:r>
        <w:rPr>
          <w:sz w:val="24"/>
          <w:szCs w:val="24"/>
        </w:rPr>
        <w:t>ю</w:t>
      </w:r>
      <w:r w:rsidRPr="00D66780">
        <w:rPr>
          <w:sz w:val="24"/>
          <w:szCs w:val="24"/>
        </w:rPr>
        <w:t>.</w:t>
      </w:r>
    </w:p>
    <w:p w:rsidR="00B93859" w:rsidRDefault="00B93859" w:rsidP="00B93859">
      <w:pPr>
        <w:numPr>
          <w:ilvl w:val="0"/>
          <w:numId w:val="1"/>
        </w:numPr>
        <w:tabs>
          <w:tab w:val="left" w:pos="851"/>
        </w:tabs>
        <w:ind w:left="851" w:right="-1" w:hanging="425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Управляющего делами (В.А.Губанова).</w:t>
      </w:r>
    </w:p>
    <w:p w:rsidR="00B93859" w:rsidRDefault="00B93859" w:rsidP="00B93859">
      <w:pPr>
        <w:jc w:val="center"/>
        <w:rPr>
          <w:sz w:val="24"/>
          <w:szCs w:val="24"/>
        </w:rPr>
      </w:pPr>
    </w:p>
    <w:p w:rsidR="00B93859" w:rsidRDefault="00B93859" w:rsidP="00B93859">
      <w:pPr>
        <w:jc w:val="center"/>
        <w:rPr>
          <w:sz w:val="24"/>
          <w:szCs w:val="24"/>
        </w:rPr>
      </w:pPr>
    </w:p>
    <w:p w:rsidR="00B93859" w:rsidRDefault="00B93859" w:rsidP="00B93859">
      <w:pPr>
        <w:jc w:val="center"/>
        <w:rPr>
          <w:sz w:val="24"/>
          <w:szCs w:val="24"/>
        </w:rPr>
      </w:pPr>
    </w:p>
    <w:p w:rsidR="00B93859" w:rsidRDefault="00B93859" w:rsidP="00B93859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89"/>
        <w:gridCol w:w="5033"/>
      </w:tblGrid>
      <w:tr w:rsidR="00B93859" w:rsidTr="00B93859">
        <w:trPr>
          <w:trHeight w:val="513"/>
          <w:jc w:val="center"/>
        </w:trPr>
        <w:tc>
          <w:tcPr>
            <w:tcW w:w="5189" w:type="dxa"/>
          </w:tcPr>
          <w:p w:rsidR="00B93859" w:rsidRDefault="00B93859" w:rsidP="00B93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Вавиловского сельского поселения</w:t>
            </w:r>
          </w:p>
        </w:tc>
        <w:tc>
          <w:tcPr>
            <w:tcW w:w="5033" w:type="dxa"/>
          </w:tcPr>
          <w:p w:rsidR="00B93859" w:rsidRDefault="00B93859" w:rsidP="00B938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П.А.Иванов</w:t>
            </w:r>
          </w:p>
        </w:tc>
      </w:tr>
    </w:tbl>
    <w:p w:rsidR="00B93859" w:rsidRDefault="00B93859" w:rsidP="00B93859">
      <w:pPr>
        <w:jc w:val="right"/>
        <w:rPr>
          <w:sz w:val="24"/>
          <w:szCs w:val="24"/>
        </w:rPr>
      </w:pPr>
    </w:p>
    <w:p w:rsidR="00B93859" w:rsidRDefault="00B93859" w:rsidP="00B93859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54DC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к Постановлению </w:t>
      </w:r>
    </w:p>
    <w:p w:rsidR="00B93859" w:rsidRDefault="00B93859" w:rsidP="00B93859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Главы   Вавиловского сельского</w:t>
      </w:r>
    </w:p>
    <w:p w:rsidR="00B93859" w:rsidRDefault="00B93859" w:rsidP="00B93859">
      <w:pPr>
        <w:jc w:val="right"/>
      </w:pPr>
      <w:r>
        <w:rPr>
          <w:sz w:val="24"/>
          <w:szCs w:val="24"/>
        </w:rPr>
        <w:t>поселения от 29.04.2008г. № 20а</w:t>
      </w:r>
    </w:p>
    <w:p w:rsidR="00B93859" w:rsidRDefault="00B93859" w:rsidP="00B93859">
      <w:pPr>
        <w:tabs>
          <w:tab w:val="left" w:pos="2464"/>
        </w:tabs>
        <w:rPr>
          <w:sz w:val="24"/>
          <w:szCs w:val="24"/>
        </w:rPr>
      </w:pPr>
    </w:p>
    <w:p w:rsidR="00B93859" w:rsidRDefault="00B93859" w:rsidP="00B93859">
      <w:pPr>
        <w:tabs>
          <w:tab w:val="left" w:pos="2464"/>
        </w:tabs>
        <w:rPr>
          <w:sz w:val="24"/>
          <w:szCs w:val="24"/>
        </w:rPr>
      </w:pPr>
    </w:p>
    <w:p w:rsidR="00B93859" w:rsidRPr="00704CD4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  <w:r w:rsidRPr="00704CD4">
        <w:rPr>
          <w:b/>
          <w:bCs/>
          <w:sz w:val="24"/>
          <w:szCs w:val="24"/>
        </w:rPr>
        <w:t>ПОЛОЖЕНИЕ</w:t>
      </w:r>
    </w:p>
    <w:p w:rsidR="00B93859" w:rsidRPr="00AE2494" w:rsidRDefault="00B93859" w:rsidP="00B93859">
      <w:pPr>
        <w:ind w:right="-1" w:firstLine="709"/>
        <w:jc w:val="center"/>
        <w:rPr>
          <w:sz w:val="24"/>
          <w:szCs w:val="24"/>
        </w:rPr>
      </w:pPr>
    </w:p>
    <w:p w:rsidR="00B93859" w:rsidRDefault="00B93859" w:rsidP="00B93859">
      <w:pPr>
        <w:ind w:right="-1" w:firstLine="709"/>
        <w:jc w:val="center"/>
        <w:rPr>
          <w:sz w:val="24"/>
          <w:szCs w:val="24"/>
          <w:lang w:val="en-US"/>
        </w:rPr>
      </w:pPr>
      <w:r w:rsidRPr="004561E7">
        <w:rPr>
          <w:sz w:val="24"/>
          <w:szCs w:val="24"/>
        </w:rPr>
        <w:t xml:space="preserve">О МАТЕРИАЛЬНОМ СТИМУЛИРОВАНИИ РАБОТНИКОВ, ЗАМЕЩАЮЩИХ ДОЛЖНОСТИ, НЕ ОТНЕСЕННЫЕ К МУНИЦИПАЛЬНЫМ ДОЛЖНОСТЯМ, РАБОТНИКОВ С ОПЛАТОЙ ТРУДА НА ОСНОВЕ ЕДИНОЙ ТАРИФНОЙ СЕТКИ </w:t>
      </w:r>
    </w:p>
    <w:p w:rsidR="00B93859" w:rsidRPr="004561E7" w:rsidRDefault="00B93859" w:rsidP="00B93859">
      <w:pPr>
        <w:ind w:right="-1" w:firstLine="709"/>
        <w:jc w:val="center"/>
        <w:rPr>
          <w:sz w:val="24"/>
          <w:szCs w:val="24"/>
        </w:rPr>
      </w:pPr>
      <w:r w:rsidRPr="004561E7">
        <w:rPr>
          <w:sz w:val="24"/>
          <w:szCs w:val="24"/>
        </w:rPr>
        <w:t xml:space="preserve">В АДМИНИСТРАЦИИ </w:t>
      </w:r>
      <w:r>
        <w:rPr>
          <w:sz w:val="24"/>
          <w:szCs w:val="24"/>
        </w:rPr>
        <w:t>ВАВИЛОВСКОГО</w:t>
      </w:r>
      <w:r w:rsidRPr="004561E7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</w:p>
    <w:p w:rsidR="00B93859" w:rsidRPr="00704CD4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Pr="00704CD4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  <w:r w:rsidRPr="00704CD4">
        <w:rPr>
          <w:b/>
          <w:bCs/>
          <w:sz w:val="24"/>
          <w:szCs w:val="24"/>
        </w:rPr>
        <w:t>1.ОБЩИЕ ПОЛОЖЕНИЯ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1.1. Настоящее Положение </w:t>
      </w:r>
      <w:r>
        <w:rPr>
          <w:sz w:val="24"/>
          <w:szCs w:val="24"/>
        </w:rPr>
        <w:t>о</w:t>
      </w:r>
      <w:r w:rsidRPr="00C606F0">
        <w:rPr>
          <w:sz w:val="24"/>
          <w:szCs w:val="24"/>
        </w:rPr>
        <w:t xml:space="preserve"> материальном стимулировании работников, замещающих должности, не отнесенные к муниципальным должностям, работников с оплатой труда на основе Единой тарифной сетки в Администрации </w:t>
      </w:r>
      <w:r>
        <w:rPr>
          <w:sz w:val="24"/>
          <w:szCs w:val="24"/>
        </w:rPr>
        <w:t>Вавиловского</w:t>
      </w:r>
      <w:r w:rsidRPr="00C606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 w:rsidRPr="00D66780">
        <w:rPr>
          <w:sz w:val="24"/>
          <w:szCs w:val="24"/>
        </w:rPr>
        <w:t xml:space="preserve"> (далее - Положение) разработано с целью повышения материальной заинтересованности и ответственности работников, своевременно</w:t>
      </w:r>
      <w:r>
        <w:rPr>
          <w:sz w:val="24"/>
          <w:szCs w:val="24"/>
        </w:rPr>
        <w:t>го</w:t>
      </w:r>
      <w:r w:rsidRPr="00D66780">
        <w:rPr>
          <w:sz w:val="24"/>
          <w:szCs w:val="24"/>
        </w:rPr>
        <w:t xml:space="preserve"> и качественно</w:t>
      </w:r>
      <w:r>
        <w:rPr>
          <w:sz w:val="24"/>
          <w:szCs w:val="24"/>
        </w:rPr>
        <w:t>го</w:t>
      </w:r>
      <w:r w:rsidRPr="00D66780">
        <w:rPr>
          <w:sz w:val="24"/>
          <w:szCs w:val="24"/>
        </w:rPr>
        <w:t xml:space="preserve"> исполнение должностных обязанностей, поручений, указаний и распоряжений вышестоящих руководителей</w:t>
      </w:r>
      <w:r>
        <w:rPr>
          <w:sz w:val="24"/>
          <w:szCs w:val="24"/>
        </w:rPr>
        <w:t>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1.2. Виды материального стимулирования: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премирование по итогам работы за месяц (квартал, год),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надбавка за сложность, напряженность и результативность работы,</w:t>
      </w: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материальная помощь,</w:t>
      </w: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6780">
        <w:rPr>
          <w:sz w:val="24"/>
          <w:szCs w:val="24"/>
        </w:rPr>
        <w:t>надбавка за ненормированный рабочий день,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надбавка за классность водителям</w:t>
      </w:r>
      <w:r>
        <w:rPr>
          <w:sz w:val="24"/>
          <w:szCs w:val="24"/>
        </w:rPr>
        <w:t>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Размер премии к надбавок устанавливается в пределах фонда оплаты труда Администрации </w:t>
      </w:r>
      <w:r>
        <w:rPr>
          <w:sz w:val="24"/>
          <w:szCs w:val="24"/>
        </w:rPr>
        <w:t>Вавиловского сельского поселения</w:t>
      </w:r>
      <w:r w:rsidRPr="00D66780">
        <w:rPr>
          <w:sz w:val="24"/>
          <w:szCs w:val="24"/>
        </w:rPr>
        <w:t>.</w:t>
      </w:r>
    </w:p>
    <w:p w:rsidR="00B93859" w:rsidRPr="00704CD4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Pr="00593D30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  <w:r w:rsidRPr="00593D30">
        <w:rPr>
          <w:b/>
          <w:bCs/>
          <w:sz w:val="24"/>
          <w:szCs w:val="24"/>
        </w:rPr>
        <w:t>2. ПРЕМИРОВАНИЕ ПО ИТОГАМ РАБОТЫ ЗА МЕСЯЦ.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2.1. Премирование работников осуществляется в соответствии с показателями премирования, установленными в настоящем Положении,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2.2. Основными показателями премирования работника является: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выполнение конкретных заданий в установленные сроки;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качественное выполнение работы.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2.3. Порядок установления конкретных, заданий работникам, а так же контроль </w:t>
      </w:r>
      <w:r>
        <w:rPr>
          <w:sz w:val="24"/>
          <w:szCs w:val="24"/>
        </w:rPr>
        <w:t>над</w:t>
      </w:r>
      <w:r w:rsidRPr="00D66780">
        <w:rPr>
          <w:sz w:val="24"/>
          <w:szCs w:val="24"/>
        </w:rPr>
        <w:t xml:space="preserve"> их выполнением определяет непосредственный руководитель работника.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2.4. Премирование работников Администрации </w:t>
      </w:r>
      <w:r>
        <w:rPr>
          <w:sz w:val="24"/>
          <w:szCs w:val="24"/>
        </w:rPr>
        <w:t>Вавиловского сельского поселения</w:t>
      </w:r>
      <w:r w:rsidRPr="00D66780">
        <w:rPr>
          <w:sz w:val="24"/>
          <w:szCs w:val="24"/>
        </w:rPr>
        <w:t xml:space="preserve"> за отчетный месяц производится согласно распоряжения Главы </w:t>
      </w:r>
      <w:r>
        <w:rPr>
          <w:sz w:val="24"/>
          <w:szCs w:val="24"/>
        </w:rPr>
        <w:t>Вавиловского сельского поселения</w:t>
      </w:r>
      <w:r w:rsidRPr="00D66780">
        <w:rPr>
          <w:sz w:val="24"/>
          <w:szCs w:val="24"/>
        </w:rPr>
        <w:t>,</w:t>
      </w: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2.5. Размер премии может быть увеличен за проявленную инициативу, большой личный вклад работника в выполнение установленных конкретных заданий за отчетный месяц и не может превышать 100% от должностного оклада</w:t>
      </w:r>
      <w:r>
        <w:rPr>
          <w:sz w:val="24"/>
          <w:szCs w:val="24"/>
        </w:rPr>
        <w:t>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 Работник может быть лишен премии полностью или частично за неисполнение или ненадлежащее исполнение должностных обязанностей, конкретных заданий руководителя, нарушение дисциплины труда.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Размер премии снижается в процентах от размера премии за месяц, 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устанавливаемого в соответствии с пунктом 2.4 настоящего Положения: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при неполном пли некачественном исполнении задания - до 50%,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при нарушении установленного порядка организации делопроизводства - до 25%,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при нарушении дисциплины труда - до 100%.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2.7. Лишение или частичное снижение размера премии производится за тот,</w:t>
      </w:r>
      <w:r>
        <w:rPr>
          <w:sz w:val="24"/>
          <w:szCs w:val="24"/>
        </w:rPr>
        <w:t xml:space="preserve"> </w:t>
      </w:r>
      <w:r w:rsidRPr="00D66780">
        <w:rPr>
          <w:sz w:val="24"/>
          <w:szCs w:val="24"/>
        </w:rPr>
        <w:t>период в котором имело место упущение в работе, кроме случаев, когда это упущение по объективным причинам обнаружено по окончании отчетного периода (но не более 6 месяцев со дня совершения).</w:t>
      </w:r>
    </w:p>
    <w:p w:rsidR="00B93859" w:rsidRPr="00593D30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  <w:r w:rsidRPr="0038421D">
        <w:rPr>
          <w:b/>
          <w:bCs/>
          <w:sz w:val="24"/>
          <w:szCs w:val="24"/>
        </w:rPr>
        <w:t xml:space="preserve">3. НАДБАВКА ЗА СЛОЖНОСТЬ, НАПРЯЖЕННОСТЬ </w:t>
      </w:r>
    </w:p>
    <w:p w:rsidR="00B93859" w:rsidRPr="0038421D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  <w:r w:rsidRPr="0038421D">
        <w:rPr>
          <w:b/>
          <w:bCs/>
          <w:sz w:val="24"/>
          <w:szCs w:val="24"/>
        </w:rPr>
        <w:t>И РЕЗУЛЬТАТИВНОСТИ РАБОТЫ.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3.1. Основными условиями назначения надбавки является: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сложность работы,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напряженный режим работы,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результативность работы,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3.2. Надбавка за сложность, напряженность и результативность</w:t>
      </w:r>
      <w:r>
        <w:rPr>
          <w:sz w:val="24"/>
          <w:szCs w:val="24"/>
        </w:rPr>
        <w:t xml:space="preserve"> </w:t>
      </w:r>
      <w:r w:rsidRPr="00D66780">
        <w:rPr>
          <w:sz w:val="24"/>
          <w:szCs w:val="24"/>
        </w:rPr>
        <w:t xml:space="preserve">работы устанавливается ежегодно работнику Администрации </w:t>
      </w:r>
      <w:r>
        <w:rPr>
          <w:sz w:val="24"/>
          <w:szCs w:val="24"/>
        </w:rPr>
        <w:t xml:space="preserve">Вавиловского сельского поселения </w:t>
      </w:r>
      <w:r w:rsidRPr="00D66780">
        <w:rPr>
          <w:sz w:val="24"/>
          <w:szCs w:val="24"/>
        </w:rPr>
        <w:t xml:space="preserve"> распоряжением Главы </w:t>
      </w:r>
      <w:r>
        <w:rPr>
          <w:sz w:val="24"/>
          <w:szCs w:val="24"/>
        </w:rPr>
        <w:t xml:space="preserve">Вавиловского сельского поселения </w:t>
      </w:r>
      <w:r w:rsidRPr="00D66780">
        <w:rPr>
          <w:sz w:val="24"/>
          <w:szCs w:val="24"/>
        </w:rPr>
        <w:t xml:space="preserve"> в размере до 25% от должностного оклада в пределах фонда оплаты труда.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3.3. Надбавка устанавливается на год и может быть уменьшена или</w:t>
      </w:r>
      <w:r>
        <w:rPr>
          <w:sz w:val="24"/>
          <w:szCs w:val="24"/>
        </w:rPr>
        <w:t xml:space="preserve"> </w:t>
      </w:r>
      <w:r w:rsidRPr="00D66780">
        <w:rPr>
          <w:sz w:val="24"/>
          <w:szCs w:val="24"/>
        </w:rPr>
        <w:t>отменена при невыполнении работником условий её назначения.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Основным условием для установления размера надбавки работнику на данный период с учетом предельного её значения, устанавливаемого в соответствии с пунктом 3.2 настоящего Положения является: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- исполнение работником функциональных обязанностей </w:t>
      </w:r>
      <w:r>
        <w:rPr>
          <w:sz w:val="24"/>
          <w:szCs w:val="24"/>
        </w:rPr>
        <w:t>в</w:t>
      </w:r>
      <w:r w:rsidRPr="00D66780">
        <w:rPr>
          <w:sz w:val="24"/>
          <w:szCs w:val="24"/>
        </w:rPr>
        <w:t xml:space="preserve"> условиях, отличающихся от установленных Правилами внутреннего трудового распорядка.</w:t>
      </w:r>
    </w:p>
    <w:p w:rsidR="00B93859" w:rsidRPr="0038421D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Pr="0038421D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  <w:r w:rsidRPr="0038421D">
        <w:rPr>
          <w:b/>
          <w:bCs/>
          <w:sz w:val="24"/>
          <w:szCs w:val="24"/>
        </w:rPr>
        <w:t>4. ПОРЯДОК ВЫПЛАТЫ ПРЕМИИ ПО ИТОГАМ РАБОТЫ ЗА МЕСЯЦ (КВАРТАЛ, ГОД), НАДБАВОК ЗА СЛОЖНОСТЬ, НАПРЯЖЕННОСТЬ И РЕЗУЛЬТАТИВНОСТЬ РАБОТ.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4.1.Установление и выплата надбавок и премий производится с учетом</w:t>
      </w:r>
      <w:r>
        <w:rPr>
          <w:sz w:val="24"/>
          <w:szCs w:val="24"/>
        </w:rPr>
        <w:t xml:space="preserve"> </w:t>
      </w:r>
      <w:r w:rsidRPr="00D66780">
        <w:rPr>
          <w:sz w:val="24"/>
          <w:szCs w:val="24"/>
        </w:rPr>
        <w:t>требований настоящего Положения.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4.2. Премия по итогам работы за месяц (квартал, год) и надбавка</w:t>
      </w:r>
      <w:r>
        <w:rPr>
          <w:sz w:val="24"/>
          <w:szCs w:val="24"/>
        </w:rPr>
        <w:t xml:space="preserve"> </w:t>
      </w:r>
      <w:r w:rsidRPr="00D66780">
        <w:rPr>
          <w:sz w:val="24"/>
          <w:szCs w:val="24"/>
        </w:rPr>
        <w:t xml:space="preserve">начисляются работникам согласно распоряжению Главы </w:t>
      </w:r>
      <w:r>
        <w:rPr>
          <w:sz w:val="24"/>
          <w:szCs w:val="24"/>
        </w:rPr>
        <w:t xml:space="preserve">Вавиловского сельского поселения </w:t>
      </w:r>
      <w:r w:rsidRPr="00D66780">
        <w:rPr>
          <w:sz w:val="24"/>
          <w:szCs w:val="24"/>
        </w:rPr>
        <w:t>за фактически отработанное время и выплачиваются одновременно с заработной платой за отчетный месяц.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4.3. Работникам, проработавшим неполный отчетный месяц, премия и</w:t>
      </w:r>
      <w:r>
        <w:rPr>
          <w:sz w:val="24"/>
          <w:szCs w:val="24"/>
        </w:rPr>
        <w:t xml:space="preserve"> </w:t>
      </w:r>
      <w:r w:rsidRPr="00D66780">
        <w:rPr>
          <w:sz w:val="24"/>
          <w:szCs w:val="24"/>
        </w:rPr>
        <w:t>надбавка начисляются на общих основаниях, за исключением случаев увольнения по собственному желанию и увольнений за виновные действия.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4.4. Работникам, вновь поступившим на работу, премия и надбавка начисляются согласно распоряжению Главы </w:t>
      </w:r>
      <w:r>
        <w:rPr>
          <w:sz w:val="24"/>
          <w:szCs w:val="24"/>
        </w:rPr>
        <w:t>Вавиловского сельского поселения</w:t>
      </w:r>
      <w:r w:rsidRPr="00D66780">
        <w:rPr>
          <w:sz w:val="24"/>
          <w:szCs w:val="24"/>
        </w:rPr>
        <w:t>.</w:t>
      </w:r>
    </w:p>
    <w:p w:rsidR="00B93859" w:rsidRPr="00D66780" w:rsidRDefault="00B93859" w:rsidP="00B93859">
      <w:pPr>
        <w:numPr>
          <w:ilvl w:val="1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338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4.5. На все виды премий и надбавок начисляется районный коэффициент</w:t>
      </w:r>
      <w:r>
        <w:rPr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 надбавка за стаж работы в местностях приравненных к районам Крайнего Севера</w:t>
      </w:r>
      <w:r w:rsidRPr="00D66780">
        <w:rPr>
          <w:sz w:val="24"/>
          <w:szCs w:val="24"/>
        </w:rPr>
        <w:t>.</w:t>
      </w:r>
    </w:p>
    <w:p w:rsidR="00B93859" w:rsidRPr="0038421D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Pr="0038421D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  <w:r w:rsidRPr="0038421D">
        <w:rPr>
          <w:b/>
          <w:bCs/>
          <w:sz w:val="24"/>
          <w:szCs w:val="24"/>
        </w:rPr>
        <w:t>5. НАДБАВКА ЗА КЛАССНОСТЬ (ВОДИТЕЛЯМ)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 xml:space="preserve">5.1. Надбавка за классность водителю устанавливается распоряжением Главы </w:t>
      </w:r>
      <w:r>
        <w:rPr>
          <w:sz w:val="24"/>
          <w:szCs w:val="24"/>
        </w:rPr>
        <w:t xml:space="preserve">Вавиловского сельского поселения </w:t>
      </w:r>
      <w:r w:rsidRPr="00D66780">
        <w:rPr>
          <w:sz w:val="24"/>
          <w:szCs w:val="24"/>
        </w:rPr>
        <w:t>при приеме на работу в размере: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I класс - 25% тарифной ставки (оклада),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II класс - 10% тарифной ставки (оклада)</w:t>
      </w: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Pr="0038421D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Pr="0038421D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Pr="0038421D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38421D">
        <w:rPr>
          <w:b/>
          <w:bCs/>
          <w:sz w:val="24"/>
          <w:szCs w:val="24"/>
        </w:rPr>
        <w:t>. МАТЕРИАЛЬНАЯ ПОМОЩЬ.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66780">
        <w:rPr>
          <w:sz w:val="24"/>
          <w:szCs w:val="24"/>
        </w:rPr>
        <w:t>.1. Работникам оказывается материальная помощь один раз в год, в размере двух должностных окладов к ежегодному отпуску или в течение календарного года по заявлению работника в пределах фонда оплаты труда.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66780">
        <w:rPr>
          <w:sz w:val="24"/>
          <w:szCs w:val="24"/>
        </w:rPr>
        <w:t xml:space="preserve">.2 Выплата материальной помощи осуществляется на основания личного заявления работника и распоряжения Главы </w:t>
      </w:r>
      <w:r>
        <w:rPr>
          <w:sz w:val="24"/>
          <w:szCs w:val="24"/>
        </w:rPr>
        <w:t>Вавиловского сельского поселения</w:t>
      </w:r>
      <w:r w:rsidRPr="00D66780">
        <w:rPr>
          <w:sz w:val="24"/>
          <w:szCs w:val="24"/>
        </w:rPr>
        <w:t>.</w:t>
      </w: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66780">
        <w:rPr>
          <w:sz w:val="24"/>
          <w:szCs w:val="24"/>
        </w:rPr>
        <w:t>.3. На все виды выплачиваемой материальной помощи районный коэффициент не начисляется.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</w:p>
    <w:p w:rsidR="00B93859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</w:p>
    <w:p w:rsidR="00B93859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</w:p>
    <w:p w:rsidR="00B93859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</w:p>
    <w:p w:rsidR="00B93859" w:rsidRPr="0038421D" w:rsidRDefault="00B93859" w:rsidP="00B93859">
      <w:pPr>
        <w:ind w:right="-1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38421D">
        <w:rPr>
          <w:b/>
          <w:bCs/>
          <w:sz w:val="24"/>
          <w:szCs w:val="24"/>
        </w:rPr>
        <w:t>. ПООЩРЕНИЕ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66780">
        <w:rPr>
          <w:sz w:val="24"/>
          <w:szCs w:val="24"/>
        </w:rPr>
        <w:t>.1. За успешное и добросовестное исполнение работниками должностных обязанностей, продолжительную и безупречную службу, выполнение заданий особой важности и сложности устанавливаются следующие виды поощрений: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благодарность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почетная грамота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представление к наградам Российской Федерации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 w:rsidRPr="00D66780">
        <w:rPr>
          <w:sz w:val="24"/>
          <w:szCs w:val="24"/>
        </w:rPr>
        <w:t>- иные виды поощрений, предусмотренные нормативными правовыми актами Российской Федерации, Томской области, муниципальн</w:t>
      </w:r>
      <w:r>
        <w:rPr>
          <w:sz w:val="24"/>
          <w:szCs w:val="24"/>
        </w:rPr>
        <w:t>ого</w:t>
      </w:r>
      <w:r w:rsidRPr="00D66780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66780">
        <w:rPr>
          <w:sz w:val="24"/>
          <w:szCs w:val="24"/>
        </w:rPr>
        <w:t>.2. В случае образования экономии по фонду оплаты труда производится дополнительное денежное поощрение (единовременная премия) работников. Дополнительное денежное поощрение конкретному работнику максимальными размерами не ограничивается.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D66780">
        <w:rPr>
          <w:sz w:val="24"/>
          <w:szCs w:val="24"/>
        </w:rPr>
        <w:t xml:space="preserve">За выполнение особо срочных и ответственных, работ и заданий по представлению руководителей структурных подразделений работники могут быть премированы по решению Главы </w:t>
      </w:r>
      <w:r>
        <w:rPr>
          <w:sz w:val="24"/>
          <w:szCs w:val="24"/>
        </w:rPr>
        <w:t>Вавиловского сельского поселения</w:t>
      </w:r>
      <w:r w:rsidRPr="00D66780">
        <w:rPr>
          <w:sz w:val="24"/>
          <w:szCs w:val="24"/>
        </w:rPr>
        <w:t xml:space="preserve"> в индивидуальном порядке при наличии экономии по фонду оплаты труда.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D66780">
        <w:rPr>
          <w:sz w:val="24"/>
          <w:szCs w:val="24"/>
        </w:rPr>
        <w:t>На все виды выплат за счет экономии фонда оплаты труда районный коэффициент не начисляется,</w:t>
      </w:r>
    </w:p>
    <w:p w:rsidR="00B93859" w:rsidRPr="00D66780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66780">
        <w:rPr>
          <w:sz w:val="24"/>
          <w:szCs w:val="24"/>
        </w:rPr>
        <w:t xml:space="preserve">.5 Поощрение работников, занимающих должности, не отнесенные к муниципальным должностям, производится согласно распоряжению Главы </w:t>
      </w:r>
      <w:r>
        <w:rPr>
          <w:sz w:val="24"/>
          <w:szCs w:val="24"/>
        </w:rPr>
        <w:t>Вавиловского сельского поселения</w:t>
      </w:r>
      <w:r w:rsidRPr="00D66780">
        <w:rPr>
          <w:sz w:val="24"/>
          <w:szCs w:val="24"/>
        </w:rPr>
        <w:t>.</w:t>
      </w: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Default="00B93859" w:rsidP="00B93859">
      <w:pPr>
        <w:ind w:right="-1" w:firstLine="709"/>
        <w:jc w:val="both"/>
        <w:rPr>
          <w:sz w:val="24"/>
          <w:szCs w:val="24"/>
        </w:rPr>
      </w:pPr>
    </w:p>
    <w:p w:rsidR="00B93859" w:rsidRPr="0038421D" w:rsidRDefault="00B93859" w:rsidP="00B93859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Управляющий делами                                                                                        В.А.Губанова</w:t>
      </w:r>
    </w:p>
    <w:sectPr w:rsidR="00B93859" w:rsidRPr="0038421D" w:rsidSect="000969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363"/>
    <w:multiLevelType w:val="hybridMultilevel"/>
    <w:tmpl w:val="97BEF4BA"/>
    <w:lvl w:ilvl="0" w:tplc="86341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33361A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0C636E"/>
    <w:multiLevelType w:val="multilevel"/>
    <w:tmpl w:val="AE28E53E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59"/>
    <w:rsid w:val="000969B3"/>
    <w:rsid w:val="00106ECE"/>
    <w:rsid w:val="0038421D"/>
    <w:rsid w:val="004561E7"/>
    <w:rsid w:val="00477BC3"/>
    <w:rsid w:val="00593D30"/>
    <w:rsid w:val="00704CD4"/>
    <w:rsid w:val="00AE2494"/>
    <w:rsid w:val="00B93859"/>
    <w:rsid w:val="00C606F0"/>
    <w:rsid w:val="00D66780"/>
    <w:rsid w:val="00F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5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3859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B93859"/>
    <w:pPr>
      <w:ind w:right="4579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5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3859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B93859"/>
    <w:pPr>
      <w:ind w:right="4579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2021-03-10T13:07:00Z</dcterms:created>
  <dcterms:modified xsi:type="dcterms:W3CDTF">2021-03-10T13:07:00Z</dcterms:modified>
</cp:coreProperties>
</file>